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7B6DC" w14:textId="6290C735" w:rsidR="00F32F03" w:rsidRDefault="009430E9" w:rsidP="00F32F03">
      <w:pPr>
        <w:spacing w:line="276" w:lineRule="auto"/>
        <w:ind w:left="3969" w:hanging="3969"/>
        <w:jc w:val="right"/>
        <w:rPr>
          <w:rFonts w:cstheme="minorHAnsi"/>
          <w:b/>
          <w:sz w:val="22"/>
          <w:szCs w:val="22"/>
        </w:rPr>
      </w:pPr>
      <w:r w:rsidRPr="00395393">
        <w:rPr>
          <w:rFonts w:ascii="Franklin Gothic Book" w:hAnsi="Franklin Gothic Book"/>
          <w:noProof/>
          <w:sz w:val="16"/>
          <w:szCs w:val="16"/>
        </w:rPr>
        <w:drawing>
          <wp:anchor distT="0" distB="0" distL="114300" distR="114300" simplePos="0" relativeHeight="251659264" behindDoc="1" locked="0" layoutInCell="1" allowOverlap="1" wp14:anchorId="79B55942" wp14:editId="1B9616F0">
            <wp:simplePos x="0" y="0"/>
            <wp:positionH relativeFrom="page">
              <wp:posOffset>514985</wp:posOffset>
            </wp:positionH>
            <wp:positionV relativeFrom="page">
              <wp:posOffset>125730</wp:posOffset>
            </wp:positionV>
            <wp:extent cx="704850" cy="323850"/>
            <wp:effectExtent l="0" t="0" r="0" b="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704850"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2F03" w:rsidRPr="00F32F03">
        <w:rPr>
          <w:rFonts w:ascii="Franklin Gothic Book" w:hAnsi="Franklin Gothic Book" w:cstheme="minorHAnsi"/>
          <w:sz w:val="18"/>
          <w:szCs w:val="18"/>
        </w:rPr>
        <w:t xml:space="preserve"> </w:t>
      </w:r>
      <w:r w:rsidR="00F32F03" w:rsidRPr="00395393">
        <w:rPr>
          <w:rFonts w:ascii="Franklin Gothic Book" w:hAnsi="Franklin Gothic Book" w:cstheme="minorHAnsi"/>
          <w:sz w:val="18"/>
          <w:szCs w:val="18"/>
        </w:rPr>
        <w:t>Załącznik nr 3</w:t>
      </w:r>
      <w:r w:rsidR="00F32F03">
        <w:rPr>
          <w:rFonts w:ascii="Franklin Gothic Book" w:hAnsi="Franklin Gothic Book" w:cstheme="minorHAnsi"/>
          <w:sz w:val="18"/>
          <w:szCs w:val="18"/>
        </w:rPr>
        <w:t xml:space="preserve"> do Ogłoszenia </w:t>
      </w:r>
      <w:r w:rsidR="00F32F03" w:rsidRPr="00395393">
        <w:rPr>
          <w:rFonts w:ascii="Franklin Gothic Book" w:hAnsi="Franklin Gothic Book" w:cstheme="minorHAnsi"/>
          <w:sz w:val="18"/>
          <w:szCs w:val="18"/>
        </w:rPr>
        <w:t>–</w:t>
      </w:r>
      <w:r w:rsidR="00F32F03" w:rsidRPr="00DC50A9">
        <w:rPr>
          <w:rFonts w:ascii="Franklin Gothic Book" w:hAnsi="Franklin Gothic Book" w:cstheme="minorHAnsi"/>
          <w:sz w:val="18"/>
          <w:szCs w:val="18"/>
        </w:rPr>
        <w:t xml:space="preserve"> Projekt Umowy</w:t>
      </w:r>
      <w:r w:rsidR="00F32F03" w:rsidRPr="00EE4FFE">
        <w:rPr>
          <w:rFonts w:cstheme="minorHAnsi"/>
          <w:b/>
          <w:sz w:val="22"/>
          <w:szCs w:val="22"/>
        </w:rPr>
        <w:t xml:space="preserve"> </w:t>
      </w:r>
    </w:p>
    <w:p w14:paraId="67372BF8" w14:textId="77777777" w:rsidR="00F32F03" w:rsidRPr="009430E9" w:rsidRDefault="00F32F03" w:rsidP="00F32F03">
      <w:pPr>
        <w:spacing w:line="276" w:lineRule="auto"/>
        <w:ind w:left="3969" w:hanging="3969"/>
        <w:jc w:val="right"/>
        <w:rPr>
          <w:rFonts w:ascii="Franklin Gothic Book" w:hAnsi="Franklin Gothic Book" w:cstheme="minorHAnsi"/>
          <w:sz w:val="18"/>
          <w:szCs w:val="18"/>
        </w:rPr>
      </w:pPr>
    </w:p>
    <w:p w14:paraId="508C392E" w14:textId="77777777" w:rsidR="00A74DB4" w:rsidRPr="00606F5F" w:rsidRDefault="00A74DB4" w:rsidP="00312B5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before="40" w:after="40" w:line="276" w:lineRule="auto"/>
        <w:jc w:val="center"/>
        <w:outlineLvl w:val="0"/>
        <w:rPr>
          <w:rFonts w:ascii="Franklin Gothic Book" w:hAnsi="Franklin Gothic Book" w:cstheme="minorHAnsi"/>
          <w:b/>
          <w:bCs/>
          <w:sz w:val="18"/>
          <w:szCs w:val="18"/>
          <w:lang w:val="de-DE"/>
        </w:rPr>
      </w:pPr>
      <w:r w:rsidRPr="00395393">
        <w:rPr>
          <w:rFonts w:ascii="Franklin Gothic Book" w:hAnsi="Franklin Gothic Book" w:cstheme="minorHAnsi"/>
          <w:b/>
          <w:bCs/>
          <w:sz w:val="18"/>
          <w:szCs w:val="18"/>
          <w:lang w:val="de-DE"/>
        </w:rPr>
        <w:t>CZĘŚĆ TRZECIA - PROJEKT UMOWY</w:t>
      </w:r>
    </w:p>
    <w:p w14:paraId="3666A8C8" w14:textId="77777777" w:rsidR="00F71B65" w:rsidRPr="003A4AF4" w:rsidRDefault="00F71B65" w:rsidP="00F71B65">
      <w:pPr>
        <w:autoSpaceDE w:val="0"/>
        <w:autoSpaceDN w:val="0"/>
        <w:adjustRightInd w:val="0"/>
        <w:spacing w:line="276" w:lineRule="auto"/>
        <w:rPr>
          <w:rFonts w:asciiTheme="minorHAnsi" w:hAnsiTheme="minorHAnsi" w:cstheme="minorHAnsi"/>
          <w:b/>
          <w:sz w:val="22"/>
          <w:szCs w:val="22"/>
        </w:rPr>
      </w:pPr>
    </w:p>
    <w:p w14:paraId="552FB8DC" w14:textId="77777777" w:rsidR="00D24DB4" w:rsidRDefault="00D24DB4" w:rsidP="00F71B65">
      <w:pPr>
        <w:jc w:val="center"/>
        <w:rPr>
          <w:rFonts w:ascii="Franklin Gothic Book" w:hAnsi="Franklin Gothic Book" w:cs="Arial"/>
          <w:b/>
          <w:sz w:val="18"/>
          <w:szCs w:val="18"/>
        </w:rPr>
      </w:pPr>
    </w:p>
    <w:p w14:paraId="2C98F607" w14:textId="448E551A" w:rsidR="00F71B65" w:rsidRPr="00C104A9" w:rsidRDefault="00F71B65" w:rsidP="00F71B65">
      <w:pPr>
        <w:jc w:val="center"/>
        <w:rPr>
          <w:rFonts w:ascii="Franklin Gothic Book" w:hAnsi="Franklin Gothic Book" w:cs="Arial"/>
          <w:b/>
          <w:szCs w:val="20"/>
        </w:rPr>
      </w:pPr>
      <w:r w:rsidRPr="00C104A9">
        <w:rPr>
          <w:rFonts w:ascii="Franklin Gothic Book" w:hAnsi="Franklin Gothic Book" w:cs="Arial"/>
          <w:b/>
          <w:szCs w:val="20"/>
        </w:rPr>
        <w:t xml:space="preserve">Umowa nr </w:t>
      </w:r>
      <w:r w:rsidR="001E7AD9">
        <w:rPr>
          <w:rFonts w:ascii="Franklin Gothic Book" w:hAnsi="Franklin Gothic Book" w:cs="Arial"/>
          <w:b/>
          <w:szCs w:val="20"/>
        </w:rPr>
        <w:t>NL</w:t>
      </w:r>
      <w:r w:rsidRPr="00C104A9">
        <w:rPr>
          <w:rFonts w:ascii="Franklin Gothic Book" w:hAnsi="Franklin Gothic Book" w:cs="Arial"/>
          <w:b/>
          <w:szCs w:val="20"/>
        </w:rPr>
        <w:t>Z/</w:t>
      </w:r>
      <w:r w:rsidR="001E7AD9">
        <w:rPr>
          <w:rFonts w:ascii="Franklin Gothic Book" w:hAnsi="Franklin Gothic Book" w:cs="Arial"/>
          <w:b/>
          <w:szCs w:val="20"/>
        </w:rPr>
        <w:t>C</w:t>
      </w:r>
      <w:r w:rsidRPr="00C104A9">
        <w:rPr>
          <w:rFonts w:ascii="Franklin Gothic Book" w:hAnsi="Franklin Gothic Book" w:cs="Arial"/>
          <w:b/>
          <w:szCs w:val="20"/>
        </w:rPr>
        <w:t>/…………./</w:t>
      </w:r>
      <w:r w:rsidR="00813D44" w:rsidRPr="00C104A9">
        <w:rPr>
          <w:rFonts w:ascii="Franklin Gothic Book" w:hAnsi="Franklin Gothic Book" w:cs="Arial"/>
          <w:b/>
          <w:szCs w:val="20"/>
        </w:rPr>
        <w:t>4100/</w:t>
      </w:r>
      <w:r w:rsidRPr="00C104A9">
        <w:rPr>
          <w:rFonts w:ascii="Franklin Gothic Book" w:hAnsi="Franklin Gothic Book" w:cs="Arial"/>
          <w:b/>
          <w:szCs w:val="20"/>
        </w:rPr>
        <w:t>…………………………./202</w:t>
      </w:r>
      <w:r w:rsidR="00BE33BE">
        <w:rPr>
          <w:rFonts w:ascii="Franklin Gothic Book" w:hAnsi="Franklin Gothic Book" w:cs="Arial"/>
          <w:b/>
          <w:szCs w:val="20"/>
        </w:rPr>
        <w:t>4</w:t>
      </w:r>
      <w:r w:rsidRPr="00C104A9">
        <w:rPr>
          <w:rFonts w:ascii="Franklin Gothic Book" w:hAnsi="Franklin Gothic Book" w:cs="Arial"/>
          <w:b/>
          <w:szCs w:val="20"/>
        </w:rPr>
        <w:t>/……………………………</w:t>
      </w:r>
      <w:r w:rsidRPr="0088143E">
        <w:rPr>
          <w:rFonts w:ascii="Franklin Gothic Book" w:hAnsi="Franklin Gothic Book" w:cs="Arial"/>
          <w:b/>
          <w:szCs w:val="20"/>
        </w:rPr>
        <w:t>/</w:t>
      </w:r>
      <w:r w:rsidR="0088143E" w:rsidRPr="0088143E">
        <w:rPr>
          <w:rFonts w:ascii="Franklin Gothic Book" w:hAnsi="Franklin Gothic Book" w:cs="Arial"/>
          <w:b/>
          <w:szCs w:val="20"/>
        </w:rPr>
        <w:t>……</w:t>
      </w:r>
    </w:p>
    <w:p w14:paraId="0323303B" w14:textId="77777777" w:rsidR="00F71B65" w:rsidRPr="00813D44" w:rsidRDefault="00F71B65" w:rsidP="00F71B65">
      <w:pPr>
        <w:jc w:val="center"/>
        <w:rPr>
          <w:rFonts w:ascii="Franklin Gothic Book" w:hAnsi="Franklin Gothic Book" w:cs="Arial"/>
          <w:sz w:val="18"/>
          <w:szCs w:val="18"/>
        </w:rPr>
      </w:pPr>
      <w:r w:rsidRPr="00813D44">
        <w:rPr>
          <w:rFonts w:ascii="Franklin Gothic Book" w:hAnsi="Franklin Gothic Book" w:cs="Arial"/>
          <w:sz w:val="18"/>
          <w:szCs w:val="18"/>
        </w:rPr>
        <w:t>(zwana dalej "Umową")</w:t>
      </w:r>
    </w:p>
    <w:p w14:paraId="6522533B" w14:textId="6DC1888E" w:rsidR="00F71B65" w:rsidRPr="009430E9" w:rsidRDefault="00F71B65" w:rsidP="009430E9">
      <w:pPr>
        <w:jc w:val="center"/>
        <w:rPr>
          <w:rFonts w:ascii="Franklin Gothic Book" w:hAnsi="Franklin Gothic Book" w:cs="Arial"/>
          <w:sz w:val="18"/>
          <w:szCs w:val="18"/>
        </w:rPr>
      </w:pPr>
      <w:r w:rsidRPr="00813D44">
        <w:rPr>
          <w:rFonts w:ascii="Franklin Gothic Book" w:hAnsi="Franklin Gothic Book" w:cs="Arial"/>
          <w:sz w:val="18"/>
          <w:szCs w:val="18"/>
        </w:rPr>
        <w:t>zawarta w Zawadzie w dniu ……………… 202</w:t>
      </w:r>
      <w:r w:rsidR="00BE33BE">
        <w:rPr>
          <w:rFonts w:ascii="Franklin Gothic Book" w:hAnsi="Franklin Gothic Book" w:cs="Arial"/>
          <w:sz w:val="18"/>
          <w:szCs w:val="18"/>
        </w:rPr>
        <w:t>4</w:t>
      </w:r>
      <w:r w:rsidRPr="00813D44">
        <w:rPr>
          <w:rFonts w:ascii="Franklin Gothic Book" w:hAnsi="Franklin Gothic Book" w:cs="Arial"/>
          <w:sz w:val="18"/>
          <w:szCs w:val="18"/>
        </w:rPr>
        <w:t xml:space="preserve"> roku,</w:t>
      </w:r>
    </w:p>
    <w:p w14:paraId="5A559A9D" w14:textId="479373BE" w:rsidR="00F71B65" w:rsidRPr="009430E9" w:rsidRDefault="00F71B65" w:rsidP="009430E9">
      <w:pPr>
        <w:spacing w:after="120"/>
        <w:rPr>
          <w:rFonts w:ascii="Franklin Gothic Book" w:hAnsi="Franklin Gothic Book" w:cs="Arial"/>
          <w:sz w:val="18"/>
          <w:szCs w:val="18"/>
        </w:rPr>
      </w:pPr>
      <w:r w:rsidRPr="00BE2CFA">
        <w:rPr>
          <w:rFonts w:ascii="Franklin Gothic Book" w:hAnsi="Franklin Gothic Book" w:cs="Arial"/>
          <w:sz w:val="18"/>
          <w:szCs w:val="18"/>
        </w:rPr>
        <w:t>pomiędzy:</w:t>
      </w:r>
    </w:p>
    <w:p w14:paraId="21195460" w14:textId="77777777" w:rsidR="00F71B65" w:rsidRDefault="00F71B65" w:rsidP="00F71B65">
      <w:pPr>
        <w:jc w:val="both"/>
        <w:rPr>
          <w:rFonts w:ascii="Franklin Gothic Book" w:hAnsi="Franklin Gothic Book" w:cs="Arial"/>
          <w:sz w:val="18"/>
          <w:szCs w:val="18"/>
        </w:rPr>
      </w:pPr>
      <w:r w:rsidRPr="00BE2CFA">
        <w:rPr>
          <w:rFonts w:ascii="Franklin Gothic Book" w:hAnsi="Franklin Gothic Book" w:cs="Arial"/>
          <w:b/>
          <w:sz w:val="18"/>
          <w:szCs w:val="18"/>
        </w:rPr>
        <w:t>Enea Elektrownia Połaniec Spółka Akcyjna</w:t>
      </w:r>
      <w:r w:rsidRPr="00BE2CFA">
        <w:rPr>
          <w:rFonts w:ascii="Franklin Gothic Book" w:hAnsi="Franklin Gothic Book" w:cs="Arial"/>
          <w:sz w:val="18"/>
          <w:szCs w:val="18"/>
        </w:rPr>
        <w:t xml:space="preserve"> (skrót firmy: Enea Elektrownia Połaniec S.A.) z siedzibą: Zawada 26, 28-230 Połaniec, zarejestrowaną pod numerem KRS 0000053769 przez Sąd Rejonowy w Kielcach, X Wydział Gospodarczy Krajowego Rejestru Sądowego, kapitał zakładowy 713 500 000 zł w całości wpłacony, NIP: 866-00-01-429,</w:t>
      </w:r>
      <w:r>
        <w:rPr>
          <w:rFonts w:ascii="Franklin Gothic Book" w:hAnsi="Franklin Gothic Book" w:cs="Arial"/>
          <w:sz w:val="18"/>
          <w:szCs w:val="18"/>
        </w:rPr>
        <w:t xml:space="preserve"> </w:t>
      </w:r>
      <w:r w:rsidRPr="002C6A13">
        <w:rPr>
          <w:rFonts w:ascii="Franklin Gothic Book" w:hAnsi="Franklin Gothic Book" w:cs="Arial"/>
          <w:sz w:val="18"/>
          <w:szCs w:val="18"/>
        </w:rPr>
        <w:t>REGON 830273037</w:t>
      </w:r>
      <w:r w:rsidRPr="00BE2CFA">
        <w:rPr>
          <w:rFonts w:ascii="Franklin Gothic Book" w:hAnsi="Franklin Gothic Book" w:cs="Arial"/>
          <w:sz w:val="18"/>
          <w:szCs w:val="18"/>
        </w:rPr>
        <w:t xml:space="preserve"> zwaną dalej „Zamawiającym”, którą reprezentują:</w:t>
      </w:r>
    </w:p>
    <w:p w14:paraId="63C6AA75" w14:textId="77777777" w:rsidR="00F71B65" w:rsidRDefault="00F71B65" w:rsidP="00F71B65">
      <w:pPr>
        <w:jc w:val="both"/>
        <w:rPr>
          <w:rFonts w:ascii="Franklin Gothic Book" w:hAnsi="Franklin Gothic Book" w:cs="Arial"/>
          <w:sz w:val="18"/>
          <w:szCs w:val="18"/>
        </w:rPr>
      </w:pPr>
    </w:p>
    <w:p w14:paraId="5498D6CF" w14:textId="77777777" w:rsidR="00E72783" w:rsidRPr="00411D7C" w:rsidRDefault="00E72783" w:rsidP="00F32F03">
      <w:pPr>
        <w:ind w:left="142"/>
        <w:jc w:val="both"/>
        <w:rPr>
          <w:rFonts w:ascii="Franklin Gothic Book" w:eastAsia="Calibri" w:hAnsi="Franklin Gothic Book" w:cstheme="minorHAnsi"/>
          <w:sz w:val="18"/>
          <w:szCs w:val="18"/>
          <w:lang w:eastAsia="en-US"/>
        </w:rPr>
      </w:pPr>
      <w:r w:rsidRPr="00411D7C">
        <w:rPr>
          <w:rFonts w:ascii="Franklin Gothic Book" w:eastAsia="Calibri" w:hAnsi="Franklin Gothic Book" w:cstheme="minorHAnsi"/>
          <w:bCs/>
          <w:kern w:val="28"/>
          <w:sz w:val="18"/>
          <w:szCs w:val="18"/>
          <w:lang w:eastAsia="en-US"/>
        </w:rPr>
        <w:t>…………………………………………………………………………………………………..</w:t>
      </w:r>
    </w:p>
    <w:p w14:paraId="0675B146" w14:textId="77777777" w:rsidR="00E72783" w:rsidRPr="00411D7C" w:rsidRDefault="00E72783" w:rsidP="00F32F03">
      <w:pPr>
        <w:jc w:val="both"/>
        <w:rPr>
          <w:rFonts w:ascii="Franklin Gothic Book" w:eastAsia="Calibri" w:hAnsi="Franklin Gothic Book" w:cstheme="minorHAnsi"/>
          <w:sz w:val="18"/>
          <w:szCs w:val="18"/>
          <w:lang w:eastAsia="en-US"/>
        </w:rPr>
      </w:pPr>
    </w:p>
    <w:p w14:paraId="6C1E7762" w14:textId="77777777" w:rsidR="00E72783" w:rsidRDefault="00E72783" w:rsidP="00F32F03">
      <w:pPr>
        <w:ind w:left="142"/>
        <w:rPr>
          <w:rFonts w:ascii="Franklin Gothic Book" w:eastAsia="Calibri" w:hAnsi="Franklin Gothic Book" w:cstheme="minorHAnsi"/>
          <w:bCs/>
          <w:kern w:val="28"/>
          <w:sz w:val="18"/>
          <w:szCs w:val="18"/>
          <w:lang w:eastAsia="en-US"/>
        </w:rPr>
      </w:pPr>
      <w:r w:rsidRPr="00411D7C">
        <w:rPr>
          <w:rFonts w:ascii="Franklin Gothic Book" w:eastAsia="Calibri" w:hAnsi="Franklin Gothic Book" w:cstheme="minorHAnsi"/>
          <w:bCs/>
          <w:kern w:val="28"/>
          <w:sz w:val="18"/>
          <w:szCs w:val="18"/>
          <w:lang w:eastAsia="en-US"/>
        </w:rPr>
        <w:t>…………………………………………………………………………………………………..</w:t>
      </w:r>
    </w:p>
    <w:p w14:paraId="2B4AB3FB" w14:textId="77777777" w:rsidR="00503337" w:rsidRPr="009116FD" w:rsidRDefault="00503337" w:rsidP="00F32F03">
      <w:pPr>
        <w:pStyle w:val="xl74"/>
        <w:spacing w:before="0" w:beforeAutospacing="0" w:after="0" w:afterAutospacing="0" w:line="240" w:lineRule="auto"/>
        <w:rPr>
          <w:rFonts w:ascii="Franklin Gothic Book" w:eastAsia="Calibri" w:hAnsi="Franklin Gothic Book" w:cs="Arial"/>
          <w:lang w:eastAsia="en-US"/>
        </w:rPr>
      </w:pPr>
    </w:p>
    <w:p w14:paraId="76E76881" w14:textId="77777777" w:rsidR="00F71B65" w:rsidRPr="00BE2CFA" w:rsidRDefault="00F71B65" w:rsidP="00F32F03">
      <w:pPr>
        <w:jc w:val="both"/>
        <w:rPr>
          <w:rFonts w:ascii="Franklin Gothic Book" w:hAnsi="Franklin Gothic Book"/>
          <w:sz w:val="18"/>
          <w:szCs w:val="18"/>
        </w:rPr>
      </w:pPr>
      <w:r w:rsidRPr="00BE2CFA">
        <w:rPr>
          <w:rFonts w:ascii="Franklin Gothic Book" w:hAnsi="Franklin Gothic Book"/>
          <w:sz w:val="18"/>
          <w:szCs w:val="18"/>
        </w:rPr>
        <w:t>a</w:t>
      </w:r>
    </w:p>
    <w:p w14:paraId="2B1EE766" w14:textId="4D8B3324" w:rsidR="00A5774F" w:rsidRPr="00BE2CFA" w:rsidRDefault="00A5774F" w:rsidP="00F32F03">
      <w:pPr>
        <w:jc w:val="both"/>
        <w:rPr>
          <w:rFonts w:ascii="Franklin Gothic Book" w:hAnsi="Franklin Gothic Book"/>
          <w:sz w:val="18"/>
          <w:szCs w:val="18"/>
        </w:rPr>
      </w:pPr>
    </w:p>
    <w:p w14:paraId="5B9FF82A" w14:textId="77777777" w:rsidR="00A5774F" w:rsidRDefault="00A5774F" w:rsidP="00F32F03">
      <w:pPr>
        <w:jc w:val="both"/>
        <w:rPr>
          <w:rFonts w:ascii="Franklin Gothic Book" w:hAnsi="Franklin Gothic Book" w:cstheme="minorHAnsi"/>
          <w:sz w:val="18"/>
          <w:szCs w:val="18"/>
        </w:rPr>
      </w:pPr>
      <w:r w:rsidRPr="00411D7C">
        <w:rPr>
          <w:rFonts w:ascii="Franklin Gothic Book" w:hAnsi="Franklin Gothic Book" w:cstheme="minorHAnsi"/>
          <w:sz w:val="18"/>
          <w:szCs w:val="18"/>
        </w:rPr>
        <w:t>………………………………………………………………………………………………………………………………………………………………………………………………</w:t>
      </w:r>
    </w:p>
    <w:p w14:paraId="2300415F" w14:textId="77777777" w:rsidR="00A5774F" w:rsidRPr="00411D7C" w:rsidRDefault="00A5774F" w:rsidP="00F32F03">
      <w:pPr>
        <w:jc w:val="both"/>
        <w:rPr>
          <w:rFonts w:ascii="Franklin Gothic Book" w:hAnsi="Franklin Gothic Book" w:cstheme="minorHAnsi"/>
          <w:bCs/>
          <w:kern w:val="28"/>
          <w:sz w:val="18"/>
          <w:szCs w:val="18"/>
        </w:rPr>
      </w:pPr>
      <w:r w:rsidRPr="00411D7C">
        <w:rPr>
          <w:rFonts w:ascii="Franklin Gothic Book" w:hAnsi="Franklin Gothic Book" w:cstheme="minorHAnsi"/>
          <w:sz w:val="18"/>
          <w:szCs w:val="18"/>
        </w:rPr>
        <w:t>……………………………………………………………………………………………………………………………………………………</w:t>
      </w:r>
      <w:r w:rsidRPr="00411D7C">
        <w:rPr>
          <w:rFonts w:ascii="Franklin Gothic Book" w:hAnsi="Franklin Gothic Book" w:cstheme="minorHAnsi"/>
          <w:b/>
          <w:color w:val="FF00FF"/>
          <w:sz w:val="18"/>
          <w:szCs w:val="18"/>
        </w:rPr>
        <w:t xml:space="preserve"> </w:t>
      </w:r>
      <w:r w:rsidRPr="00411D7C">
        <w:rPr>
          <w:rFonts w:ascii="Franklin Gothic Book" w:hAnsi="Franklin Gothic Book" w:cstheme="minorHAnsi"/>
          <w:sz w:val="18"/>
          <w:szCs w:val="18"/>
        </w:rPr>
        <w:t xml:space="preserve">zwanymi dalej </w:t>
      </w:r>
      <w:r w:rsidRPr="00411D7C">
        <w:rPr>
          <w:rFonts w:ascii="Franklin Gothic Book" w:hAnsi="Franklin Gothic Book" w:cstheme="minorHAnsi"/>
          <w:b/>
          <w:sz w:val="18"/>
          <w:szCs w:val="18"/>
        </w:rPr>
        <w:t xml:space="preserve">„Wykonawcą”, </w:t>
      </w:r>
      <w:r w:rsidRPr="00411D7C">
        <w:rPr>
          <w:rFonts w:ascii="Franklin Gothic Book" w:hAnsi="Franklin Gothic Book" w:cstheme="minorHAnsi"/>
          <w:bCs/>
          <w:kern w:val="28"/>
          <w:sz w:val="18"/>
          <w:szCs w:val="18"/>
        </w:rPr>
        <w:t>którą reprezentują:</w:t>
      </w:r>
    </w:p>
    <w:p w14:paraId="5BD89262" w14:textId="77777777" w:rsidR="00A5774F" w:rsidRPr="00411D7C" w:rsidRDefault="00A5774F" w:rsidP="00F32F03">
      <w:pPr>
        <w:ind w:left="142"/>
        <w:jc w:val="both"/>
        <w:rPr>
          <w:rFonts w:ascii="Franklin Gothic Book" w:eastAsia="Calibri" w:hAnsi="Franklin Gothic Book" w:cstheme="minorHAnsi"/>
          <w:sz w:val="18"/>
          <w:szCs w:val="18"/>
          <w:lang w:eastAsia="en-US"/>
        </w:rPr>
      </w:pPr>
      <w:r w:rsidRPr="00411D7C">
        <w:rPr>
          <w:rFonts w:ascii="Franklin Gothic Book" w:eastAsia="Calibri" w:hAnsi="Franklin Gothic Book" w:cstheme="minorHAnsi"/>
          <w:bCs/>
          <w:kern w:val="28"/>
          <w:sz w:val="18"/>
          <w:szCs w:val="18"/>
          <w:lang w:eastAsia="en-US"/>
        </w:rPr>
        <w:t>…………………………………………………………………………………………………..</w:t>
      </w:r>
    </w:p>
    <w:p w14:paraId="1E748E46" w14:textId="77777777" w:rsidR="00A5774F" w:rsidRPr="00411D7C" w:rsidRDefault="00A5774F" w:rsidP="00F32F03">
      <w:pPr>
        <w:ind w:left="432"/>
        <w:jc w:val="both"/>
        <w:rPr>
          <w:rFonts w:ascii="Franklin Gothic Book" w:eastAsia="Calibri" w:hAnsi="Franklin Gothic Book" w:cstheme="minorHAnsi"/>
          <w:sz w:val="18"/>
          <w:szCs w:val="18"/>
          <w:lang w:eastAsia="en-US"/>
        </w:rPr>
      </w:pPr>
    </w:p>
    <w:p w14:paraId="7882D0A5" w14:textId="77777777" w:rsidR="00A5774F" w:rsidRDefault="00A5774F" w:rsidP="00F32F03">
      <w:pPr>
        <w:ind w:left="142"/>
        <w:rPr>
          <w:rFonts w:ascii="Franklin Gothic Book" w:eastAsia="Calibri" w:hAnsi="Franklin Gothic Book" w:cstheme="minorHAnsi"/>
          <w:bCs/>
          <w:kern w:val="28"/>
          <w:sz w:val="18"/>
          <w:szCs w:val="18"/>
          <w:lang w:eastAsia="en-US"/>
        </w:rPr>
      </w:pPr>
      <w:r w:rsidRPr="00411D7C">
        <w:rPr>
          <w:rFonts w:ascii="Franklin Gothic Book" w:eastAsia="Calibri" w:hAnsi="Franklin Gothic Book" w:cstheme="minorHAnsi"/>
          <w:bCs/>
          <w:kern w:val="28"/>
          <w:sz w:val="18"/>
          <w:szCs w:val="18"/>
          <w:lang w:eastAsia="en-US"/>
        </w:rPr>
        <w:t>…………………………………………………………………………………………………..</w:t>
      </w:r>
    </w:p>
    <w:p w14:paraId="3BCF7F50" w14:textId="77777777" w:rsidR="00F71B65" w:rsidRPr="00F55D3E" w:rsidRDefault="00F71B65" w:rsidP="00F55D3E">
      <w:pPr>
        <w:pStyle w:val="xl74"/>
        <w:spacing w:before="0" w:beforeAutospacing="0" w:after="120" w:afterAutospacing="0" w:line="276" w:lineRule="auto"/>
        <w:contextualSpacing/>
        <w:rPr>
          <w:rFonts w:ascii="Franklin Gothic Book" w:eastAsia="Calibri" w:hAnsi="Franklin Gothic Book" w:cstheme="minorHAnsi"/>
          <w:bCs/>
          <w:kern w:val="28"/>
          <w:lang w:eastAsia="en-US"/>
        </w:rPr>
      </w:pPr>
    </w:p>
    <w:p w14:paraId="080642DB" w14:textId="77777777" w:rsidR="00F71B65" w:rsidRPr="001B027D" w:rsidRDefault="00F71B65" w:rsidP="00F71B65">
      <w:pPr>
        <w:spacing w:after="120"/>
        <w:rPr>
          <w:rFonts w:ascii="Franklin Gothic Book" w:hAnsi="Franklin Gothic Book" w:cstheme="minorHAnsi"/>
          <w:sz w:val="18"/>
          <w:szCs w:val="18"/>
        </w:rPr>
      </w:pPr>
      <w:r w:rsidRPr="001B027D">
        <w:rPr>
          <w:rFonts w:ascii="Franklin Gothic Book" w:hAnsi="Franklin Gothic Book" w:cstheme="minorHAnsi"/>
          <w:sz w:val="18"/>
          <w:szCs w:val="18"/>
        </w:rPr>
        <w:t>Zamawiający oraz Wykonawca będą dalej łącznie zwani „</w:t>
      </w:r>
      <w:r w:rsidRPr="001B027D">
        <w:rPr>
          <w:rFonts w:ascii="Franklin Gothic Book" w:hAnsi="Franklin Gothic Book" w:cstheme="minorHAnsi"/>
          <w:b/>
          <w:sz w:val="18"/>
          <w:szCs w:val="18"/>
        </w:rPr>
        <w:t>Stronami</w:t>
      </w:r>
      <w:r w:rsidRPr="001B027D">
        <w:rPr>
          <w:rFonts w:ascii="Franklin Gothic Book" w:hAnsi="Franklin Gothic Book" w:cstheme="minorHAnsi"/>
          <w:sz w:val="18"/>
          <w:szCs w:val="18"/>
        </w:rPr>
        <w:t>”.</w:t>
      </w:r>
    </w:p>
    <w:p w14:paraId="733F83D4" w14:textId="77777777" w:rsidR="00F71B65" w:rsidRPr="001B027D" w:rsidRDefault="00F71B65" w:rsidP="00F71B65">
      <w:pPr>
        <w:spacing w:after="120"/>
        <w:rPr>
          <w:rFonts w:ascii="Franklin Gothic Book" w:hAnsi="Franklin Gothic Book" w:cstheme="minorHAnsi"/>
          <w:b/>
          <w:sz w:val="18"/>
          <w:szCs w:val="18"/>
        </w:rPr>
      </w:pPr>
      <w:r w:rsidRPr="001B027D">
        <w:rPr>
          <w:rFonts w:ascii="Franklin Gothic Book" w:hAnsi="Franklin Gothic Book" w:cstheme="minorHAnsi"/>
          <w:b/>
          <w:sz w:val="18"/>
          <w:szCs w:val="18"/>
        </w:rPr>
        <w:t>Na wstępie Strony stwierdziły, co następuje:</w:t>
      </w:r>
    </w:p>
    <w:p w14:paraId="66B145AA" w14:textId="77777777" w:rsidR="00F71B65" w:rsidRPr="001B027D" w:rsidRDefault="00F71B65" w:rsidP="006859F4">
      <w:pPr>
        <w:pStyle w:val="Akapitzlist"/>
        <w:numPr>
          <w:ilvl w:val="0"/>
          <w:numId w:val="21"/>
        </w:numPr>
        <w:spacing w:after="120"/>
        <w:ind w:left="426" w:hanging="426"/>
        <w:contextualSpacing w:val="0"/>
        <w:jc w:val="both"/>
        <w:rPr>
          <w:rFonts w:ascii="Franklin Gothic Book" w:hAnsi="Franklin Gothic Book" w:cstheme="minorHAnsi"/>
          <w:sz w:val="18"/>
          <w:szCs w:val="18"/>
        </w:rPr>
      </w:pPr>
      <w:r w:rsidRPr="001B027D">
        <w:rPr>
          <w:rFonts w:ascii="Franklin Gothic Book" w:hAnsi="Franklin Gothic Book" w:cstheme="minorHAnsi"/>
          <w:sz w:val="18"/>
          <w:szCs w:val="18"/>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39CA6918" w14:textId="77777777" w:rsidR="00F71B65" w:rsidRPr="001B027D" w:rsidRDefault="00F71B65" w:rsidP="006859F4">
      <w:pPr>
        <w:pStyle w:val="Akapitzlist"/>
        <w:numPr>
          <w:ilvl w:val="0"/>
          <w:numId w:val="21"/>
        </w:numPr>
        <w:spacing w:after="120"/>
        <w:ind w:left="426" w:hanging="426"/>
        <w:contextualSpacing w:val="0"/>
        <w:jc w:val="both"/>
        <w:rPr>
          <w:rFonts w:ascii="Franklin Gothic Book" w:hAnsi="Franklin Gothic Book" w:cstheme="minorHAnsi"/>
          <w:sz w:val="18"/>
          <w:szCs w:val="18"/>
        </w:rPr>
      </w:pPr>
      <w:r w:rsidRPr="001B027D">
        <w:rPr>
          <w:rFonts w:ascii="Franklin Gothic Book" w:hAnsi="Franklin Gothic Book" w:cstheme="minorHAnsi"/>
          <w:sz w:val="18"/>
          <w:szCs w:val="18"/>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252E8B7F" w14:textId="77777777" w:rsidR="00F71B65" w:rsidRPr="001B027D" w:rsidRDefault="00F71B65" w:rsidP="006859F4">
      <w:pPr>
        <w:pStyle w:val="Akapitzlist"/>
        <w:numPr>
          <w:ilvl w:val="0"/>
          <w:numId w:val="21"/>
        </w:numPr>
        <w:spacing w:after="120"/>
        <w:ind w:left="426" w:hanging="426"/>
        <w:contextualSpacing w:val="0"/>
        <w:rPr>
          <w:rFonts w:ascii="Franklin Gothic Book" w:hAnsi="Franklin Gothic Book" w:cstheme="minorHAnsi"/>
          <w:color w:val="0000FF"/>
          <w:sz w:val="18"/>
          <w:szCs w:val="18"/>
          <w:u w:val="single"/>
        </w:rPr>
      </w:pPr>
      <w:r w:rsidRPr="001B027D">
        <w:rPr>
          <w:rFonts w:ascii="Franklin Gothic Book" w:hAnsi="Franklin Gothic Book" w:cstheme="minorHAnsi"/>
          <w:sz w:val="18"/>
          <w:szCs w:val="18"/>
        </w:rPr>
        <w:t xml:space="preserve">Wykonawca oświadcza i zapewnia, że zapoznał się z Kodeksem Kontrahentów Grupy Enea, akceptuje jego brzmienie i będzie przestrzegał jego postanowień. Kodeks Kontrahentów Grupy ENEA dostępny jest na stronie: </w:t>
      </w:r>
      <w:hyperlink r:id="rId12" w:history="1">
        <w:r w:rsidRPr="001B027D">
          <w:rPr>
            <w:rStyle w:val="Hipercze"/>
            <w:rFonts w:ascii="Franklin Gothic Book" w:hAnsi="Franklin Gothic Book"/>
            <w:sz w:val="18"/>
            <w:szCs w:val="18"/>
          </w:rPr>
          <w:t>https://www.enea.pl/pl/grupaenea/o-grupie/spolki-grupy-enea/polaniec/zamowienia/dokumenty-dla-wykonawcow-i-dostawcow</w:t>
        </w:r>
      </w:hyperlink>
      <w:r w:rsidRPr="001B027D">
        <w:rPr>
          <w:rStyle w:val="Hipercze"/>
          <w:rFonts w:ascii="Franklin Gothic Book" w:hAnsi="Franklin Gothic Book"/>
          <w:sz w:val="18"/>
          <w:szCs w:val="18"/>
        </w:rPr>
        <w:t>.</w:t>
      </w:r>
    </w:p>
    <w:p w14:paraId="05AA4F72" w14:textId="77777777" w:rsidR="00F71B65" w:rsidRPr="001B027D" w:rsidRDefault="00F71B65" w:rsidP="006859F4">
      <w:pPr>
        <w:pStyle w:val="Akapitzlist"/>
        <w:numPr>
          <w:ilvl w:val="0"/>
          <w:numId w:val="21"/>
        </w:numPr>
        <w:spacing w:after="120"/>
        <w:ind w:left="426" w:hanging="426"/>
        <w:contextualSpacing w:val="0"/>
        <w:jc w:val="both"/>
        <w:rPr>
          <w:rFonts w:ascii="Franklin Gothic Book" w:hAnsi="Franklin Gothic Book" w:cstheme="minorHAnsi"/>
          <w:sz w:val="18"/>
          <w:szCs w:val="18"/>
        </w:rPr>
      </w:pPr>
      <w:r w:rsidRPr="001B027D">
        <w:rPr>
          <w:rFonts w:ascii="Franklin Gothic Book" w:hAnsi="Franklin Gothic Book" w:cstheme="minorHAnsi"/>
          <w:sz w:val="18"/>
          <w:szCs w:val="18"/>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1B686C0" w14:textId="77777777" w:rsidR="00F71B65" w:rsidRPr="001B027D" w:rsidRDefault="00F71B65" w:rsidP="006859F4">
      <w:pPr>
        <w:pStyle w:val="Akapitzlist"/>
        <w:numPr>
          <w:ilvl w:val="0"/>
          <w:numId w:val="21"/>
        </w:numPr>
        <w:tabs>
          <w:tab w:val="left" w:pos="851"/>
        </w:tabs>
        <w:spacing w:after="120"/>
        <w:ind w:left="426" w:hanging="426"/>
        <w:contextualSpacing w:val="0"/>
        <w:rPr>
          <w:rFonts w:ascii="Franklin Gothic Book" w:hAnsi="Franklin Gothic Book" w:cstheme="minorHAnsi"/>
          <w:sz w:val="18"/>
          <w:szCs w:val="18"/>
        </w:rPr>
      </w:pPr>
      <w:r w:rsidRPr="001B027D">
        <w:rPr>
          <w:rFonts w:ascii="Franklin Gothic Book" w:hAnsi="Franklin Gothic Book" w:cstheme="minorHAnsi"/>
          <w:sz w:val="18"/>
          <w:szCs w:val="18"/>
        </w:rPr>
        <w:t>Ogólne Warunki Zakupu Usług Zamawiającego w wersji NZ/4/2018 z dnia 7 sierpnia 2018 r. („</w:t>
      </w:r>
      <w:r w:rsidRPr="001B027D">
        <w:rPr>
          <w:rFonts w:ascii="Franklin Gothic Book" w:hAnsi="Franklin Gothic Book" w:cstheme="minorHAnsi"/>
          <w:b/>
          <w:sz w:val="18"/>
          <w:szCs w:val="18"/>
        </w:rPr>
        <w:t>OWZU</w:t>
      </w:r>
      <w:r w:rsidRPr="001B027D">
        <w:rPr>
          <w:rFonts w:ascii="Franklin Gothic Book" w:hAnsi="Franklin Gothic Book" w:cstheme="minorHAnsi"/>
          <w:sz w:val="18"/>
          <w:szCs w:val="18"/>
        </w:rPr>
        <w:t xml:space="preserve">”) zamieszczone na stronie internetowej: </w:t>
      </w:r>
      <w:r w:rsidRPr="001B027D">
        <w:rPr>
          <w:rFonts w:ascii="Franklin Gothic Book" w:hAnsi="Franklin Gothic Book" w:cstheme="minorHAnsi"/>
          <w:color w:val="0000FF"/>
          <w:sz w:val="18"/>
          <w:szCs w:val="18"/>
          <w:u w:val="single"/>
        </w:rPr>
        <w:t>https://www.enea.pl/grupaenea/o_grupie/enea-polaniec/zamowienia/dokumenty-dla-wykonawcow/owzu-wersja-nz-4-2018.pdf</w:t>
      </w:r>
      <w:r w:rsidRPr="001B027D">
        <w:rPr>
          <w:rFonts w:ascii="Franklin Gothic Book" w:hAnsi="Franklin Gothic Book" w:cstheme="minorHAnsi"/>
          <w:sz w:val="18"/>
          <w:szCs w:val="18"/>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14:paraId="025C78C0" w14:textId="77777777" w:rsidR="00F71B65" w:rsidRPr="001B027D" w:rsidRDefault="00F71B65" w:rsidP="006859F4">
      <w:pPr>
        <w:pStyle w:val="BodyText21"/>
        <w:numPr>
          <w:ilvl w:val="0"/>
          <w:numId w:val="21"/>
        </w:numPr>
        <w:spacing w:after="120" w:line="276" w:lineRule="auto"/>
        <w:ind w:left="426" w:hanging="426"/>
        <w:rPr>
          <w:rFonts w:ascii="Franklin Gothic Book" w:hAnsi="Franklin Gothic Book" w:cstheme="minorHAnsi"/>
          <w:sz w:val="18"/>
          <w:szCs w:val="18"/>
        </w:rPr>
      </w:pPr>
      <w:r w:rsidRPr="001B027D">
        <w:rPr>
          <w:rFonts w:ascii="Franklin Gothic Book" w:hAnsi="Franklin Gothic Book" w:cstheme="minorHAnsi"/>
          <w:bCs/>
          <w:sz w:val="18"/>
          <w:szCs w:val="18"/>
        </w:rPr>
        <w:t xml:space="preserve">Wszelkie terminy pisane w Umowie wielką literą, które nie zostały w niej zdefiniowane, mają znaczenie przypisane im w </w:t>
      </w:r>
      <w:r w:rsidRPr="001B027D">
        <w:rPr>
          <w:rFonts w:ascii="Franklin Gothic Book" w:hAnsi="Franklin Gothic Book" w:cstheme="minorHAnsi"/>
          <w:sz w:val="18"/>
          <w:szCs w:val="18"/>
        </w:rPr>
        <w:t>OWZU</w:t>
      </w:r>
      <w:r w:rsidRPr="001B027D">
        <w:rPr>
          <w:rFonts w:ascii="Franklin Gothic Book" w:hAnsi="Franklin Gothic Book" w:cstheme="minorHAnsi"/>
          <w:bCs/>
          <w:sz w:val="18"/>
          <w:szCs w:val="18"/>
        </w:rPr>
        <w:t xml:space="preserve">. </w:t>
      </w:r>
    </w:p>
    <w:p w14:paraId="70A06914" w14:textId="2CC83A72" w:rsidR="006B14E8" w:rsidRDefault="00F71B65" w:rsidP="001E0435">
      <w:pPr>
        <w:pStyle w:val="BodyText21"/>
        <w:tabs>
          <w:tab w:val="left" w:pos="-1985"/>
          <w:tab w:val="left" w:pos="-1843"/>
          <w:tab w:val="left" w:pos="-1560"/>
          <w:tab w:val="left" w:pos="-1276"/>
        </w:tabs>
        <w:suppressAutoHyphens/>
        <w:rPr>
          <w:rFonts w:ascii="Franklin Gothic Book" w:hAnsi="Franklin Gothic Book" w:cstheme="minorHAnsi"/>
          <w:b/>
          <w:sz w:val="18"/>
          <w:szCs w:val="18"/>
        </w:rPr>
      </w:pPr>
      <w:r w:rsidRPr="001B027D">
        <w:rPr>
          <w:rFonts w:ascii="Franklin Gothic Book" w:hAnsi="Franklin Gothic Book" w:cstheme="minorHAnsi"/>
          <w:b/>
          <w:sz w:val="18"/>
          <w:szCs w:val="18"/>
        </w:rPr>
        <w:t>W związku z powyższ</w:t>
      </w:r>
      <w:r>
        <w:rPr>
          <w:rFonts w:ascii="Franklin Gothic Book" w:hAnsi="Franklin Gothic Book" w:cstheme="minorHAnsi"/>
          <w:b/>
          <w:sz w:val="18"/>
          <w:szCs w:val="18"/>
        </w:rPr>
        <w:t>ym Strony ustaliły, co następuje:</w:t>
      </w:r>
    </w:p>
    <w:p w14:paraId="4C644141" w14:textId="49E8520C" w:rsidR="00316A69" w:rsidRPr="00316A69" w:rsidRDefault="00316A69" w:rsidP="001E0435">
      <w:pPr>
        <w:ind w:left="360"/>
        <w:jc w:val="center"/>
        <w:rPr>
          <w:rFonts w:ascii="Franklin Gothic Book" w:hAnsi="Franklin Gothic Book" w:cstheme="minorHAnsi"/>
          <w:b/>
          <w:sz w:val="18"/>
          <w:szCs w:val="18"/>
        </w:rPr>
      </w:pPr>
      <w:bookmarkStart w:id="0" w:name="_Hlk161825061"/>
      <w:r w:rsidRPr="00316A69">
        <w:rPr>
          <w:rFonts w:ascii="Franklin Gothic Book" w:hAnsi="Franklin Gothic Book" w:cstheme="minorHAnsi"/>
          <w:b/>
          <w:sz w:val="18"/>
          <w:szCs w:val="18"/>
        </w:rPr>
        <w:t xml:space="preserve">§ 1 </w:t>
      </w:r>
    </w:p>
    <w:p w14:paraId="3D282C5C" w14:textId="77777777" w:rsidR="00316A69" w:rsidRPr="00316A69" w:rsidRDefault="00316A69" w:rsidP="00316A69">
      <w:pPr>
        <w:ind w:left="360"/>
        <w:jc w:val="center"/>
        <w:rPr>
          <w:rFonts w:ascii="Franklin Gothic Book" w:hAnsi="Franklin Gothic Book" w:cstheme="minorHAnsi"/>
          <w:b/>
          <w:sz w:val="18"/>
          <w:szCs w:val="18"/>
        </w:rPr>
      </w:pPr>
      <w:r w:rsidRPr="00316A69">
        <w:rPr>
          <w:rFonts w:ascii="Franklin Gothic Book" w:hAnsi="Franklin Gothic Book" w:cstheme="minorHAnsi"/>
          <w:b/>
          <w:sz w:val="18"/>
          <w:szCs w:val="18"/>
        </w:rPr>
        <w:t>Przedmiot Umowy</w:t>
      </w:r>
    </w:p>
    <w:p w14:paraId="01C39C84" w14:textId="6351DE7F" w:rsidR="00CA0576" w:rsidRPr="00043BAC" w:rsidRDefault="00CA0576" w:rsidP="00CA0576">
      <w:pPr>
        <w:pStyle w:val="Nagwek"/>
        <w:numPr>
          <w:ilvl w:val="0"/>
          <w:numId w:val="38"/>
        </w:numPr>
        <w:spacing w:after="120"/>
        <w:ind w:left="284" w:hanging="284"/>
        <w:jc w:val="both"/>
        <w:rPr>
          <w:rFonts w:ascii="Franklin Gothic Book" w:hAnsi="Franklin Gothic Book" w:cs="Arial"/>
          <w:b/>
          <w:sz w:val="18"/>
          <w:szCs w:val="18"/>
        </w:rPr>
      </w:pPr>
      <w:r w:rsidRPr="00A046BF">
        <w:rPr>
          <w:rFonts w:ascii="Franklin Gothic Book" w:hAnsi="Franklin Gothic Book" w:cstheme="minorHAnsi"/>
          <w:sz w:val="18"/>
          <w:szCs w:val="18"/>
        </w:rPr>
        <w:t>N</w:t>
      </w:r>
      <w:r w:rsidRPr="00F55D3E">
        <w:rPr>
          <w:rFonts w:ascii="Franklin Gothic Book" w:hAnsi="Franklin Gothic Book" w:cstheme="minorHAnsi"/>
          <w:sz w:val="18"/>
          <w:szCs w:val="18"/>
        </w:rPr>
        <w:t xml:space="preserve">a podstawie niniejszej Umowy Zamawiający zleca, a Wykonawca przyjmuje do realizacji </w:t>
      </w:r>
      <w:bookmarkStart w:id="1" w:name="_Hlk126654839"/>
      <w:r w:rsidR="0037149D" w:rsidRPr="0037149D">
        <w:rPr>
          <w:rFonts w:ascii="Franklin Gothic Book" w:hAnsi="Franklin Gothic Book" w:cstheme="minorHAnsi"/>
          <w:sz w:val="18"/>
          <w:szCs w:val="18"/>
        </w:rPr>
        <w:t>wymian</w:t>
      </w:r>
      <w:r w:rsidR="00B83335">
        <w:rPr>
          <w:rFonts w:ascii="Franklin Gothic Book" w:hAnsi="Franklin Gothic Book" w:cstheme="minorHAnsi"/>
          <w:sz w:val="18"/>
          <w:szCs w:val="18"/>
        </w:rPr>
        <w:t>ę</w:t>
      </w:r>
      <w:r w:rsidR="0037149D" w:rsidRPr="0037149D">
        <w:rPr>
          <w:rFonts w:ascii="Franklin Gothic Book" w:hAnsi="Franklin Gothic Book" w:cstheme="minorHAnsi"/>
          <w:sz w:val="18"/>
          <w:szCs w:val="18"/>
        </w:rPr>
        <w:t xml:space="preserve"> zabezpieczeń elektrycznych w rozdzielnicy 6kV P2AB</w:t>
      </w:r>
      <w:r w:rsidR="00417573">
        <w:rPr>
          <w:rFonts w:ascii="Franklin Gothic Book" w:hAnsi="Franklin Gothic Book" w:cstheme="minorHAnsi"/>
          <w:sz w:val="18"/>
          <w:szCs w:val="18"/>
        </w:rPr>
        <w:t xml:space="preserve"> </w:t>
      </w:r>
      <w:r w:rsidRPr="001C381A">
        <w:rPr>
          <w:rFonts w:ascii="Franklin Gothic Book" w:eastAsia="Times" w:hAnsi="Franklin Gothic Book" w:cs="Arial"/>
          <w:color w:val="000000"/>
          <w:sz w:val="18"/>
          <w:szCs w:val="18"/>
        </w:rPr>
        <w:t>w</w:t>
      </w:r>
      <w:r w:rsidRPr="00043BAC">
        <w:rPr>
          <w:rFonts w:ascii="Franklin Gothic Book" w:eastAsia="Times" w:hAnsi="Franklin Gothic Book" w:cs="Arial"/>
          <w:color w:val="000000"/>
          <w:sz w:val="18"/>
          <w:szCs w:val="18"/>
        </w:rPr>
        <w:t> Enea Elektrownia Połaniec S.A.</w:t>
      </w:r>
      <w:r>
        <w:rPr>
          <w:rFonts w:ascii="Franklin Gothic Book" w:eastAsia="Times" w:hAnsi="Franklin Gothic Book" w:cs="Arial"/>
          <w:color w:val="000000"/>
          <w:sz w:val="18"/>
          <w:szCs w:val="18"/>
        </w:rPr>
        <w:t>,</w:t>
      </w:r>
      <w:r w:rsidRPr="001C381A">
        <w:rPr>
          <w:rFonts w:ascii="Franklin Gothic Book" w:hAnsi="Franklin Gothic Book" w:cstheme="minorHAnsi"/>
          <w:sz w:val="18"/>
          <w:szCs w:val="18"/>
        </w:rPr>
        <w:t xml:space="preserve"> </w:t>
      </w:r>
      <w:r w:rsidRPr="004161E4">
        <w:rPr>
          <w:rFonts w:ascii="Franklin Gothic Book" w:hAnsi="Franklin Gothic Book" w:cstheme="minorHAnsi"/>
          <w:sz w:val="18"/>
          <w:szCs w:val="18"/>
        </w:rPr>
        <w:t>(dalej: „Usługa”)</w:t>
      </w:r>
      <w:r>
        <w:rPr>
          <w:rFonts w:ascii="Franklin Gothic Book" w:hAnsi="Franklin Gothic Book" w:cstheme="minorHAnsi"/>
          <w:sz w:val="18"/>
          <w:szCs w:val="18"/>
        </w:rPr>
        <w:t>.</w:t>
      </w:r>
    </w:p>
    <w:bookmarkEnd w:id="1"/>
    <w:p w14:paraId="53303DEF" w14:textId="340A91DD" w:rsidR="00F71B65" w:rsidRPr="00E72783" w:rsidRDefault="00F71B65" w:rsidP="005D141C">
      <w:pPr>
        <w:pStyle w:val="Akapitzlist"/>
        <w:numPr>
          <w:ilvl w:val="0"/>
          <w:numId w:val="38"/>
        </w:numPr>
        <w:spacing w:after="120" w:line="240" w:lineRule="auto"/>
        <w:ind w:left="284" w:hanging="284"/>
        <w:contextualSpacing w:val="0"/>
        <w:jc w:val="both"/>
        <w:rPr>
          <w:rFonts w:ascii="Franklin Gothic Book" w:hAnsi="Franklin Gothic Book" w:cstheme="minorHAnsi"/>
          <w:sz w:val="18"/>
          <w:szCs w:val="18"/>
        </w:rPr>
      </w:pPr>
      <w:r w:rsidRPr="00E72783">
        <w:rPr>
          <w:rFonts w:ascii="Franklin Gothic Book" w:hAnsi="Franklin Gothic Book" w:cstheme="minorHAnsi"/>
          <w:sz w:val="18"/>
          <w:szCs w:val="18"/>
        </w:rPr>
        <w:t xml:space="preserve">Szczegółowy zakres Usługi  został określony w Załączniku nr 1 do Umowy – </w:t>
      </w:r>
      <w:r w:rsidR="001E7AD9">
        <w:rPr>
          <w:rFonts w:ascii="Franklin Gothic Book" w:hAnsi="Franklin Gothic Book" w:cstheme="minorHAnsi"/>
          <w:sz w:val="18"/>
          <w:szCs w:val="18"/>
        </w:rPr>
        <w:t xml:space="preserve">Specyfikacja techniczna - </w:t>
      </w:r>
      <w:r w:rsidRPr="00E72783">
        <w:rPr>
          <w:rFonts w:ascii="Franklin Gothic Book" w:hAnsi="Franklin Gothic Book" w:cstheme="minorHAnsi"/>
          <w:sz w:val="18"/>
          <w:szCs w:val="18"/>
        </w:rPr>
        <w:t>Opis Przedmiotu Zamówienia [OPZ].</w:t>
      </w:r>
    </w:p>
    <w:p w14:paraId="7CC4ED23" w14:textId="48C3111D" w:rsidR="00F71B65" w:rsidRPr="000A2D34" w:rsidRDefault="00F71B65" w:rsidP="0097120D">
      <w:pPr>
        <w:jc w:val="center"/>
        <w:rPr>
          <w:rFonts w:ascii="Franklin Gothic Book" w:hAnsi="Franklin Gothic Book" w:cstheme="minorHAnsi"/>
          <w:b/>
          <w:sz w:val="18"/>
          <w:szCs w:val="18"/>
        </w:rPr>
      </w:pPr>
      <w:r w:rsidRPr="000A2D34">
        <w:rPr>
          <w:rFonts w:ascii="Franklin Gothic Book" w:hAnsi="Franklin Gothic Book" w:cstheme="minorHAnsi"/>
          <w:b/>
          <w:sz w:val="18"/>
          <w:szCs w:val="18"/>
        </w:rPr>
        <w:lastRenderedPageBreak/>
        <w:t xml:space="preserve">§ 2 </w:t>
      </w:r>
    </w:p>
    <w:p w14:paraId="29CA4676" w14:textId="77777777" w:rsidR="00F71B65" w:rsidRPr="000A2D34" w:rsidRDefault="00F71B65" w:rsidP="00090670">
      <w:pPr>
        <w:ind w:left="284" w:hanging="284"/>
        <w:jc w:val="center"/>
        <w:rPr>
          <w:rFonts w:ascii="Franklin Gothic Book" w:hAnsi="Franklin Gothic Book" w:cstheme="minorHAnsi"/>
          <w:b/>
          <w:sz w:val="18"/>
          <w:szCs w:val="18"/>
        </w:rPr>
      </w:pPr>
      <w:r w:rsidRPr="000A2D34">
        <w:rPr>
          <w:rFonts w:ascii="Franklin Gothic Book" w:hAnsi="Franklin Gothic Book" w:cstheme="minorHAnsi"/>
          <w:b/>
          <w:sz w:val="18"/>
          <w:szCs w:val="18"/>
        </w:rPr>
        <w:t>Termin wykonania</w:t>
      </w:r>
    </w:p>
    <w:p w14:paraId="5CBF31C6" w14:textId="4A0FFBE5" w:rsidR="00CA0576" w:rsidRPr="00920AD9" w:rsidRDefault="00BE33BE" w:rsidP="004A0FAE">
      <w:pPr>
        <w:pStyle w:val="Tekstpodstawowy"/>
        <w:numPr>
          <w:ilvl w:val="0"/>
          <w:numId w:val="58"/>
        </w:numPr>
        <w:rPr>
          <w:rFonts w:ascii="Franklin Gothic Book" w:hAnsi="Franklin Gothic Book"/>
          <w:sz w:val="18"/>
          <w:szCs w:val="18"/>
        </w:rPr>
      </w:pPr>
      <w:r w:rsidRPr="00920AD9">
        <w:rPr>
          <w:rFonts w:ascii="Franklin Gothic Book" w:hAnsi="Franklin Gothic Book"/>
          <w:sz w:val="18"/>
          <w:szCs w:val="18"/>
        </w:rPr>
        <w:t>Wykonawca zobowiązany jest do wykonania Usługi w termini</w:t>
      </w:r>
      <w:r w:rsidR="00CA0576" w:rsidRPr="00920AD9">
        <w:rPr>
          <w:rFonts w:ascii="Franklin Gothic Book" w:hAnsi="Franklin Gothic Book"/>
          <w:sz w:val="18"/>
          <w:szCs w:val="18"/>
        </w:rPr>
        <w:t>e: d</w:t>
      </w:r>
      <w:r w:rsidR="00A14320" w:rsidRPr="00920AD9">
        <w:rPr>
          <w:rFonts w:ascii="Franklin Gothic Book" w:hAnsi="Franklin Gothic Book"/>
          <w:sz w:val="18"/>
          <w:szCs w:val="18"/>
        </w:rPr>
        <w:t xml:space="preserve">o dnia </w:t>
      </w:r>
      <w:r w:rsidR="00053376" w:rsidRPr="00920AD9">
        <w:rPr>
          <w:rFonts w:ascii="Franklin Gothic Book" w:hAnsi="Franklin Gothic Book"/>
          <w:sz w:val="18"/>
          <w:szCs w:val="18"/>
        </w:rPr>
        <w:t>30.08.</w:t>
      </w:r>
      <w:r w:rsidR="00A14320" w:rsidRPr="00920AD9">
        <w:rPr>
          <w:rFonts w:ascii="Franklin Gothic Book" w:hAnsi="Franklin Gothic Book"/>
          <w:sz w:val="18"/>
          <w:szCs w:val="18"/>
        </w:rPr>
        <w:t>202</w:t>
      </w:r>
      <w:r w:rsidR="00CE4034" w:rsidRPr="00920AD9">
        <w:rPr>
          <w:rFonts w:ascii="Franklin Gothic Book" w:hAnsi="Franklin Gothic Book"/>
          <w:sz w:val="18"/>
          <w:szCs w:val="18"/>
        </w:rPr>
        <w:t>5</w:t>
      </w:r>
      <w:r w:rsidR="00A14320" w:rsidRPr="00920AD9">
        <w:rPr>
          <w:rFonts w:ascii="Franklin Gothic Book" w:hAnsi="Franklin Gothic Book"/>
          <w:sz w:val="18"/>
          <w:szCs w:val="18"/>
        </w:rPr>
        <w:t>r</w:t>
      </w:r>
      <w:r w:rsidR="00CA0576" w:rsidRPr="00920AD9">
        <w:rPr>
          <w:rFonts w:ascii="Franklin Gothic Book" w:hAnsi="Franklin Gothic Book"/>
          <w:sz w:val="18"/>
          <w:szCs w:val="18"/>
        </w:rPr>
        <w:t>.</w:t>
      </w:r>
    </w:p>
    <w:p w14:paraId="3261C4EC" w14:textId="167AA91C" w:rsidR="006871C3" w:rsidRPr="00A50211" w:rsidRDefault="006871C3" w:rsidP="006871C3">
      <w:pPr>
        <w:numPr>
          <w:ilvl w:val="0"/>
          <w:numId w:val="58"/>
        </w:numPr>
        <w:spacing w:before="60"/>
        <w:rPr>
          <w:rFonts w:ascii="Franklin Gothic Book" w:hAnsi="Franklin Gothic Book" w:cs="Arial"/>
          <w:bCs/>
          <w:sz w:val="18"/>
          <w:szCs w:val="18"/>
        </w:rPr>
      </w:pPr>
      <w:bookmarkStart w:id="2" w:name="_Toc101863380"/>
      <w:r w:rsidRPr="00A50211">
        <w:rPr>
          <w:rFonts w:ascii="Franklin Gothic Book" w:hAnsi="Franklin Gothic Book" w:cs="Arial"/>
          <w:bCs/>
          <w:sz w:val="18"/>
          <w:szCs w:val="18"/>
        </w:rPr>
        <w:t>Prace obiektowe przewiduje się  w okresie</w:t>
      </w:r>
      <w:r w:rsidR="007C5153">
        <w:rPr>
          <w:rFonts w:ascii="Franklin Gothic Book" w:hAnsi="Franklin Gothic Book" w:cs="Arial"/>
          <w:bCs/>
          <w:sz w:val="18"/>
          <w:szCs w:val="18"/>
        </w:rPr>
        <w:t xml:space="preserve"> od</w:t>
      </w:r>
      <w:r w:rsidRPr="00A50211">
        <w:rPr>
          <w:rFonts w:ascii="Franklin Gothic Book" w:hAnsi="Franklin Gothic Book" w:cs="Arial"/>
          <w:bCs/>
          <w:sz w:val="18"/>
          <w:szCs w:val="18"/>
        </w:rPr>
        <w:t xml:space="preserve"> </w:t>
      </w:r>
      <w:r>
        <w:rPr>
          <w:rFonts w:ascii="Franklin Gothic Book" w:hAnsi="Franklin Gothic Book" w:cs="Arial"/>
          <w:color w:val="000000"/>
          <w:sz w:val="18"/>
          <w:szCs w:val="18"/>
        </w:rPr>
        <w:t>01.04.2025</w:t>
      </w:r>
      <w:r w:rsidR="00B83335">
        <w:rPr>
          <w:rFonts w:ascii="Franklin Gothic Book" w:hAnsi="Franklin Gothic Book" w:cs="Arial"/>
          <w:color w:val="000000"/>
          <w:sz w:val="18"/>
          <w:szCs w:val="18"/>
        </w:rPr>
        <w:t xml:space="preserve"> do </w:t>
      </w:r>
      <w:r>
        <w:rPr>
          <w:rFonts w:ascii="Franklin Gothic Book" w:hAnsi="Franklin Gothic Book" w:cs="Arial"/>
          <w:color w:val="000000"/>
          <w:sz w:val="18"/>
          <w:szCs w:val="18"/>
        </w:rPr>
        <w:t>01</w:t>
      </w:r>
      <w:r w:rsidRPr="00A50211">
        <w:rPr>
          <w:rFonts w:ascii="Franklin Gothic Book" w:hAnsi="Franklin Gothic Book" w:cs="Arial"/>
          <w:color w:val="000000"/>
          <w:sz w:val="18"/>
          <w:szCs w:val="18"/>
        </w:rPr>
        <w:t>.0</w:t>
      </w:r>
      <w:r>
        <w:rPr>
          <w:rFonts w:ascii="Franklin Gothic Book" w:hAnsi="Franklin Gothic Book" w:cs="Arial"/>
          <w:color w:val="000000"/>
          <w:sz w:val="18"/>
          <w:szCs w:val="18"/>
        </w:rPr>
        <w:t>5.2025r.</w:t>
      </w:r>
    </w:p>
    <w:p w14:paraId="6BCC5A7D" w14:textId="77777777" w:rsidR="006871C3" w:rsidRPr="00A50211" w:rsidRDefault="006871C3" w:rsidP="006871C3">
      <w:pPr>
        <w:numPr>
          <w:ilvl w:val="0"/>
          <w:numId w:val="58"/>
        </w:numPr>
        <w:spacing w:before="60"/>
        <w:rPr>
          <w:rFonts w:ascii="Franklin Gothic Book" w:hAnsi="Franklin Gothic Book" w:cs="Arial"/>
          <w:bCs/>
          <w:sz w:val="18"/>
          <w:szCs w:val="18"/>
        </w:rPr>
      </w:pPr>
      <w:r w:rsidRPr="00A50211">
        <w:rPr>
          <w:rFonts w:ascii="Franklin Gothic Book" w:hAnsi="Franklin Gothic Book" w:cs="Arial"/>
          <w:color w:val="000000"/>
          <w:sz w:val="18"/>
          <w:szCs w:val="18"/>
        </w:rPr>
        <w:t xml:space="preserve">Strony ustalą terminy odstawienia poszczególnych sekcji rozdzielni do </w:t>
      </w:r>
      <w:r>
        <w:rPr>
          <w:rFonts w:ascii="Franklin Gothic Book" w:hAnsi="Franklin Gothic Book" w:cs="Arial"/>
          <w:color w:val="000000"/>
          <w:sz w:val="18"/>
          <w:szCs w:val="18"/>
        </w:rPr>
        <w:t xml:space="preserve">wykonania </w:t>
      </w:r>
      <w:r w:rsidRPr="00A50211">
        <w:rPr>
          <w:rFonts w:ascii="Franklin Gothic Book" w:hAnsi="Franklin Gothic Book" w:cs="Arial"/>
          <w:color w:val="000000"/>
          <w:sz w:val="18"/>
          <w:szCs w:val="18"/>
        </w:rPr>
        <w:t>prac obiektowych.</w:t>
      </w:r>
    </w:p>
    <w:p w14:paraId="19B85590" w14:textId="77777777" w:rsidR="006871C3" w:rsidRPr="00A50211" w:rsidRDefault="006871C3" w:rsidP="006871C3">
      <w:pPr>
        <w:pStyle w:val="Akapitzlist"/>
        <w:numPr>
          <w:ilvl w:val="0"/>
          <w:numId w:val="58"/>
        </w:numPr>
        <w:spacing w:before="60" w:after="0" w:line="240" w:lineRule="auto"/>
        <w:contextualSpacing w:val="0"/>
        <w:jc w:val="both"/>
        <w:rPr>
          <w:rFonts w:ascii="Franklin Gothic Book" w:eastAsia="Times New Roman" w:hAnsi="Franklin Gothic Book" w:cs="Arial"/>
          <w:bCs/>
          <w:color w:val="000000"/>
          <w:sz w:val="18"/>
          <w:szCs w:val="18"/>
          <w:lang w:eastAsia="pl-PL"/>
        </w:rPr>
      </w:pPr>
      <w:r w:rsidRPr="00A50211">
        <w:rPr>
          <w:rFonts w:ascii="Franklin Gothic Book" w:eastAsia="Times New Roman" w:hAnsi="Franklin Gothic Book" w:cs="Arial"/>
          <w:color w:val="000000"/>
          <w:sz w:val="18"/>
          <w:szCs w:val="18"/>
          <w:lang w:eastAsia="pl-PL"/>
        </w:rPr>
        <w:t>Prace obiektowe muszą być zaplanowane i wykonywane tak, aby ograniczyć czas wyłączenia jednej sekcji rozdzielni</w:t>
      </w:r>
      <w:r>
        <w:rPr>
          <w:rFonts w:ascii="Franklin Gothic Book" w:eastAsia="Times New Roman" w:hAnsi="Franklin Gothic Book" w:cs="Arial"/>
          <w:color w:val="000000"/>
          <w:sz w:val="18"/>
          <w:szCs w:val="18"/>
          <w:lang w:eastAsia="pl-PL"/>
        </w:rPr>
        <w:br/>
      </w:r>
      <w:r w:rsidRPr="00A50211">
        <w:rPr>
          <w:rFonts w:ascii="Franklin Gothic Book" w:eastAsia="Times New Roman" w:hAnsi="Franklin Gothic Book" w:cs="Arial"/>
          <w:color w:val="000000"/>
          <w:sz w:val="18"/>
          <w:szCs w:val="18"/>
          <w:lang w:eastAsia="pl-PL"/>
        </w:rPr>
        <w:t xml:space="preserve"> do </w:t>
      </w:r>
      <w:r>
        <w:rPr>
          <w:rFonts w:ascii="Franklin Gothic Book" w:eastAsia="Times New Roman" w:hAnsi="Franklin Gothic Book" w:cs="Arial"/>
          <w:color w:val="000000"/>
          <w:sz w:val="18"/>
          <w:szCs w:val="18"/>
          <w:lang w:eastAsia="pl-PL"/>
        </w:rPr>
        <w:t>14</w:t>
      </w:r>
      <w:r w:rsidRPr="00A50211">
        <w:rPr>
          <w:rFonts w:ascii="Franklin Gothic Book" w:eastAsia="Times New Roman" w:hAnsi="Franklin Gothic Book" w:cs="Arial"/>
          <w:color w:val="000000"/>
          <w:sz w:val="18"/>
          <w:szCs w:val="18"/>
          <w:lang w:eastAsia="pl-PL"/>
        </w:rPr>
        <w:t xml:space="preserve"> dni.</w:t>
      </w:r>
    </w:p>
    <w:p w14:paraId="400FDF46" w14:textId="69E14535" w:rsidR="006871C3" w:rsidRPr="006871C3" w:rsidRDefault="006871C3" w:rsidP="006871C3">
      <w:pPr>
        <w:numPr>
          <w:ilvl w:val="0"/>
          <w:numId w:val="58"/>
        </w:numPr>
        <w:spacing w:before="60"/>
        <w:rPr>
          <w:rFonts w:ascii="Franklin Gothic Book" w:hAnsi="Franklin Gothic Book" w:cs="Arial"/>
          <w:sz w:val="18"/>
          <w:szCs w:val="18"/>
        </w:rPr>
      </w:pPr>
      <w:r w:rsidRPr="00A50211">
        <w:rPr>
          <w:rFonts w:ascii="Franklin Gothic Book" w:hAnsi="Franklin Gothic Book" w:cs="Arial"/>
          <w:bCs/>
          <w:sz w:val="18"/>
          <w:szCs w:val="18"/>
        </w:rPr>
        <w:t>Zamawiający zastrzega sobie prawo korekty harmonogramu prac obiektowych,</w:t>
      </w:r>
      <w:r>
        <w:rPr>
          <w:rFonts w:ascii="Franklin Gothic Book" w:hAnsi="Franklin Gothic Book" w:cs="Arial"/>
          <w:bCs/>
          <w:sz w:val="18"/>
          <w:szCs w:val="18"/>
        </w:rPr>
        <w:t xml:space="preserve"> </w:t>
      </w:r>
      <w:r w:rsidRPr="00A50211">
        <w:rPr>
          <w:rFonts w:ascii="Franklin Gothic Book" w:hAnsi="Franklin Gothic Book" w:cs="Arial"/>
          <w:bCs/>
          <w:sz w:val="18"/>
          <w:szCs w:val="18"/>
        </w:rPr>
        <w:t>o której powiadomi Wykonawcę z co najmniej 2-tygodniowym wyprzedzeniem.</w:t>
      </w:r>
    </w:p>
    <w:p w14:paraId="3B28B71A" w14:textId="77777777" w:rsidR="00F71B65" w:rsidRPr="000A2D34" w:rsidRDefault="00F71B65" w:rsidP="00073FD6">
      <w:pPr>
        <w:pStyle w:val="Nagwek2"/>
        <w:spacing w:before="0"/>
        <w:ind w:left="284" w:hanging="284"/>
        <w:jc w:val="center"/>
        <w:rPr>
          <w:rFonts w:ascii="Franklin Gothic Book" w:hAnsi="Franklin Gothic Book" w:cstheme="minorHAnsi"/>
          <w:b/>
          <w:color w:val="auto"/>
          <w:sz w:val="18"/>
          <w:szCs w:val="18"/>
        </w:rPr>
      </w:pPr>
      <w:r w:rsidRPr="000A2D34">
        <w:rPr>
          <w:rFonts w:ascii="Franklin Gothic Book" w:hAnsi="Franklin Gothic Book" w:cstheme="minorHAnsi"/>
          <w:b/>
          <w:color w:val="auto"/>
          <w:sz w:val="18"/>
          <w:szCs w:val="18"/>
        </w:rPr>
        <w:t>§ 3</w:t>
      </w:r>
      <w:bookmarkEnd w:id="2"/>
    </w:p>
    <w:p w14:paraId="24053005" w14:textId="77777777" w:rsidR="00F71B65" w:rsidRPr="000A2D34" w:rsidRDefault="00F71B65" w:rsidP="0097120D">
      <w:pPr>
        <w:pStyle w:val="Nagwek1"/>
        <w:ind w:left="709" w:hanging="709"/>
        <w:rPr>
          <w:rFonts w:ascii="Franklin Gothic Book" w:hAnsi="Franklin Gothic Book" w:cstheme="minorHAnsi"/>
          <w:b w:val="0"/>
          <w:sz w:val="18"/>
          <w:szCs w:val="18"/>
        </w:rPr>
      </w:pPr>
      <w:bookmarkStart w:id="3" w:name="_Toc101863381"/>
      <w:r w:rsidRPr="000A2D34">
        <w:rPr>
          <w:rFonts w:ascii="Franklin Gothic Book" w:hAnsi="Franklin Gothic Book" w:cstheme="minorHAnsi"/>
          <w:sz w:val="18"/>
          <w:szCs w:val="18"/>
        </w:rPr>
        <w:t>Miejsce świadczenia Usług</w:t>
      </w:r>
      <w:bookmarkEnd w:id="3"/>
    </w:p>
    <w:p w14:paraId="05690A1E" w14:textId="54FB957F" w:rsidR="007A58CA" w:rsidRPr="00830C00" w:rsidRDefault="007A58CA" w:rsidP="00F32F03">
      <w:pPr>
        <w:pStyle w:val="Tekstpodstawowy2"/>
        <w:spacing w:after="0" w:line="240" w:lineRule="auto"/>
        <w:rPr>
          <w:rFonts w:ascii="Franklin Gothic Book" w:hAnsi="Franklin Gothic Book"/>
          <w:sz w:val="18"/>
          <w:szCs w:val="18"/>
        </w:rPr>
      </w:pPr>
      <w:bookmarkStart w:id="4" w:name="_Toc101863382"/>
      <w:r w:rsidRPr="007A58CA">
        <w:rPr>
          <w:rFonts w:ascii="Franklin Gothic Book" w:hAnsi="Franklin Gothic Book" w:cstheme="minorHAnsi"/>
          <w:sz w:val="18"/>
          <w:szCs w:val="18"/>
        </w:rPr>
        <w:t xml:space="preserve">Strony uzgadniają, że </w:t>
      </w:r>
      <w:r w:rsidRPr="007A58CA">
        <w:rPr>
          <w:rFonts w:ascii="Franklin Gothic Book" w:hAnsi="Franklin Gothic Book"/>
          <w:sz w:val="18"/>
          <w:szCs w:val="18"/>
        </w:rPr>
        <w:t xml:space="preserve">miejscem świadczenia Usług będzie teren Elektrowni Zamawiającego w Zawadzie 26, 28-230 Połaniec </w:t>
      </w:r>
      <w:r w:rsidR="00053376">
        <w:rPr>
          <w:rFonts w:ascii="Franklin Gothic Book" w:hAnsi="Franklin Gothic Book"/>
          <w:sz w:val="18"/>
          <w:szCs w:val="18"/>
        </w:rPr>
        <w:t xml:space="preserve">i </w:t>
      </w:r>
      <w:r w:rsidR="00053376" w:rsidRPr="00941E83">
        <w:rPr>
          <w:rFonts w:ascii="Franklin Gothic Book" w:hAnsi="Franklin Gothic Book"/>
          <w:sz w:val="18"/>
          <w:szCs w:val="18"/>
        </w:rPr>
        <w:t>siedziba Wykonawcy.</w:t>
      </w:r>
    </w:p>
    <w:p w14:paraId="5FBF8A2B" w14:textId="0D9C2AA4" w:rsidR="00F71B65" w:rsidRPr="000A2D34" w:rsidRDefault="00F71B65" w:rsidP="00F32F03">
      <w:pPr>
        <w:pStyle w:val="Nagwek2"/>
        <w:spacing w:before="0"/>
        <w:jc w:val="center"/>
        <w:rPr>
          <w:rFonts w:ascii="Franklin Gothic Book" w:hAnsi="Franklin Gothic Book" w:cstheme="minorHAnsi"/>
          <w:b/>
          <w:color w:val="auto"/>
          <w:sz w:val="18"/>
          <w:szCs w:val="18"/>
        </w:rPr>
      </w:pPr>
      <w:r w:rsidRPr="000A2D34">
        <w:rPr>
          <w:rFonts w:ascii="Franklin Gothic Book" w:hAnsi="Franklin Gothic Book" w:cstheme="minorHAnsi"/>
          <w:b/>
          <w:color w:val="auto"/>
          <w:sz w:val="18"/>
          <w:szCs w:val="18"/>
        </w:rPr>
        <w:t>§ 4</w:t>
      </w:r>
      <w:bookmarkEnd w:id="4"/>
    </w:p>
    <w:p w14:paraId="52247B3F" w14:textId="77777777" w:rsidR="00F71B65" w:rsidRPr="000A2D34" w:rsidRDefault="00F71B65" w:rsidP="0097120D">
      <w:pPr>
        <w:pStyle w:val="Nagwek2"/>
        <w:spacing w:before="0"/>
        <w:jc w:val="center"/>
        <w:rPr>
          <w:rFonts w:ascii="Franklin Gothic Book" w:hAnsi="Franklin Gothic Book" w:cstheme="minorHAnsi"/>
          <w:b/>
          <w:color w:val="auto"/>
          <w:sz w:val="18"/>
          <w:szCs w:val="18"/>
        </w:rPr>
      </w:pPr>
      <w:bookmarkStart w:id="5" w:name="_Toc101863383"/>
      <w:r>
        <w:rPr>
          <w:rFonts w:ascii="Franklin Gothic Book" w:hAnsi="Franklin Gothic Book" w:cstheme="minorHAnsi"/>
          <w:b/>
          <w:color w:val="auto"/>
          <w:sz w:val="18"/>
          <w:szCs w:val="18"/>
        </w:rPr>
        <w:t>W</w:t>
      </w:r>
      <w:r w:rsidRPr="000A2D34">
        <w:rPr>
          <w:rFonts w:ascii="Franklin Gothic Book" w:hAnsi="Franklin Gothic Book" w:cstheme="minorHAnsi"/>
          <w:b/>
          <w:color w:val="auto"/>
          <w:sz w:val="18"/>
          <w:szCs w:val="18"/>
        </w:rPr>
        <w:t>ynagrodzenie i warunki płatności</w:t>
      </w:r>
      <w:bookmarkEnd w:id="5"/>
    </w:p>
    <w:p w14:paraId="0BF79247" w14:textId="08194CD0" w:rsidR="00CE4034" w:rsidRPr="00CE4034" w:rsidRDefault="004A0EA2" w:rsidP="00CE4034">
      <w:pPr>
        <w:pStyle w:val="Akapitzlist"/>
        <w:numPr>
          <w:ilvl w:val="0"/>
          <w:numId w:val="37"/>
        </w:numPr>
        <w:spacing w:after="120" w:line="240" w:lineRule="auto"/>
        <w:ind w:left="426" w:hanging="426"/>
        <w:contextualSpacing w:val="0"/>
        <w:jc w:val="both"/>
        <w:rPr>
          <w:rFonts w:ascii="Franklin Gothic Book" w:hAnsi="Franklin Gothic Book" w:cs="Arial"/>
          <w:sz w:val="18"/>
          <w:szCs w:val="18"/>
        </w:rPr>
      </w:pPr>
      <w:r w:rsidRPr="006D6257">
        <w:rPr>
          <w:rFonts w:ascii="Franklin Gothic Book" w:hAnsi="Franklin Gothic Book" w:cstheme="minorHAnsi"/>
          <w:sz w:val="18"/>
          <w:szCs w:val="18"/>
        </w:rPr>
        <w:t xml:space="preserve">Z tytułu należytego wykonania Umowy przez Wykonawcę, Strony ustalają </w:t>
      </w:r>
      <w:r w:rsidR="00C47989" w:rsidRPr="006D6257">
        <w:rPr>
          <w:rFonts w:ascii="Franklin Gothic Book" w:hAnsi="Franklin Gothic Book" w:cstheme="minorHAnsi"/>
          <w:sz w:val="18"/>
          <w:szCs w:val="18"/>
        </w:rPr>
        <w:t xml:space="preserve">całkowite </w:t>
      </w:r>
      <w:r w:rsidRPr="006D6257">
        <w:rPr>
          <w:rFonts w:ascii="Franklin Gothic Book" w:hAnsi="Franklin Gothic Book" w:cstheme="minorHAnsi"/>
          <w:sz w:val="18"/>
          <w:szCs w:val="18"/>
        </w:rPr>
        <w:t>wynagrodzenie ryczałtowe</w:t>
      </w:r>
      <w:r w:rsidR="00862D57">
        <w:rPr>
          <w:rFonts w:ascii="Franklin Gothic Book" w:hAnsi="Franklin Gothic Book" w:cs="Calibri"/>
          <w:color w:val="000000"/>
          <w:sz w:val="18"/>
          <w:szCs w:val="18"/>
        </w:rPr>
        <w:t xml:space="preserve">, które nie przekroczy kwoty </w:t>
      </w:r>
      <w:r w:rsidRPr="006D6257">
        <w:rPr>
          <w:rFonts w:ascii="Franklin Gothic Book" w:hAnsi="Franklin Gothic Book" w:cs="Arial"/>
          <w:b/>
          <w:sz w:val="18"/>
          <w:szCs w:val="18"/>
        </w:rPr>
        <w:t>.. 000</w:t>
      </w:r>
      <w:r w:rsidRPr="006D6257">
        <w:rPr>
          <w:rFonts w:ascii="Franklin Gothic Book" w:hAnsi="Franklin Gothic Book" w:cs="Arial"/>
          <w:sz w:val="18"/>
          <w:szCs w:val="18"/>
        </w:rPr>
        <w:t xml:space="preserve"> </w:t>
      </w:r>
      <w:r w:rsidRPr="006D6257">
        <w:rPr>
          <w:rFonts w:ascii="Franklin Gothic Book" w:hAnsi="Franklin Gothic Book" w:cs="Arial"/>
          <w:b/>
          <w:sz w:val="18"/>
          <w:szCs w:val="18"/>
        </w:rPr>
        <w:t>zł</w:t>
      </w:r>
      <w:r w:rsidRPr="006D6257">
        <w:rPr>
          <w:rFonts w:ascii="Franklin Gothic Book" w:hAnsi="Franklin Gothic Book" w:cs="Arial"/>
          <w:sz w:val="18"/>
          <w:szCs w:val="18"/>
        </w:rPr>
        <w:t xml:space="preserve">  (słownie: ……….tysiące złotych) netto</w:t>
      </w:r>
      <w:r w:rsidR="00132560" w:rsidRPr="006D6257">
        <w:rPr>
          <w:rFonts w:ascii="Franklin Gothic Book" w:hAnsi="Franklin Gothic Book" w:cs="Arial"/>
          <w:sz w:val="18"/>
          <w:szCs w:val="18"/>
        </w:rPr>
        <w:t xml:space="preserve"> - (</w:t>
      </w:r>
      <w:r w:rsidR="00132560" w:rsidRPr="006D6257">
        <w:rPr>
          <w:rFonts w:ascii="Franklin Gothic Book" w:hAnsi="Franklin Gothic Book" w:cstheme="minorHAnsi"/>
          <w:sz w:val="18"/>
          <w:szCs w:val="18"/>
        </w:rPr>
        <w:t>wartość brutto ………………….zł)</w:t>
      </w:r>
      <w:r w:rsidR="00CA0576">
        <w:rPr>
          <w:rFonts w:ascii="Franklin Gothic Book" w:hAnsi="Franklin Gothic Book" w:cstheme="minorHAnsi"/>
          <w:sz w:val="18"/>
          <w:szCs w:val="18"/>
        </w:rPr>
        <w:t>.</w:t>
      </w:r>
      <w:r w:rsidR="006B14E8">
        <w:rPr>
          <w:rFonts w:ascii="Franklin Gothic Book" w:hAnsi="Franklin Gothic Book" w:cstheme="minorHAnsi"/>
          <w:sz w:val="18"/>
          <w:szCs w:val="18"/>
        </w:rPr>
        <w:t xml:space="preserve"> </w:t>
      </w:r>
    </w:p>
    <w:p w14:paraId="705EF421" w14:textId="408DCF43" w:rsidR="00CE4034" w:rsidRPr="00CE4034" w:rsidRDefault="00CE4034" w:rsidP="00CE4034">
      <w:pPr>
        <w:pStyle w:val="Akapitzlist"/>
        <w:numPr>
          <w:ilvl w:val="0"/>
          <w:numId w:val="37"/>
        </w:numPr>
        <w:spacing w:before="120" w:after="120" w:line="240" w:lineRule="auto"/>
        <w:ind w:left="425" w:hanging="426"/>
        <w:contextualSpacing w:val="0"/>
        <w:jc w:val="both"/>
        <w:rPr>
          <w:rFonts w:ascii="Franklin Gothic Book" w:hAnsi="Franklin Gothic Book" w:cs="Arial"/>
          <w:sz w:val="18"/>
          <w:szCs w:val="18"/>
        </w:rPr>
      </w:pPr>
      <w:r w:rsidRPr="00CE4034">
        <w:rPr>
          <w:rFonts w:ascii="Franklin Gothic Book" w:hAnsi="Franklin Gothic Book"/>
          <w:sz w:val="18"/>
          <w:szCs w:val="18"/>
        </w:rPr>
        <w:t>Podział wynagrodzenia na</w:t>
      </w:r>
      <w:r w:rsidR="00E178E4">
        <w:rPr>
          <w:rFonts w:ascii="Franklin Gothic Book" w:hAnsi="Franklin Gothic Book"/>
          <w:sz w:val="18"/>
          <w:szCs w:val="18"/>
        </w:rPr>
        <w:t xml:space="preserve"> trzy</w:t>
      </w:r>
      <w:r w:rsidRPr="00CE4034">
        <w:rPr>
          <w:rFonts w:ascii="Franklin Gothic Book" w:hAnsi="Franklin Gothic Book"/>
          <w:sz w:val="18"/>
          <w:szCs w:val="18"/>
        </w:rPr>
        <w:t xml:space="preserve"> etapy płatności</w:t>
      </w:r>
      <w:r w:rsidR="00515417">
        <w:rPr>
          <w:rFonts w:ascii="Franklin Gothic Book" w:hAnsi="Franklin Gothic Book"/>
          <w:sz w:val="18"/>
          <w:szCs w:val="18"/>
        </w:rPr>
        <w:t>:</w:t>
      </w:r>
    </w:p>
    <w:p w14:paraId="49CF3448" w14:textId="77777777" w:rsidR="001E213D" w:rsidRPr="001E213D" w:rsidRDefault="001E213D" w:rsidP="004A0FAE">
      <w:pPr>
        <w:pStyle w:val="Tekstpodstawowy"/>
        <w:numPr>
          <w:ilvl w:val="0"/>
          <w:numId w:val="67"/>
        </w:numPr>
        <w:spacing w:before="120"/>
        <w:jc w:val="both"/>
        <w:rPr>
          <w:rFonts w:ascii="Franklin Gothic Book" w:hAnsi="Franklin Gothic Book"/>
          <w:sz w:val="18"/>
          <w:szCs w:val="18"/>
        </w:rPr>
      </w:pPr>
      <w:r w:rsidRPr="001E213D">
        <w:rPr>
          <w:rFonts w:ascii="Franklin Gothic Book" w:hAnsi="Franklin Gothic Book"/>
          <w:sz w:val="18"/>
          <w:szCs w:val="18"/>
        </w:rPr>
        <w:t>Etap I - po dostarczeniu uzgodnionej dokumentacji technicznej wykonawczej,……………….. zł netto.</w:t>
      </w:r>
    </w:p>
    <w:p w14:paraId="2D15981B" w14:textId="77777777" w:rsidR="001E213D" w:rsidRPr="001E213D" w:rsidRDefault="001E213D" w:rsidP="004A0FAE">
      <w:pPr>
        <w:pStyle w:val="Akapitzlist"/>
        <w:numPr>
          <w:ilvl w:val="0"/>
          <w:numId w:val="67"/>
        </w:numPr>
        <w:spacing w:before="120" w:after="120" w:line="240" w:lineRule="auto"/>
        <w:contextualSpacing w:val="0"/>
        <w:jc w:val="both"/>
        <w:rPr>
          <w:rFonts w:ascii="Franklin Gothic Book" w:hAnsi="Franklin Gothic Book" w:cstheme="minorHAnsi"/>
          <w:sz w:val="18"/>
          <w:szCs w:val="18"/>
        </w:rPr>
      </w:pPr>
      <w:r w:rsidRPr="001E213D">
        <w:rPr>
          <w:rFonts w:ascii="Franklin Gothic Book" w:hAnsi="Franklin Gothic Book"/>
          <w:sz w:val="18"/>
          <w:szCs w:val="18"/>
        </w:rPr>
        <w:t>Etap II – po wykonaniu prac obiektowych i uruchomieniu układów – ……………….. zł netto.</w:t>
      </w:r>
    </w:p>
    <w:p w14:paraId="30791781" w14:textId="750DEEE1" w:rsidR="001E213D" w:rsidRPr="001E213D" w:rsidRDefault="001E213D" w:rsidP="004A0FAE">
      <w:pPr>
        <w:pStyle w:val="Akapitzlist"/>
        <w:numPr>
          <w:ilvl w:val="0"/>
          <w:numId w:val="67"/>
        </w:numPr>
        <w:spacing w:before="120" w:after="120" w:line="240" w:lineRule="auto"/>
        <w:contextualSpacing w:val="0"/>
        <w:jc w:val="both"/>
        <w:rPr>
          <w:rFonts w:ascii="Franklin Gothic Book" w:hAnsi="Franklin Gothic Book" w:cstheme="minorHAnsi"/>
          <w:sz w:val="18"/>
          <w:szCs w:val="18"/>
        </w:rPr>
      </w:pPr>
      <w:r w:rsidRPr="001E213D">
        <w:rPr>
          <w:rFonts w:ascii="Franklin Gothic Book" w:hAnsi="Franklin Gothic Book"/>
          <w:sz w:val="18"/>
          <w:szCs w:val="18"/>
        </w:rPr>
        <w:t>Etap II</w:t>
      </w:r>
      <w:r w:rsidR="00E178E4">
        <w:rPr>
          <w:rFonts w:ascii="Franklin Gothic Book" w:hAnsi="Franklin Gothic Book"/>
          <w:sz w:val="18"/>
          <w:szCs w:val="18"/>
        </w:rPr>
        <w:t>I -</w:t>
      </w:r>
      <w:r w:rsidRPr="001E213D">
        <w:rPr>
          <w:rFonts w:ascii="Franklin Gothic Book" w:hAnsi="Franklin Gothic Book"/>
          <w:sz w:val="18"/>
          <w:szCs w:val="18"/>
        </w:rPr>
        <w:t xml:space="preserve"> po ruchu próbnym rozdzielnicy i wykonaniu dokumentacji powykonawczej – ……………….. zł netto.</w:t>
      </w:r>
    </w:p>
    <w:p w14:paraId="74E4B867" w14:textId="7D981176" w:rsidR="00F71B65" w:rsidRPr="006D6257" w:rsidRDefault="00F71B65" w:rsidP="006B14E8">
      <w:pPr>
        <w:pStyle w:val="Akapitzlist"/>
        <w:numPr>
          <w:ilvl w:val="0"/>
          <w:numId w:val="37"/>
        </w:numPr>
        <w:spacing w:after="120" w:line="240" w:lineRule="auto"/>
        <w:ind w:left="426" w:hanging="426"/>
        <w:contextualSpacing w:val="0"/>
        <w:jc w:val="both"/>
        <w:rPr>
          <w:rFonts w:ascii="Franklin Gothic Book" w:hAnsi="Franklin Gothic Book"/>
          <w:color w:val="000000" w:themeColor="text1"/>
          <w:sz w:val="18"/>
          <w:szCs w:val="18"/>
        </w:rPr>
      </w:pPr>
      <w:r w:rsidRPr="006D6257">
        <w:rPr>
          <w:rFonts w:ascii="Franklin Gothic Book" w:hAnsi="Franklin Gothic Book" w:cstheme="minorHAnsi"/>
          <w:color w:val="000000" w:themeColor="text1"/>
          <w:sz w:val="18"/>
          <w:szCs w:val="18"/>
        </w:rPr>
        <w:t>Wynagrodzenie ryczałtowe za wykonanie Usług obejmuje wszystkie koszty niezbędne do należytego wykonania Umowy.</w:t>
      </w:r>
      <w:r w:rsidR="00862D57">
        <w:rPr>
          <w:rFonts w:ascii="Franklin Gothic Book" w:hAnsi="Franklin Gothic Book" w:cstheme="minorHAnsi"/>
          <w:color w:val="000000" w:themeColor="text1"/>
          <w:sz w:val="18"/>
          <w:szCs w:val="18"/>
        </w:rPr>
        <w:t xml:space="preserve"> Wykonawca nie jest uprawniony do wynagrodzenia dodatkowego ani uzupełniającego. </w:t>
      </w:r>
    </w:p>
    <w:p w14:paraId="5A8403AF" w14:textId="5ACA7D6F" w:rsidR="00A61476" w:rsidRPr="006D6257" w:rsidRDefault="00F71B65" w:rsidP="006B14E8">
      <w:pPr>
        <w:pStyle w:val="Akapitzlist"/>
        <w:keepNext/>
        <w:numPr>
          <w:ilvl w:val="0"/>
          <w:numId w:val="37"/>
        </w:numPr>
        <w:spacing w:after="120" w:line="240" w:lineRule="auto"/>
        <w:ind w:left="426" w:hanging="426"/>
        <w:contextualSpacing w:val="0"/>
        <w:jc w:val="both"/>
        <w:outlineLvl w:val="0"/>
        <w:rPr>
          <w:rFonts w:ascii="Franklin Gothic Book" w:eastAsiaTheme="majorEastAsia" w:hAnsi="Franklin Gothic Book" w:cstheme="minorHAnsi"/>
          <w:sz w:val="18"/>
          <w:szCs w:val="18"/>
        </w:rPr>
      </w:pPr>
      <w:bookmarkStart w:id="6" w:name="_Toc101863384"/>
      <w:r w:rsidRPr="006D6257">
        <w:rPr>
          <w:rFonts w:ascii="Franklin Gothic Book" w:hAnsi="Franklin Gothic Book" w:cstheme="minorHAnsi"/>
          <w:sz w:val="18"/>
          <w:szCs w:val="18"/>
        </w:rPr>
        <w:t>Podstawę do wystawienia faktury stanowi Protokół odbioru (sporządzony wg w</w:t>
      </w:r>
      <w:r w:rsidR="00096B21" w:rsidRPr="006D6257">
        <w:rPr>
          <w:rFonts w:ascii="Franklin Gothic Book" w:hAnsi="Franklin Gothic Book" w:cstheme="minorHAnsi"/>
          <w:sz w:val="18"/>
          <w:szCs w:val="18"/>
        </w:rPr>
        <w:t>zoru stanowiącego Załącznik nr 7</w:t>
      </w:r>
      <w:r w:rsidRPr="006D6257">
        <w:rPr>
          <w:rFonts w:ascii="Franklin Gothic Book" w:hAnsi="Franklin Gothic Book" w:cstheme="minorHAnsi"/>
          <w:sz w:val="18"/>
          <w:szCs w:val="18"/>
        </w:rPr>
        <w:t xml:space="preserve"> do Umowy) podpisany przez </w:t>
      </w:r>
      <w:r w:rsidR="004A5CC1">
        <w:rPr>
          <w:rFonts w:ascii="Franklin Gothic Book" w:hAnsi="Franklin Gothic Book" w:cstheme="minorHAnsi"/>
          <w:sz w:val="18"/>
          <w:szCs w:val="18"/>
        </w:rPr>
        <w:t>koordynator</w:t>
      </w:r>
      <w:r w:rsidRPr="006D6257">
        <w:rPr>
          <w:rFonts w:ascii="Franklin Gothic Book" w:hAnsi="Franklin Gothic Book" w:cstheme="minorHAnsi"/>
          <w:sz w:val="18"/>
          <w:szCs w:val="18"/>
        </w:rPr>
        <w:t>ów Stron wskazanych w §</w:t>
      </w:r>
      <w:r w:rsidR="00F441EF" w:rsidRPr="006D6257">
        <w:rPr>
          <w:rFonts w:ascii="Franklin Gothic Book" w:hAnsi="Franklin Gothic Book" w:cstheme="minorHAnsi"/>
          <w:sz w:val="18"/>
          <w:szCs w:val="18"/>
        </w:rPr>
        <w:t xml:space="preserve"> </w:t>
      </w:r>
      <w:r w:rsidRPr="006D6257">
        <w:rPr>
          <w:rFonts w:ascii="Franklin Gothic Book" w:hAnsi="Franklin Gothic Book" w:cstheme="minorHAnsi"/>
          <w:sz w:val="18"/>
          <w:szCs w:val="18"/>
        </w:rPr>
        <w:t>5. Wykonawca nie jest uprawniony do wystawiania faktur VAT za Usługi, które nie zostały odebrane przez Zamawiającego.</w:t>
      </w:r>
      <w:bookmarkEnd w:id="6"/>
    </w:p>
    <w:p w14:paraId="080CE5FD" w14:textId="77777777" w:rsidR="0070000F" w:rsidRPr="006D6257" w:rsidRDefault="00F71B65" w:rsidP="006B14E8">
      <w:pPr>
        <w:pStyle w:val="Akapitzlist"/>
        <w:keepNext/>
        <w:numPr>
          <w:ilvl w:val="0"/>
          <w:numId w:val="37"/>
        </w:numPr>
        <w:spacing w:after="120" w:line="240" w:lineRule="auto"/>
        <w:ind w:left="425" w:hanging="426"/>
        <w:contextualSpacing w:val="0"/>
        <w:jc w:val="both"/>
        <w:outlineLvl w:val="0"/>
        <w:rPr>
          <w:rFonts w:ascii="Franklin Gothic Book" w:eastAsiaTheme="majorEastAsia" w:hAnsi="Franklin Gothic Book" w:cstheme="minorHAnsi"/>
          <w:sz w:val="18"/>
          <w:szCs w:val="18"/>
        </w:rPr>
      </w:pPr>
      <w:r w:rsidRPr="006D6257">
        <w:rPr>
          <w:rFonts w:ascii="Franklin Gothic Book" w:eastAsiaTheme="majorEastAsia" w:hAnsi="Franklin Gothic Book" w:cstheme="minorHAnsi"/>
          <w:sz w:val="18"/>
          <w:szCs w:val="18"/>
        </w:rPr>
        <w:t>Zapłata wynagrodzenia przez Zamawiającego następuje na podstawie prawidłowo wystawionej faktury VAT wraz z obustronnie podpisanym Protokołem odbioru. Zapłata wynagrodzenia następuje przelewem na rachunek bankowy wskazany przez Wykonawcę na fakturze VAT w terminie 30 dni od daty skutecznego doręczenia faktury VAT na adres:</w:t>
      </w:r>
    </w:p>
    <w:p w14:paraId="1576F1EF" w14:textId="61E76A95" w:rsidR="00F71B65" w:rsidRPr="006D6257" w:rsidRDefault="00F71B65" w:rsidP="006D6257">
      <w:pPr>
        <w:pStyle w:val="Akapitzlist"/>
        <w:keepNext/>
        <w:spacing w:after="120" w:line="240" w:lineRule="auto"/>
        <w:ind w:left="425"/>
        <w:contextualSpacing w:val="0"/>
        <w:jc w:val="center"/>
        <w:outlineLvl w:val="0"/>
        <w:rPr>
          <w:rFonts w:ascii="Franklin Gothic Book" w:eastAsiaTheme="majorEastAsia" w:hAnsi="Franklin Gothic Book" w:cstheme="minorHAnsi"/>
          <w:sz w:val="18"/>
          <w:szCs w:val="18"/>
        </w:rPr>
      </w:pPr>
      <w:r w:rsidRPr="006D6257">
        <w:rPr>
          <w:rFonts w:ascii="Franklin Gothic Book" w:eastAsiaTheme="majorEastAsia" w:hAnsi="Franklin Gothic Book" w:cstheme="minorHAnsi"/>
          <w:sz w:val="18"/>
          <w:szCs w:val="18"/>
          <w:u w:val="single"/>
        </w:rPr>
        <w:t>Enea Elektrownia Połaniec S.A.,</w:t>
      </w:r>
      <w:r w:rsidR="00BC33F9" w:rsidRPr="006D6257">
        <w:rPr>
          <w:rFonts w:ascii="Franklin Gothic Book" w:eastAsiaTheme="majorEastAsia" w:hAnsi="Franklin Gothic Book" w:cstheme="minorHAnsi"/>
          <w:sz w:val="18"/>
          <w:szCs w:val="18"/>
          <w:u w:val="single"/>
        </w:rPr>
        <w:t xml:space="preserve"> Zawada 26; 28-230 Połaniec</w:t>
      </w:r>
      <w:r w:rsidRPr="006D6257">
        <w:rPr>
          <w:rFonts w:ascii="Franklin Gothic Book" w:eastAsiaTheme="majorEastAsia" w:hAnsi="Franklin Gothic Book" w:cstheme="minorHAnsi"/>
          <w:sz w:val="18"/>
          <w:szCs w:val="18"/>
        </w:rPr>
        <w:t>.</w:t>
      </w:r>
    </w:p>
    <w:p w14:paraId="0F2C0A09" w14:textId="7CD1ABE8" w:rsidR="00F71B65" w:rsidRPr="006D6257" w:rsidRDefault="00F71B65" w:rsidP="005D141C">
      <w:pPr>
        <w:pStyle w:val="Akapitzlist"/>
        <w:numPr>
          <w:ilvl w:val="0"/>
          <w:numId w:val="37"/>
        </w:numPr>
        <w:spacing w:after="120" w:line="240" w:lineRule="auto"/>
        <w:ind w:left="425" w:hanging="425"/>
        <w:contextualSpacing w:val="0"/>
        <w:jc w:val="both"/>
        <w:rPr>
          <w:rFonts w:ascii="Franklin Gothic Book" w:hAnsi="Franklin Gothic Book" w:cstheme="minorHAnsi"/>
          <w:sz w:val="18"/>
          <w:szCs w:val="18"/>
        </w:rPr>
      </w:pPr>
      <w:r w:rsidRPr="006D6257">
        <w:rPr>
          <w:rFonts w:ascii="Franklin Gothic Book" w:hAnsi="Franklin Gothic Book" w:cstheme="minorHAnsi"/>
          <w:sz w:val="18"/>
          <w:szCs w:val="18"/>
        </w:rPr>
        <w:t>Zamawiający</w:t>
      </w:r>
      <w:r w:rsidRPr="006D6257">
        <w:rPr>
          <w:rStyle w:val="FontStyle23"/>
          <w:rFonts w:ascii="Franklin Gothic Book" w:hAnsi="Franklin Gothic Book" w:cstheme="minorHAnsi"/>
          <w:sz w:val="18"/>
          <w:szCs w:val="18"/>
        </w:rPr>
        <w:t xml:space="preserve"> dopuszcza przesyłanie faktur drogą elektroniczną na adres e-mail:</w:t>
      </w:r>
      <w:r w:rsidRPr="006D6257">
        <w:rPr>
          <w:rFonts w:ascii="Franklin Gothic Book" w:hAnsi="Franklin Gothic Book" w:cstheme="minorHAnsi"/>
          <w:sz w:val="18"/>
          <w:szCs w:val="18"/>
        </w:rPr>
        <w:t xml:space="preserve"> </w:t>
      </w:r>
      <w:hyperlink r:id="rId13" w:history="1">
        <w:r w:rsidR="00BC33F9" w:rsidRPr="006D6257">
          <w:rPr>
            <w:rStyle w:val="Hipercze"/>
            <w:rFonts w:ascii="Franklin Gothic Book" w:hAnsi="Franklin Gothic Book" w:cstheme="minorHAnsi"/>
            <w:sz w:val="18"/>
            <w:szCs w:val="18"/>
            <w:lang w:eastAsia="zh-CN"/>
          </w:rPr>
          <w:t>faktury.polaniec@enea.pl</w:t>
        </w:r>
      </w:hyperlink>
      <w:r w:rsidRPr="006D6257">
        <w:rPr>
          <w:rStyle w:val="Hipercze"/>
          <w:rFonts w:ascii="Franklin Gothic Book" w:hAnsi="Franklin Gothic Book" w:cstheme="minorHAnsi"/>
          <w:sz w:val="18"/>
          <w:szCs w:val="18"/>
          <w:lang w:eastAsia="zh-CN"/>
        </w:rPr>
        <w:t xml:space="preserve"> </w:t>
      </w:r>
      <w:r w:rsidRPr="006D6257">
        <w:rPr>
          <w:rStyle w:val="FontStyle23"/>
          <w:rFonts w:ascii="Franklin Gothic Book" w:hAnsi="Franklin Gothic Book" w:cstheme="minorHAnsi"/>
          <w:sz w:val="18"/>
          <w:szCs w:val="18"/>
        </w:rPr>
        <w:t>w formacie pdf, w</w:t>
      </w:r>
      <w:r w:rsidR="00417573">
        <w:rPr>
          <w:rStyle w:val="FontStyle23"/>
          <w:rFonts w:ascii="Franklin Gothic Book" w:hAnsi="Franklin Gothic Book" w:cstheme="minorHAnsi"/>
          <w:sz w:val="18"/>
          <w:szCs w:val="18"/>
        </w:rPr>
        <w:t> </w:t>
      </w:r>
      <w:r w:rsidRPr="006D6257">
        <w:rPr>
          <w:rStyle w:val="FontStyle23"/>
          <w:rFonts w:ascii="Franklin Gothic Book" w:hAnsi="Franklin Gothic Book" w:cstheme="minorHAnsi"/>
          <w:sz w:val="18"/>
          <w:szCs w:val="18"/>
        </w:rPr>
        <w:t>wersji nieedytowalnej (celem zapewnienia autentyczności pochodzenia i integralności treści faktury). Jeżeli Wykonawca korzysta z elektronicznej formy przesyłania faktur, wtedy nie ma obowiązku przesyłania faktury w formie papierowej.</w:t>
      </w:r>
    </w:p>
    <w:p w14:paraId="2789B531" w14:textId="1D2FDCE8" w:rsidR="00F71B65" w:rsidRPr="006D6257" w:rsidRDefault="00F71B65" w:rsidP="005D141C">
      <w:pPr>
        <w:pStyle w:val="Akapitzlist"/>
        <w:numPr>
          <w:ilvl w:val="0"/>
          <w:numId w:val="37"/>
        </w:numPr>
        <w:spacing w:after="120" w:line="240" w:lineRule="auto"/>
        <w:ind w:left="426" w:hanging="426"/>
        <w:contextualSpacing w:val="0"/>
        <w:jc w:val="both"/>
        <w:rPr>
          <w:rFonts w:ascii="Franklin Gothic Book" w:hAnsi="Franklin Gothic Book"/>
          <w:sz w:val="18"/>
          <w:szCs w:val="18"/>
        </w:rPr>
      </w:pPr>
      <w:r w:rsidRPr="006D6257">
        <w:rPr>
          <w:rFonts w:ascii="Franklin Gothic Book" w:hAnsi="Franklin Gothic Book"/>
          <w:sz w:val="18"/>
          <w:szCs w:val="18"/>
        </w:rPr>
        <w:t xml:space="preserve">Za prawidłowo wystawioną fakturę Strony uznają dokument wystawiony zgodnie z zapisami zawartymi w ustawie z dnia 11 marca 2004 r. o podatku od towarów i usług. </w:t>
      </w:r>
    </w:p>
    <w:p w14:paraId="68F8DBEF" w14:textId="77777777" w:rsidR="00F71B65" w:rsidRPr="006D6257" w:rsidRDefault="00F71B65" w:rsidP="005D141C">
      <w:pPr>
        <w:pStyle w:val="Akapitzlist"/>
        <w:numPr>
          <w:ilvl w:val="0"/>
          <w:numId w:val="37"/>
        </w:numPr>
        <w:autoSpaceDE w:val="0"/>
        <w:autoSpaceDN w:val="0"/>
        <w:spacing w:after="120" w:line="240" w:lineRule="auto"/>
        <w:ind w:left="426" w:hanging="426"/>
        <w:contextualSpacing w:val="0"/>
        <w:jc w:val="both"/>
        <w:rPr>
          <w:rFonts w:ascii="Franklin Gothic Book" w:eastAsiaTheme="majorEastAsia" w:hAnsi="Franklin Gothic Book" w:cstheme="minorHAnsi"/>
          <w:sz w:val="18"/>
          <w:szCs w:val="18"/>
        </w:rPr>
      </w:pPr>
      <w:r w:rsidRPr="006D6257">
        <w:rPr>
          <w:rFonts w:ascii="Franklin Gothic Book" w:hAnsi="Franklin Gothic Book" w:cstheme="minorHAnsi"/>
          <w:sz w:val="18"/>
          <w:szCs w:val="18"/>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2E1A5670" w14:textId="77777777" w:rsidR="00F71B65" w:rsidRPr="006D6257" w:rsidRDefault="00F71B65" w:rsidP="005D141C">
      <w:pPr>
        <w:pStyle w:val="Akapitzlist"/>
        <w:keepNext/>
        <w:numPr>
          <w:ilvl w:val="0"/>
          <w:numId w:val="37"/>
        </w:numPr>
        <w:spacing w:after="120" w:line="240" w:lineRule="auto"/>
        <w:ind w:left="426" w:hanging="426"/>
        <w:contextualSpacing w:val="0"/>
        <w:jc w:val="both"/>
        <w:outlineLvl w:val="0"/>
        <w:rPr>
          <w:rFonts w:ascii="Franklin Gothic Book" w:eastAsiaTheme="majorEastAsia" w:hAnsi="Franklin Gothic Book" w:cstheme="minorHAnsi"/>
          <w:sz w:val="18"/>
          <w:szCs w:val="18"/>
        </w:rPr>
      </w:pPr>
      <w:bookmarkStart w:id="7" w:name="_Toc101863385"/>
      <w:r w:rsidRPr="006D6257">
        <w:rPr>
          <w:rFonts w:ascii="Franklin Gothic Book" w:hAnsi="Franklin Gothic Book" w:cstheme="minorHAnsi"/>
          <w:sz w:val="18"/>
          <w:szCs w:val="18"/>
        </w:rPr>
        <w:t>Zamawiający oświadcza, że płatności za wszystkie faktury VAT realizuje z zastosowaniem mechanizmu podzielonej płatności, tzw. split payment.</w:t>
      </w:r>
      <w:bookmarkEnd w:id="7"/>
    </w:p>
    <w:p w14:paraId="4372CEC5" w14:textId="77777777" w:rsidR="00F71B65" w:rsidRPr="006D6257" w:rsidRDefault="00F71B65" w:rsidP="005D141C">
      <w:pPr>
        <w:pStyle w:val="Akapitzlist"/>
        <w:numPr>
          <w:ilvl w:val="0"/>
          <w:numId w:val="37"/>
        </w:numPr>
        <w:shd w:val="clear" w:color="auto" w:fill="FFFFFF"/>
        <w:spacing w:after="120" w:line="240" w:lineRule="auto"/>
        <w:ind w:left="426" w:hanging="426"/>
        <w:contextualSpacing w:val="0"/>
        <w:jc w:val="both"/>
        <w:rPr>
          <w:rFonts w:ascii="Franklin Gothic Book" w:hAnsi="Franklin Gothic Book" w:cstheme="minorHAnsi"/>
          <w:sz w:val="18"/>
          <w:szCs w:val="18"/>
        </w:rPr>
      </w:pPr>
      <w:r w:rsidRPr="006D6257">
        <w:rPr>
          <w:rFonts w:ascii="Franklin Gothic Book" w:hAnsi="Franklin Gothic Book" w:cstheme="minorHAnsi"/>
          <w:sz w:val="18"/>
          <w:szCs w:val="18"/>
        </w:rPr>
        <w:t>Wykonawca oświadcza, że wyraża zgodę na dokonywanie przez Zamawiającego płatności w systemie podzielonej płatności.</w:t>
      </w:r>
    </w:p>
    <w:p w14:paraId="26732B5E" w14:textId="043035AC" w:rsidR="00F71B65" w:rsidRPr="006D6257" w:rsidRDefault="00F71B65" w:rsidP="005D141C">
      <w:pPr>
        <w:pStyle w:val="Akapitzlist"/>
        <w:numPr>
          <w:ilvl w:val="0"/>
          <w:numId w:val="37"/>
        </w:numPr>
        <w:shd w:val="clear" w:color="auto" w:fill="FFFFFF"/>
        <w:spacing w:after="120" w:line="240" w:lineRule="auto"/>
        <w:ind w:left="426" w:hanging="426"/>
        <w:contextualSpacing w:val="0"/>
        <w:jc w:val="both"/>
        <w:rPr>
          <w:rFonts w:ascii="Franklin Gothic Book" w:eastAsia="Tahoma,Bold" w:hAnsi="Franklin Gothic Book" w:cstheme="minorHAnsi"/>
          <w:bCs/>
          <w:sz w:val="18"/>
          <w:szCs w:val="18"/>
        </w:rPr>
      </w:pPr>
      <w:r w:rsidRPr="006D6257">
        <w:rPr>
          <w:rFonts w:ascii="Franklin Gothic Book" w:eastAsia="Tahoma,Bold" w:hAnsi="Franklin Gothic Book" w:cstheme="minorHAnsi"/>
          <w:bCs/>
          <w:sz w:val="18"/>
          <w:szCs w:val="18"/>
        </w:rPr>
        <w:t>Wykonawca oświadcza iż na Usług</w:t>
      </w:r>
      <w:r w:rsidR="00CE4034">
        <w:rPr>
          <w:rFonts w:ascii="Franklin Gothic Book" w:eastAsia="Tahoma,Bold" w:hAnsi="Franklin Gothic Book" w:cstheme="minorHAnsi"/>
          <w:bCs/>
          <w:sz w:val="18"/>
          <w:szCs w:val="18"/>
        </w:rPr>
        <w:t>ę</w:t>
      </w:r>
      <w:r w:rsidRPr="006D6257">
        <w:rPr>
          <w:rFonts w:ascii="Franklin Gothic Book" w:eastAsia="Tahoma,Bold" w:hAnsi="Franklin Gothic Book" w:cstheme="minorHAnsi"/>
          <w:bCs/>
          <w:sz w:val="18"/>
          <w:szCs w:val="18"/>
        </w:rPr>
        <w:t xml:space="preserve"> składają się prace, które posiadają następujące numery PKWiU (Polska Klasyfikacja Wyrobów i Usług): _______________________</w:t>
      </w:r>
    </w:p>
    <w:p w14:paraId="2B5379C9" w14:textId="1A2200C8" w:rsidR="00F71B65" w:rsidRPr="006D6257" w:rsidRDefault="00F71B65" w:rsidP="005D141C">
      <w:pPr>
        <w:pStyle w:val="Akapitzlist"/>
        <w:numPr>
          <w:ilvl w:val="0"/>
          <w:numId w:val="37"/>
        </w:numPr>
        <w:autoSpaceDE w:val="0"/>
        <w:autoSpaceDN w:val="0"/>
        <w:spacing w:after="120" w:line="240" w:lineRule="auto"/>
        <w:ind w:left="426" w:hanging="426"/>
        <w:contextualSpacing w:val="0"/>
        <w:jc w:val="both"/>
        <w:rPr>
          <w:rFonts w:ascii="Franklin Gothic Book" w:hAnsi="Franklin Gothic Book" w:cstheme="minorHAnsi"/>
          <w:sz w:val="18"/>
          <w:szCs w:val="18"/>
        </w:rPr>
      </w:pPr>
      <w:r w:rsidRPr="006D6257">
        <w:rPr>
          <w:rFonts w:ascii="Franklin Gothic Book" w:hAnsi="Franklin Gothic Book" w:cstheme="minorHAnsi"/>
          <w:sz w:val="18"/>
          <w:szCs w:val="18"/>
        </w:rPr>
        <w:t>Wykonawca oświadcza że Usług</w:t>
      </w:r>
      <w:r w:rsidR="00CE4034">
        <w:rPr>
          <w:rFonts w:ascii="Franklin Gothic Book" w:hAnsi="Franklin Gothic Book" w:cstheme="minorHAnsi"/>
          <w:sz w:val="18"/>
          <w:szCs w:val="18"/>
        </w:rPr>
        <w:t>a</w:t>
      </w:r>
      <w:r w:rsidRPr="006D6257">
        <w:rPr>
          <w:rFonts w:ascii="Franklin Gothic Book" w:hAnsi="Franklin Gothic Book" w:cstheme="minorHAnsi"/>
          <w:sz w:val="18"/>
          <w:szCs w:val="18"/>
        </w:rPr>
        <w:t xml:space="preserve"> podlega/nie podlega pod Mechanizm Podzielonej Płatności MPP.</w:t>
      </w:r>
    </w:p>
    <w:p w14:paraId="3C73D62F" w14:textId="77777777" w:rsidR="00F71B65" w:rsidRPr="006D6257" w:rsidRDefault="00F71B65" w:rsidP="00F32F03">
      <w:pPr>
        <w:pStyle w:val="Akapitzlist"/>
        <w:numPr>
          <w:ilvl w:val="0"/>
          <w:numId w:val="37"/>
        </w:numPr>
        <w:autoSpaceDE w:val="0"/>
        <w:autoSpaceDN w:val="0"/>
        <w:spacing w:after="0" w:line="240" w:lineRule="auto"/>
        <w:ind w:left="425" w:hanging="425"/>
        <w:contextualSpacing w:val="0"/>
        <w:jc w:val="both"/>
        <w:rPr>
          <w:rFonts w:ascii="Franklin Gothic Book" w:hAnsi="Franklin Gothic Book" w:cstheme="minorHAnsi"/>
          <w:sz w:val="18"/>
          <w:szCs w:val="18"/>
        </w:rPr>
      </w:pPr>
      <w:r w:rsidRPr="006D6257">
        <w:rPr>
          <w:rFonts w:ascii="Franklin Gothic Book" w:hAnsi="Franklin Gothic Book" w:cstheme="minorHAnsi"/>
          <w:sz w:val="18"/>
          <w:szCs w:val="18"/>
        </w:rPr>
        <w:t>W przypadku rozwiązania lub odstąpienia od Umowy Wykonawcy należne jest tylko wynagrodzenie za czynności należycie wykonane i odebrane do dnia odstąpienia lub rozwiązania Umowy.</w:t>
      </w:r>
    </w:p>
    <w:p w14:paraId="20AA233E" w14:textId="5A0ABF6B" w:rsidR="00F71B65" w:rsidRPr="000A2D34" w:rsidRDefault="00F71B65" w:rsidP="003F7814">
      <w:pPr>
        <w:pStyle w:val="Akapitzlist"/>
        <w:spacing w:after="0" w:line="240" w:lineRule="auto"/>
        <w:ind w:left="0"/>
        <w:contextualSpacing w:val="0"/>
        <w:jc w:val="center"/>
        <w:outlineLvl w:val="0"/>
        <w:rPr>
          <w:rFonts w:ascii="Franklin Gothic Book" w:hAnsi="Franklin Gothic Book" w:cstheme="minorHAnsi"/>
          <w:b/>
          <w:sz w:val="18"/>
          <w:szCs w:val="18"/>
        </w:rPr>
      </w:pPr>
      <w:bookmarkStart w:id="8" w:name="_Toc101863386"/>
      <w:r w:rsidRPr="000A2D34">
        <w:rPr>
          <w:rFonts w:ascii="Franklin Gothic Book" w:hAnsi="Franklin Gothic Book" w:cstheme="minorHAnsi"/>
          <w:b/>
          <w:sz w:val="18"/>
          <w:szCs w:val="18"/>
        </w:rPr>
        <w:t>§ 5</w:t>
      </w:r>
      <w:bookmarkEnd w:id="8"/>
      <w:r w:rsidRPr="000A2D34">
        <w:rPr>
          <w:rFonts w:ascii="Franklin Gothic Book" w:hAnsi="Franklin Gothic Book" w:cstheme="minorHAnsi"/>
          <w:b/>
          <w:sz w:val="18"/>
          <w:szCs w:val="18"/>
        </w:rPr>
        <w:t xml:space="preserve"> </w:t>
      </w:r>
      <w:r w:rsidR="00B60215">
        <w:rPr>
          <w:rFonts w:ascii="Franklin Gothic Book" w:hAnsi="Franklin Gothic Book" w:cstheme="minorHAnsi"/>
          <w:b/>
          <w:sz w:val="18"/>
          <w:szCs w:val="18"/>
        </w:rPr>
        <w:t>.</w:t>
      </w:r>
    </w:p>
    <w:p w14:paraId="3A16D1EC" w14:textId="7D8E4F26" w:rsidR="00F71B65" w:rsidRPr="000A2D34" w:rsidRDefault="0067504B" w:rsidP="003F7814">
      <w:pPr>
        <w:pStyle w:val="Akapitzlist"/>
        <w:spacing w:after="0" w:line="240" w:lineRule="auto"/>
        <w:ind w:left="0"/>
        <w:contextualSpacing w:val="0"/>
        <w:jc w:val="center"/>
        <w:rPr>
          <w:rFonts w:ascii="Franklin Gothic Book" w:hAnsi="Franklin Gothic Book" w:cstheme="minorHAnsi"/>
          <w:b/>
          <w:sz w:val="18"/>
          <w:szCs w:val="18"/>
        </w:rPr>
      </w:pPr>
      <w:r>
        <w:rPr>
          <w:rFonts w:ascii="Franklin Gothic Book" w:hAnsi="Franklin Gothic Book" w:cstheme="minorHAnsi"/>
          <w:b/>
          <w:sz w:val="18"/>
          <w:szCs w:val="18"/>
        </w:rPr>
        <w:t>Koordynatorzy</w:t>
      </w:r>
      <w:r w:rsidR="00F71B65" w:rsidRPr="000A2D34">
        <w:rPr>
          <w:rFonts w:ascii="Franklin Gothic Book" w:hAnsi="Franklin Gothic Book" w:cstheme="minorHAnsi"/>
          <w:b/>
          <w:sz w:val="18"/>
          <w:szCs w:val="18"/>
        </w:rPr>
        <w:t xml:space="preserve"> odpowiedzialn</w:t>
      </w:r>
      <w:r>
        <w:rPr>
          <w:rFonts w:ascii="Franklin Gothic Book" w:hAnsi="Franklin Gothic Book" w:cstheme="minorHAnsi"/>
          <w:b/>
          <w:sz w:val="18"/>
          <w:szCs w:val="18"/>
        </w:rPr>
        <w:t>i</w:t>
      </w:r>
      <w:r w:rsidR="00F71B65" w:rsidRPr="000A2D34">
        <w:rPr>
          <w:rFonts w:ascii="Franklin Gothic Book" w:hAnsi="Franklin Gothic Book" w:cstheme="minorHAnsi"/>
          <w:b/>
          <w:sz w:val="18"/>
          <w:szCs w:val="18"/>
        </w:rPr>
        <w:t xml:space="preserve"> za</w:t>
      </w:r>
      <w:r w:rsidR="00F71B65">
        <w:rPr>
          <w:rFonts w:ascii="Franklin Gothic Book" w:hAnsi="Franklin Gothic Book" w:cstheme="minorHAnsi"/>
          <w:b/>
          <w:sz w:val="18"/>
          <w:szCs w:val="18"/>
        </w:rPr>
        <w:t xml:space="preserve"> realizację U</w:t>
      </w:r>
      <w:r w:rsidR="00F71B65" w:rsidRPr="000A2D34">
        <w:rPr>
          <w:rFonts w:ascii="Franklin Gothic Book" w:hAnsi="Franklin Gothic Book" w:cstheme="minorHAnsi"/>
          <w:b/>
          <w:sz w:val="18"/>
          <w:szCs w:val="18"/>
        </w:rPr>
        <w:t>mowy</w:t>
      </w:r>
    </w:p>
    <w:p w14:paraId="188020C1" w14:textId="77777777" w:rsidR="00F71B65" w:rsidRPr="00766CD1" w:rsidRDefault="00F71B65" w:rsidP="006859F4">
      <w:pPr>
        <w:pStyle w:val="Akapitzlist"/>
        <w:numPr>
          <w:ilvl w:val="1"/>
          <w:numId w:val="23"/>
        </w:numPr>
        <w:spacing w:after="120"/>
        <w:ind w:left="284" w:hanging="284"/>
        <w:contextualSpacing w:val="0"/>
        <w:jc w:val="both"/>
        <w:rPr>
          <w:rFonts w:ascii="Franklin Gothic Book" w:hAnsi="Franklin Gothic Book" w:cstheme="minorHAnsi"/>
          <w:sz w:val="18"/>
          <w:szCs w:val="18"/>
        </w:rPr>
      </w:pPr>
      <w:r w:rsidRPr="00766CD1">
        <w:rPr>
          <w:rFonts w:ascii="Franklin Gothic Book" w:hAnsi="Franklin Gothic Book" w:cstheme="minorHAnsi"/>
          <w:sz w:val="18"/>
          <w:szCs w:val="18"/>
        </w:rPr>
        <w:t>Zamawiający wyznacza niniejszym:</w:t>
      </w:r>
    </w:p>
    <w:p w14:paraId="4347293E" w14:textId="12D273B5" w:rsidR="00EC30A9" w:rsidRPr="00EC30A9" w:rsidRDefault="00EC30A9" w:rsidP="00EC30A9">
      <w:pPr>
        <w:spacing w:after="120"/>
        <w:ind w:firstLine="284"/>
        <w:rPr>
          <w:rFonts w:ascii="Franklin Gothic Book" w:hAnsi="Franklin Gothic Book" w:cs="Arial"/>
          <w:sz w:val="18"/>
          <w:szCs w:val="18"/>
        </w:rPr>
      </w:pPr>
      <w:r w:rsidRPr="00EC30A9">
        <w:rPr>
          <w:rFonts w:ascii="Franklin Gothic Book" w:eastAsiaTheme="minorHAnsi" w:hAnsi="Franklin Gothic Book" w:cs="CIDFont+F3"/>
          <w:b/>
          <w:color w:val="000000"/>
          <w:sz w:val="18"/>
          <w:szCs w:val="18"/>
        </w:rPr>
        <w:t>Karola Sekułę</w:t>
      </w:r>
      <w:r w:rsidRPr="00EC30A9">
        <w:rPr>
          <w:rFonts w:ascii="Franklin Gothic Book" w:eastAsiaTheme="minorHAnsi" w:hAnsi="Franklin Gothic Book" w:cs="CIDFont+F3"/>
          <w:color w:val="000000"/>
          <w:sz w:val="18"/>
          <w:szCs w:val="18"/>
        </w:rPr>
        <w:t>,</w:t>
      </w:r>
      <w:r w:rsidRPr="00EC30A9">
        <w:rPr>
          <w:rFonts w:ascii="Franklin Gothic Book" w:hAnsi="Franklin Gothic Book" w:cs="Arial"/>
          <w:sz w:val="18"/>
          <w:szCs w:val="18"/>
        </w:rPr>
        <w:t xml:space="preserve"> kontakt: e-mail: </w:t>
      </w:r>
      <w:hyperlink r:id="rId14" w:history="1">
        <w:r w:rsidRPr="00EC30A9">
          <w:rPr>
            <w:rFonts w:ascii="Franklin Gothic Book" w:hAnsi="Franklin Gothic Book" w:cs="Arial"/>
            <w:color w:val="0000FF"/>
            <w:sz w:val="18"/>
            <w:szCs w:val="18"/>
            <w:u w:val="single"/>
          </w:rPr>
          <w:t>karol.sekula@enea.pl</w:t>
        </w:r>
      </w:hyperlink>
      <w:r w:rsidRPr="00EC30A9">
        <w:rPr>
          <w:rFonts w:ascii="Franklin Gothic Book" w:hAnsi="Franklin Gothic Book" w:cs="Arial"/>
          <w:sz w:val="18"/>
          <w:szCs w:val="18"/>
        </w:rPr>
        <w:t xml:space="preserve"> tel. (15) 865 69 60, </w:t>
      </w:r>
      <w:r w:rsidRPr="00EC30A9">
        <w:rPr>
          <w:rFonts w:ascii="Franklin Gothic Book" w:hAnsi="Franklin Gothic Book" w:cs="Arial"/>
          <w:color w:val="000000"/>
          <w:sz w:val="18"/>
          <w:szCs w:val="18"/>
          <w:lang w:eastAsia="x-none"/>
        </w:rPr>
        <w:t>kom: 885 903 003</w:t>
      </w:r>
    </w:p>
    <w:p w14:paraId="5E17B2DE" w14:textId="1139C36C" w:rsidR="00F71B65" w:rsidRPr="00766CD1" w:rsidRDefault="00F71B65" w:rsidP="0097120D">
      <w:pPr>
        <w:spacing w:after="120"/>
        <w:ind w:left="284"/>
        <w:jc w:val="both"/>
        <w:rPr>
          <w:rFonts w:ascii="Franklin Gothic Book" w:hAnsi="Franklin Gothic Book" w:cstheme="minorHAnsi"/>
          <w:sz w:val="18"/>
          <w:szCs w:val="18"/>
        </w:rPr>
      </w:pPr>
      <w:r w:rsidRPr="00766CD1">
        <w:rPr>
          <w:rFonts w:ascii="Franklin Gothic Book" w:hAnsi="Franklin Gothic Book" w:cstheme="minorHAnsi"/>
          <w:sz w:val="18"/>
          <w:szCs w:val="18"/>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001C22B0">
        <w:rPr>
          <w:rFonts w:ascii="Franklin Gothic Book" w:hAnsi="Franklin Gothic Book" w:cstheme="minorHAnsi"/>
          <w:b/>
          <w:sz w:val="18"/>
          <w:szCs w:val="18"/>
        </w:rPr>
        <w:t>Koordynator</w:t>
      </w:r>
      <w:r w:rsidRPr="00766CD1">
        <w:rPr>
          <w:rFonts w:ascii="Franklin Gothic Book" w:hAnsi="Franklin Gothic Book" w:cstheme="minorHAnsi"/>
          <w:b/>
          <w:sz w:val="18"/>
          <w:szCs w:val="18"/>
        </w:rPr>
        <w:t xml:space="preserve"> Zamawiającego</w:t>
      </w:r>
      <w:r w:rsidRPr="00766CD1">
        <w:rPr>
          <w:rFonts w:ascii="Franklin Gothic Book" w:hAnsi="Franklin Gothic Book" w:cstheme="minorHAnsi"/>
          <w:sz w:val="18"/>
          <w:szCs w:val="18"/>
        </w:rPr>
        <w:t xml:space="preserve">"). </w:t>
      </w:r>
      <w:r w:rsidR="001C22B0">
        <w:rPr>
          <w:rFonts w:ascii="Franklin Gothic Book" w:hAnsi="Franklin Gothic Book" w:cstheme="minorHAnsi"/>
          <w:sz w:val="18"/>
          <w:szCs w:val="18"/>
        </w:rPr>
        <w:t>Koordynator</w:t>
      </w:r>
      <w:r w:rsidRPr="00766CD1">
        <w:rPr>
          <w:rFonts w:ascii="Franklin Gothic Book" w:hAnsi="Franklin Gothic Book" w:cstheme="minorHAnsi"/>
          <w:sz w:val="18"/>
          <w:szCs w:val="18"/>
        </w:rPr>
        <w:t xml:space="preserve"> Zamawiającego nie jest uprawniony do podejmowania czynności oraz składania oświadczeń woli, które skutkowałyby jakąkolwiek zmianą Umowy.</w:t>
      </w:r>
    </w:p>
    <w:p w14:paraId="4E35D021" w14:textId="77777777" w:rsidR="00F71B65" w:rsidRPr="00766CD1" w:rsidRDefault="00F71B65" w:rsidP="0097120D">
      <w:pPr>
        <w:pStyle w:val="Akapitzlist"/>
        <w:numPr>
          <w:ilvl w:val="1"/>
          <w:numId w:val="23"/>
        </w:numPr>
        <w:tabs>
          <w:tab w:val="left" w:pos="567"/>
        </w:tabs>
        <w:spacing w:after="120" w:line="240" w:lineRule="auto"/>
        <w:ind w:left="284" w:hanging="284"/>
        <w:contextualSpacing w:val="0"/>
        <w:jc w:val="both"/>
        <w:rPr>
          <w:rFonts w:ascii="Franklin Gothic Book" w:hAnsi="Franklin Gothic Book" w:cstheme="minorHAnsi"/>
          <w:sz w:val="18"/>
          <w:szCs w:val="18"/>
        </w:rPr>
      </w:pPr>
      <w:r w:rsidRPr="00766CD1">
        <w:rPr>
          <w:rFonts w:ascii="Franklin Gothic Book" w:hAnsi="Franklin Gothic Book" w:cstheme="minorHAnsi"/>
          <w:sz w:val="18"/>
          <w:szCs w:val="18"/>
        </w:rPr>
        <w:t xml:space="preserve">Wykonawca wyznacza niniejszym: </w:t>
      </w:r>
    </w:p>
    <w:p w14:paraId="017E67E5" w14:textId="77777777" w:rsidR="00F71B65" w:rsidRPr="00766CD1" w:rsidRDefault="00F71B65" w:rsidP="0097120D">
      <w:pPr>
        <w:pStyle w:val="Akapitzlist"/>
        <w:spacing w:after="120" w:line="240" w:lineRule="auto"/>
        <w:ind w:left="360"/>
        <w:contextualSpacing w:val="0"/>
        <w:jc w:val="both"/>
        <w:rPr>
          <w:rFonts w:ascii="Franklin Gothic Book" w:eastAsiaTheme="minorHAnsi" w:hAnsi="Franklin Gothic Book" w:cstheme="minorHAnsi"/>
          <w:color w:val="000000"/>
          <w:sz w:val="18"/>
          <w:szCs w:val="18"/>
        </w:rPr>
      </w:pPr>
      <w:r w:rsidRPr="00766CD1">
        <w:rPr>
          <w:rFonts w:ascii="Franklin Gothic Book" w:eastAsiaTheme="minorHAnsi" w:hAnsi="Franklin Gothic Book" w:cstheme="minorHAnsi"/>
          <w:b/>
          <w:color w:val="000000"/>
          <w:sz w:val="18"/>
          <w:szCs w:val="18"/>
        </w:rPr>
        <w:lastRenderedPageBreak/>
        <w:t>_____________,</w:t>
      </w:r>
      <w:r w:rsidRPr="00766CD1">
        <w:rPr>
          <w:rFonts w:ascii="Franklin Gothic Book" w:eastAsiaTheme="minorHAnsi" w:hAnsi="Franklin Gothic Book" w:cstheme="minorHAnsi"/>
          <w:color w:val="000000"/>
          <w:sz w:val="18"/>
          <w:szCs w:val="18"/>
        </w:rPr>
        <w:t xml:space="preserve"> e-mail: </w:t>
      </w:r>
      <w:r w:rsidRPr="00766CD1">
        <w:rPr>
          <w:rFonts w:ascii="Franklin Gothic Book" w:eastAsiaTheme="minorHAnsi" w:hAnsi="Franklin Gothic Book" w:cstheme="minorHAnsi"/>
          <w:color w:val="0000FF"/>
          <w:sz w:val="18"/>
          <w:szCs w:val="18"/>
          <w:u w:val="single"/>
        </w:rPr>
        <w:t>___________________</w:t>
      </w:r>
      <w:r w:rsidRPr="00766CD1">
        <w:rPr>
          <w:rFonts w:ascii="Franklin Gothic Book" w:eastAsiaTheme="minorHAnsi" w:hAnsi="Franklin Gothic Book" w:cstheme="minorHAnsi"/>
          <w:color w:val="000000"/>
          <w:sz w:val="18"/>
          <w:szCs w:val="18"/>
          <w:u w:val="single"/>
        </w:rPr>
        <w:t>,</w:t>
      </w:r>
      <w:r w:rsidRPr="00766CD1">
        <w:rPr>
          <w:rFonts w:ascii="Franklin Gothic Book" w:eastAsiaTheme="minorHAnsi" w:hAnsi="Franklin Gothic Book" w:cstheme="minorHAnsi"/>
          <w:color w:val="000000"/>
          <w:sz w:val="18"/>
          <w:szCs w:val="18"/>
        </w:rPr>
        <w:t xml:space="preserve"> tel.: ____________, kom. _______________</w:t>
      </w:r>
    </w:p>
    <w:p w14:paraId="696470DD" w14:textId="69E8B7B7" w:rsidR="00F71B65" w:rsidRPr="00766CD1" w:rsidRDefault="00F71B65" w:rsidP="0097120D">
      <w:pPr>
        <w:spacing w:after="120"/>
        <w:ind w:left="284"/>
        <w:jc w:val="both"/>
        <w:rPr>
          <w:rFonts w:ascii="Franklin Gothic Book" w:hAnsi="Franklin Gothic Book" w:cstheme="minorHAnsi"/>
          <w:sz w:val="18"/>
          <w:szCs w:val="18"/>
        </w:rPr>
      </w:pPr>
      <w:r w:rsidRPr="00766CD1">
        <w:rPr>
          <w:rFonts w:ascii="Franklin Gothic Book" w:hAnsi="Franklin Gothic Book" w:cstheme="minorHAnsi"/>
          <w:sz w:val="18"/>
          <w:szCs w:val="18"/>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w:t>
      </w:r>
      <w:r w:rsidR="00FB38E8">
        <w:rPr>
          <w:rFonts w:ascii="Franklin Gothic Book" w:hAnsi="Franklin Gothic Book" w:cstheme="minorHAnsi"/>
          <w:sz w:val="18"/>
          <w:szCs w:val="18"/>
        </w:rPr>
        <w:t>Koordynator</w:t>
      </w:r>
      <w:r w:rsidRPr="00766CD1">
        <w:rPr>
          <w:rFonts w:ascii="Franklin Gothic Book" w:hAnsi="Franklin Gothic Book" w:cstheme="minorHAnsi"/>
          <w:sz w:val="18"/>
          <w:szCs w:val="18"/>
        </w:rPr>
        <w:t xml:space="preserve"> Wykonawcy”). </w:t>
      </w:r>
      <w:r w:rsidR="00FB38E8">
        <w:rPr>
          <w:rFonts w:ascii="Franklin Gothic Book" w:hAnsi="Franklin Gothic Book" w:cstheme="minorHAnsi"/>
          <w:sz w:val="18"/>
          <w:szCs w:val="18"/>
        </w:rPr>
        <w:t>Koordynator</w:t>
      </w:r>
      <w:r w:rsidRPr="00766CD1">
        <w:rPr>
          <w:rFonts w:ascii="Franklin Gothic Book" w:hAnsi="Franklin Gothic Book" w:cstheme="minorHAnsi"/>
          <w:sz w:val="18"/>
          <w:szCs w:val="18"/>
        </w:rPr>
        <w:t xml:space="preserve"> Wykonawcy nie jest uprawniony do podejmowania czynności oraz składania oświadczeń woli, które skutkowałyby jakąkolwiek zmianą Umowy.</w:t>
      </w:r>
    </w:p>
    <w:p w14:paraId="481D22DA" w14:textId="20F3C278" w:rsidR="00F71B65" w:rsidRPr="00B403E3" w:rsidRDefault="00F71B65" w:rsidP="006859F4">
      <w:pPr>
        <w:pStyle w:val="Akapitzlist"/>
        <w:numPr>
          <w:ilvl w:val="1"/>
          <w:numId w:val="23"/>
        </w:numPr>
        <w:autoSpaceDE w:val="0"/>
        <w:autoSpaceDN w:val="0"/>
        <w:spacing w:after="0"/>
        <w:ind w:left="284" w:hanging="284"/>
        <w:contextualSpacing w:val="0"/>
        <w:jc w:val="both"/>
        <w:rPr>
          <w:rFonts w:ascii="Franklin Gothic Book" w:hAnsi="Franklin Gothic Book" w:cstheme="minorHAnsi"/>
          <w:sz w:val="18"/>
          <w:szCs w:val="18"/>
        </w:rPr>
      </w:pPr>
      <w:r w:rsidRPr="00766CD1">
        <w:rPr>
          <w:rFonts w:ascii="Franklin Gothic Book" w:hAnsi="Franklin Gothic Book" w:cstheme="minorHAnsi"/>
          <w:sz w:val="18"/>
          <w:szCs w:val="18"/>
        </w:rPr>
        <w:t xml:space="preserve">Zmiana </w:t>
      </w:r>
      <w:r w:rsidR="0067504B" w:rsidRPr="00FB38E8">
        <w:rPr>
          <w:rFonts w:ascii="Franklin Gothic Book" w:hAnsi="Franklin Gothic Book" w:cstheme="minorHAnsi"/>
          <w:sz w:val="18"/>
          <w:szCs w:val="18"/>
        </w:rPr>
        <w:t>Koordynatorów</w:t>
      </w:r>
      <w:r w:rsidR="00FB38E8" w:rsidRPr="00FB38E8">
        <w:rPr>
          <w:rFonts w:ascii="Franklin Gothic Book" w:hAnsi="Franklin Gothic Book" w:cstheme="minorHAnsi"/>
          <w:sz w:val="18"/>
          <w:szCs w:val="18"/>
        </w:rPr>
        <w:t xml:space="preserve"> </w:t>
      </w:r>
      <w:r w:rsidRPr="00766CD1">
        <w:rPr>
          <w:rFonts w:ascii="Franklin Gothic Book" w:hAnsi="Franklin Gothic Book" w:cstheme="minorHAnsi"/>
          <w:sz w:val="18"/>
          <w:szCs w:val="18"/>
        </w:rPr>
        <w:t xml:space="preserve">stron nie stanowi zmiany Umowy i następować będzie z chwilą pisemnego powiadomienia Stron. </w:t>
      </w:r>
      <w:bookmarkStart w:id="9" w:name="_Toc83381306"/>
    </w:p>
    <w:p w14:paraId="790A4F94" w14:textId="5386E002" w:rsidR="001A3BEE" w:rsidRDefault="001A3BEE" w:rsidP="001A3BEE">
      <w:pPr>
        <w:autoSpaceDE w:val="0"/>
        <w:autoSpaceDN w:val="0"/>
        <w:jc w:val="center"/>
        <w:rPr>
          <w:rFonts w:ascii="Franklin Gothic Book" w:hAnsi="Franklin Gothic Book" w:cstheme="minorHAnsi"/>
          <w:b/>
          <w:sz w:val="18"/>
          <w:szCs w:val="18"/>
        </w:rPr>
      </w:pPr>
      <w:r w:rsidRPr="001A3BEE">
        <w:rPr>
          <w:rFonts w:ascii="Franklin Gothic Book" w:hAnsi="Franklin Gothic Book" w:cstheme="minorHAnsi"/>
          <w:b/>
          <w:sz w:val="18"/>
          <w:szCs w:val="18"/>
        </w:rPr>
        <w:t>§</w:t>
      </w:r>
      <w:r w:rsidR="002A654F">
        <w:rPr>
          <w:rFonts w:ascii="Franklin Gothic Book" w:hAnsi="Franklin Gothic Book" w:cstheme="minorHAnsi"/>
          <w:b/>
          <w:sz w:val="18"/>
          <w:szCs w:val="18"/>
        </w:rPr>
        <w:t>6</w:t>
      </w:r>
      <w:r w:rsidRPr="001A3BEE">
        <w:rPr>
          <w:rFonts w:ascii="Franklin Gothic Book" w:hAnsi="Franklin Gothic Book" w:cstheme="minorHAnsi"/>
          <w:b/>
          <w:sz w:val="18"/>
          <w:szCs w:val="18"/>
        </w:rPr>
        <w:t xml:space="preserve">. </w:t>
      </w:r>
    </w:p>
    <w:p w14:paraId="03F8912D" w14:textId="7CFFB687" w:rsidR="001A3BEE" w:rsidRPr="001A3BEE" w:rsidRDefault="001A3BEE" w:rsidP="001A3BEE">
      <w:pPr>
        <w:autoSpaceDE w:val="0"/>
        <w:autoSpaceDN w:val="0"/>
        <w:jc w:val="center"/>
        <w:rPr>
          <w:rFonts w:ascii="Franklin Gothic Book" w:hAnsi="Franklin Gothic Book" w:cstheme="minorHAnsi"/>
          <w:b/>
          <w:sz w:val="18"/>
          <w:szCs w:val="18"/>
        </w:rPr>
      </w:pPr>
      <w:r>
        <w:rPr>
          <w:rFonts w:ascii="Franklin Gothic Book" w:hAnsi="Franklin Gothic Book" w:cstheme="minorHAnsi"/>
          <w:b/>
          <w:sz w:val="18"/>
          <w:szCs w:val="18"/>
        </w:rPr>
        <w:t>P</w:t>
      </w:r>
      <w:r w:rsidRPr="001A3BEE">
        <w:rPr>
          <w:rFonts w:ascii="Franklin Gothic Book" w:hAnsi="Franklin Gothic Book" w:cstheme="minorHAnsi"/>
          <w:b/>
          <w:sz w:val="18"/>
          <w:szCs w:val="18"/>
        </w:rPr>
        <w:t>rocedura odbioru prac</w:t>
      </w:r>
    </w:p>
    <w:p w14:paraId="71E618D4" w14:textId="2C8B9BE5" w:rsidR="001A3BEE" w:rsidRPr="001A3BEE" w:rsidRDefault="001A3BEE" w:rsidP="00C04F69">
      <w:pPr>
        <w:pStyle w:val="Akapitzlist"/>
        <w:keepLines/>
        <w:widowControl w:val="0"/>
        <w:numPr>
          <w:ilvl w:val="0"/>
          <w:numId w:val="41"/>
        </w:numPr>
        <w:autoSpaceDE w:val="0"/>
        <w:autoSpaceDN w:val="0"/>
        <w:spacing w:after="60" w:line="240" w:lineRule="auto"/>
        <w:contextualSpacing w:val="0"/>
        <w:jc w:val="both"/>
        <w:rPr>
          <w:rFonts w:ascii="Franklin Gothic Book" w:hAnsi="Franklin Gothic Book"/>
          <w:sz w:val="18"/>
          <w:szCs w:val="18"/>
        </w:rPr>
      </w:pPr>
      <w:r w:rsidRPr="001A3BEE">
        <w:rPr>
          <w:rFonts w:ascii="Franklin Gothic Book" w:hAnsi="Franklin Gothic Book"/>
          <w:sz w:val="18"/>
          <w:szCs w:val="18"/>
        </w:rPr>
        <w:t>Wykonanie Usługi będzie potwierdzane stosownym Protokołem Odbioru (dalej „</w:t>
      </w:r>
      <w:r w:rsidRPr="001A3BEE">
        <w:rPr>
          <w:rFonts w:ascii="Franklin Gothic Book" w:hAnsi="Franklin Gothic Book"/>
          <w:b/>
          <w:sz w:val="18"/>
          <w:szCs w:val="18"/>
        </w:rPr>
        <w:t>Protokół</w:t>
      </w:r>
      <w:r w:rsidRPr="001A3BEE">
        <w:rPr>
          <w:rFonts w:ascii="Franklin Gothic Book" w:hAnsi="Franklin Gothic Book"/>
          <w:sz w:val="18"/>
          <w:szCs w:val="18"/>
        </w:rPr>
        <w:t>”)</w:t>
      </w:r>
      <w:r w:rsidR="00EE0A8E">
        <w:rPr>
          <w:rFonts w:ascii="Franklin Gothic Book" w:hAnsi="Franklin Gothic Book"/>
          <w:sz w:val="18"/>
          <w:szCs w:val="18"/>
        </w:rPr>
        <w:t xml:space="preserve"> -</w:t>
      </w:r>
      <w:r w:rsidR="00EE0A8E" w:rsidRPr="00EE0A8E">
        <w:rPr>
          <w:rFonts w:ascii="Franklin Gothic Book" w:hAnsi="Franklin Gothic Book" w:cstheme="minorHAnsi"/>
          <w:sz w:val="18"/>
          <w:szCs w:val="18"/>
        </w:rPr>
        <w:t xml:space="preserve"> </w:t>
      </w:r>
      <w:r w:rsidR="00EE0A8E" w:rsidRPr="004A0EA2">
        <w:rPr>
          <w:rFonts w:ascii="Franklin Gothic Book" w:hAnsi="Franklin Gothic Book" w:cstheme="minorHAnsi"/>
          <w:sz w:val="18"/>
          <w:szCs w:val="18"/>
        </w:rPr>
        <w:t>wz</w:t>
      </w:r>
      <w:r w:rsidR="00EE0A8E">
        <w:rPr>
          <w:rFonts w:ascii="Franklin Gothic Book" w:hAnsi="Franklin Gothic Book" w:cstheme="minorHAnsi"/>
          <w:sz w:val="18"/>
          <w:szCs w:val="18"/>
        </w:rPr>
        <w:t>ór</w:t>
      </w:r>
      <w:r w:rsidR="00EE0A8E" w:rsidRPr="004A0EA2">
        <w:rPr>
          <w:rFonts w:ascii="Franklin Gothic Book" w:hAnsi="Franklin Gothic Book" w:cstheme="minorHAnsi"/>
          <w:sz w:val="18"/>
          <w:szCs w:val="18"/>
        </w:rPr>
        <w:t xml:space="preserve"> </w:t>
      </w:r>
      <w:r w:rsidR="00EE0A8E">
        <w:rPr>
          <w:rFonts w:ascii="Franklin Gothic Book" w:hAnsi="Franklin Gothic Book" w:cstheme="minorHAnsi"/>
          <w:sz w:val="18"/>
          <w:szCs w:val="18"/>
        </w:rPr>
        <w:t xml:space="preserve">protokołu - </w:t>
      </w:r>
      <w:r w:rsidR="00EE0A8E" w:rsidRPr="004A0EA2">
        <w:rPr>
          <w:rFonts w:ascii="Franklin Gothic Book" w:hAnsi="Franklin Gothic Book" w:cstheme="minorHAnsi"/>
          <w:sz w:val="18"/>
          <w:szCs w:val="18"/>
        </w:rPr>
        <w:t>Załącznik nr 7 do Umowy</w:t>
      </w:r>
      <w:r w:rsidRPr="001A3BEE">
        <w:rPr>
          <w:rFonts w:ascii="Franklin Gothic Book" w:hAnsi="Franklin Gothic Book"/>
          <w:sz w:val="18"/>
          <w:szCs w:val="18"/>
        </w:rPr>
        <w:t>.</w:t>
      </w:r>
    </w:p>
    <w:p w14:paraId="3088B379" w14:textId="09747C21" w:rsidR="00281532" w:rsidRPr="00FE5508" w:rsidRDefault="00281532" w:rsidP="00C04F69">
      <w:pPr>
        <w:numPr>
          <w:ilvl w:val="0"/>
          <w:numId w:val="41"/>
        </w:numPr>
        <w:tabs>
          <w:tab w:val="center" w:pos="709"/>
          <w:tab w:val="center" w:pos="1560"/>
          <w:tab w:val="center" w:pos="2127"/>
          <w:tab w:val="center" w:pos="2836"/>
          <w:tab w:val="center" w:pos="3544"/>
          <w:tab w:val="center" w:pos="4253"/>
          <w:tab w:val="center" w:pos="4962"/>
          <w:tab w:val="center" w:pos="5671"/>
          <w:tab w:val="center" w:pos="6379"/>
          <w:tab w:val="center" w:pos="7088"/>
          <w:tab w:val="center" w:pos="7797"/>
          <w:tab w:val="center" w:pos="8506"/>
        </w:tabs>
        <w:spacing w:after="60"/>
        <w:ind w:left="391" w:hanging="391"/>
        <w:jc w:val="both"/>
        <w:rPr>
          <w:rFonts w:ascii="Franklin Gothic Book" w:hAnsi="Franklin Gothic Book" w:cs="Arial"/>
          <w:sz w:val="18"/>
          <w:szCs w:val="18"/>
        </w:rPr>
      </w:pPr>
      <w:r w:rsidRPr="00FE5508">
        <w:rPr>
          <w:rFonts w:ascii="Franklin Gothic Book" w:hAnsi="Franklin Gothic Book" w:cs="Arial"/>
          <w:sz w:val="18"/>
          <w:szCs w:val="18"/>
        </w:rPr>
        <w:t xml:space="preserve">Po osiągnięciu gotowości do odbioru </w:t>
      </w:r>
      <w:r w:rsidR="00FE5508" w:rsidRPr="00FE5508">
        <w:rPr>
          <w:rFonts w:ascii="Franklin Gothic Book" w:hAnsi="Franklin Gothic Book" w:cs="Arial"/>
          <w:sz w:val="18"/>
          <w:szCs w:val="18"/>
        </w:rPr>
        <w:t xml:space="preserve">Usługi </w:t>
      </w:r>
      <w:r w:rsidRPr="00FE5508">
        <w:rPr>
          <w:rFonts w:ascii="Franklin Gothic Book" w:hAnsi="Franklin Gothic Book" w:cs="Arial"/>
          <w:sz w:val="18"/>
          <w:szCs w:val="18"/>
        </w:rPr>
        <w:t>Wykonawca powiad</w:t>
      </w:r>
      <w:r w:rsidR="00FE5508" w:rsidRPr="00FE5508">
        <w:rPr>
          <w:rFonts w:ascii="Franklin Gothic Book" w:hAnsi="Franklin Gothic Book" w:cs="Arial"/>
          <w:sz w:val="18"/>
          <w:szCs w:val="18"/>
        </w:rPr>
        <w:t>o</w:t>
      </w:r>
      <w:r w:rsidRPr="00FE5508">
        <w:rPr>
          <w:rFonts w:ascii="Franklin Gothic Book" w:hAnsi="Franklin Gothic Book" w:cs="Arial"/>
          <w:sz w:val="18"/>
          <w:szCs w:val="18"/>
        </w:rPr>
        <w:t xml:space="preserve">mi Zamawiającego, </w:t>
      </w:r>
      <w:r w:rsidR="0079305A">
        <w:rPr>
          <w:rFonts w:ascii="Franklin Gothic Book" w:hAnsi="Franklin Gothic Book" w:cs="Arial"/>
          <w:sz w:val="18"/>
          <w:szCs w:val="18"/>
        </w:rPr>
        <w:t>który potwierdzi gotowość</w:t>
      </w:r>
      <w:r w:rsidR="00E06511">
        <w:rPr>
          <w:rFonts w:ascii="Franklin Gothic Book" w:hAnsi="Franklin Gothic Book" w:cs="Arial"/>
          <w:sz w:val="18"/>
          <w:szCs w:val="18"/>
        </w:rPr>
        <w:t xml:space="preserve"> Usługi</w:t>
      </w:r>
      <w:r w:rsidR="0079305A">
        <w:rPr>
          <w:rFonts w:ascii="Franklin Gothic Book" w:hAnsi="Franklin Gothic Book" w:cs="Arial"/>
          <w:sz w:val="18"/>
          <w:szCs w:val="18"/>
        </w:rPr>
        <w:t xml:space="preserve"> do odbioru.</w:t>
      </w:r>
    </w:p>
    <w:p w14:paraId="4DC7E5BF" w14:textId="184098DC" w:rsidR="0079305A" w:rsidRPr="00C72DB7" w:rsidRDefault="0079305A" w:rsidP="00C04F69">
      <w:pPr>
        <w:pStyle w:val="Tekstpodstawowywcity"/>
        <w:numPr>
          <w:ilvl w:val="0"/>
          <w:numId w:val="41"/>
        </w:numPr>
        <w:spacing w:after="60"/>
        <w:jc w:val="both"/>
        <w:rPr>
          <w:rFonts w:ascii="Franklin Gothic Book" w:hAnsi="Franklin Gothic Book"/>
          <w:color w:val="000000" w:themeColor="text1"/>
          <w:sz w:val="18"/>
          <w:szCs w:val="18"/>
        </w:rPr>
      </w:pPr>
      <w:r w:rsidRPr="00C72DB7">
        <w:rPr>
          <w:rFonts w:ascii="Franklin Gothic Book" w:hAnsi="Franklin Gothic Book"/>
          <w:color w:val="000000" w:themeColor="text1"/>
          <w:sz w:val="18"/>
          <w:szCs w:val="18"/>
        </w:rPr>
        <w:t xml:space="preserve">Odbiór </w:t>
      </w:r>
      <w:r>
        <w:rPr>
          <w:rFonts w:ascii="Franklin Gothic Book" w:hAnsi="Franklin Gothic Book"/>
          <w:color w:val="000000" w:themeColor="text1"/>
          <w:sz w:val="18"/>
          <w:szCs w:val="18"/>
        </w:rPr>
        <w:t xml:space="preserve"> Usługi</w:t>
      </w:r>
      <w:r w:rsidRPr="00C72DB7">
        <w:rPr>
          <w:rFonts w:ascii="Franklin Gothic Book" w:hAnsi="Franklin Gothic Book"/>
          <w:color w:val="000000" w:themeColor="text1"/>
          <w:sz w:val="18"/>
          <w:szCs w:val="18"/>
        </w:rPr>
        <w:t xml:space="preserve"> nastąpi w czasie do 3 dni roboczych, od dnia zgłoszenia przez Wykonawcę </w:t>
      </w:r>
      <w:r w:rsidR="00013DE6">
        <w:rPr>
          <w:rFonts w:ascii="Franklin Gothic Book" w:hAnsi="Franklin Gothic Book"/>
          <w:color w:val="000000" w:themeColor="text1"/>
          <w:sz w:val="18"/>
          <w:szCs w:val="18"/>
        </w:rPr>
        <w:t>Usługi</w:t>
      </w:r>
      <w:r w:rsidRPr="00C72DB7">
        <w:rPr>
          <w:rFonts w:ascii="Franklin Gothic Book" w:hAnsi="Franklin Gothic Book"/>
          <w:color w:val="000000" w:themeColor="text1"/>
          <w:sz w:val="18"/>
          <w:szCs w:val="18"/>
        </w:rPr>
        <w:t>, do tego odbioru.</w:t>
      </w:r>
    </w:p>
    <w:p w14:paraId="629C6B45" w14:textId="77777777" w:rsidR="0079305A" w:rsidRPr="001A3BEE" w:rsidRDefault="0079305A" w:rsidP="00C04F69">
      <w:pPr>
        <w:pStyle w:val="Akapitzlist"/>
        <w:keepLines/>
        <w:widowControl w:val="0"/>
        <w:numPr>
          <w:ilvl w:val="0"/>
          <w:numId w:val="41"/>
        </w:numPr>
        <w:autoSpaceDE w:val="0"/>
        <w:autoSpaceDN w:val="0"/>
        <w:spacing w:after="60" w:line="240" w:lineRule="auto"/>
        <w:contextualSpacing w:val="0"/>
        <w:jc w:val="both"/>
        <w:rPr>
          <w:rFonts w:ascii="Franklin Gothic Book" w:hAnsi="Franklin Gothic Book"/>
          <w:sz w:val="18"/>
          <w:szCs w:val="18"/>
        </w:rPr>
      </w:pPr>
      <w:r w:rsidRPr="001A3BEE">
        <w:rPr>
          <w:rFonts w:ascii="Franklin Gothic Book" w:hAnsi="Franklin Gothic Book"/>
          <w:sz w:val="18"/>
          <w:szCs w:val="18"/>
        </w:rPr>
        <w:t>Protokół sporządzany będzie przez Zamawiającego w dwóch jednobrzmiących egzemplarzach, po jednym dla Zamawiającego i Wykonawcy.</w:t>
      </w:r>
    </w:p>
    <w:p w14:paraId="50B07070" w14:textId="58607DA2" w:rsidR="001A3BEE" w:rsidRPr="001A3BEE" w:rsidRDefault="001A3BEE" w:rsidP="00C04F69">
      <w:pPr>
        <w:pStyle w:val="Akapitzlist"/>
        <w:keepLines/>
        <w:widowControl w:val="0"/>
        <w:numPr>
          <w:ilvl w:val="0"/>
          <w:numId w:val="41"/>
        </w:numPr>
        <w:autoSpaceDE w:val="0"/>
        <w:autoSpaceDN w:val="0"/>
        <w:spacing w:after="60" w:line="240" w:lineRule="auto"/>
        <w:contextualSpacing w:val="0"/>
        <w:jc w:val="both"/>
        <w:rPr>
          <w:rFonts w:ascii="Franklin Gothic Book" w:hAnsi="Franklin Gothic Book"/>
          <w:sz w:val="18"/>
          <w:szCs w:val="18"/>
        </w:rPr>
      </w:pPr>
      <w:r w:rsidRPr="001A3BEE">
        <w:rPr>
          <w:rFonts w:ascii="Franklin Gothic Book" w:hAnsi="Franklin Gothic Book"/>
          <w:sz w:val="18"/>
          <w:szCs w:val="18"/>
        </w:rPr>
        <w:t xml:space="preserve">Jeśli Zamawiający uzna wykonanie Usługi za wadliwe, </w:t>
      </w:r>
      <w:r>
        <w:rPr>
          <w:rFonts w:ascii="Franklin Gothic Book" w:hAnsi="Franklin Gothic Book"/>
          <w:sz w:val="18"/>
          <w:szCs w:val="18"/>
        </w:rPr>
        <w:t>Koordynatorzy</w:t>
      </w:r>
      <w:r w:rsidRPr="001A3BEE">
        <w:rPr>
          <w:rFonts w:ascii="Franklin Gothic Book" w:hAnsi="Franklin Gothic Book"/>
          <w:sz w:val="18"/>
          <w:szCs w:val="18"/>
        </w:rPr>
        <w:t xml:space="preserve"> Stron uzgodnią dodatkowy termin na usunięcie wad. Termin ten nie będzie stanowić przedłużenia terminu wykonania Usługi.</w:t>
      </w:r>
    </w:p>
    <w:p w14:paraId="1BD65D3E" w14:textId="77777777" w:rsidR="001A3BEE" w:rsidRPr="001A3BEE" w:rsidRDefault="001A3BEE" w:rsidP="00C04F69">
      <w:pPr>
        <w:pStyle w:val="Akapitzlist"/>
        <w:keepLines/>
        <w:widowControl w:val="0"/>
        <w:numPr>
          <w:ilvl w:val="0"/>
          <w:numId w:val="41"/>
        </w:numPr>
        <w:autoSpaceDE w:val="0"/>
        <w:autoSpaceDN w:val="0"/>
        <w:spacing w:after="60" w:line="240" w:lineRule="auto"/>
        <w:contextualSpacing w:val="0"/>
        <w:jc w:val="both"/>
        <w:rPr>
          <w:rFonts w:ascii="Franklin Gothic Book" w:hAnsi="Franklin Gothic Book"/>
          <w:sz w:val="18"/>
          <w:szCs w:val="18"/>
        </w:rPr>
      </w:pPr>
      <w:r w:rsidRPr="001A3BEE">
        <w:rPr>
          <w:rFonts w:ascii="Franklin Gothic Book" w:hAnsi="Franklin Gothic Book"/>
          <w:sz w:val="18"/>
          <w:szCs w:val="18"/>
        </w:rPr>
        <w:t>Z biegu terminów odbiorów wyłącza się soboty oraz dni ustawowo wolne od pracy.</w:t>
      </w:r>
    </w:p>
    <w:p w14:paraId="09C3E43A" w14:textId="77777777" w:rsidR="001A3BEE" w:rsidRPr="001A3BEE" w:rsidRDefault="001A3BEE" w:rsidP="00C04F69">
      <w:pPr>
        <w:pStyle w:val="Akapitzlist"/>
        <w:keepLines/>
        <w:widowControl w:val="0"/>
        <w:numPr>
          <w:ilvl w:val="0"/>
          <w:numId w:val="41"/>
        </w:numPr>
        <w:autoSpaceDE w:val="0"/>
        <w:autoSpaceDN w:val="0"/>
        <w:spacing w:after="60" w:line="240" w:lineRule="auto"/>
        <w:contextualSpacing w:val="0"/>
        <w:jc w:val="both"/>
        <w:rPr>
          <w:rFonts w:ascii="Franklin Gothic Book" w:hAnsi="Franklin Gothic Book"/>
          <w:sz w:val="18"/>
          <w:szCs w:val="18"/>
        </w:rPr>
      </w:pPr>
      <w:r w:rsidRPr="001A3BEE">
        <w:rPr>
          <w:rFonts w:ascii="Franklin Gothic Book" w:hAnsi="Franklin Gothic Book"/>
          <w:sz w:val="18"/>
          <w:szCs w:val="18"/>
        </w:rPr>
        <w:t>Wykonawca jest odpowiedzialny wobec Zamawiającego za wszelkie wady w Przedmiocie Umowy, zgodnie z przepisami Kodeksu cywilnego. Odbiór Przedmiotu Umowy dokonany przez Zamawiającego nie zwalnia Wykonawcy z odpowiedzialności za wady w Przedmiocie Umowy ujawnione po odbiorze.</w:t>
      </w:r>
    </w:p>
    <w:p w14:paraId="3B172A3C" w14:textId="77777777" w:rsidR="001A3BEE" w:rsidRPr="001A3BEE" w:rsidRDefault="001A3BEE" w:rsidP="00C04F69">
      <w:pPr>
        <w:pStyle w:val="Akapitzlist"/>
        <w:keepLines/>
        <w:widowControl w:val="0"/>
        <w:numPr>
          <w:ilvl w:val="0"/>
          <w:numId w:val="41"/>
        </w:numPr>
        <w:autoSpaceDE w:val="0"/>
        <w:autoSpaceDN w:val="0"/>
        <w:spacing w:after="60" w:line="240" w:lineRule="auto"/>
        <w:contextualSpacing w:val="0"/>
        <w:jc w:val="both"/>
        <w:rPr>
          <w:rFonts w:ascii="Franklin Gothic Book" w:hAnsi="Franklin Gothic Book"/>
          <w:sz w:val="18"/>
          <w:szCs w:val="18"/>
        </w:rPr>
      </w:pPr>
      <w:r w:rsidRPr="001A3BEE">
        <w:rPr>
          <w:rFonts w:ascii="Franklin Gothic Book" w:hAnsi="Franklin Gothic Book"/>
          <w:sz w:val="18"/>
          <w:szCs w:val="18"/>
        </w:rPr>
        <w:t xml:space="preserve">Zamawiający ma prawo zgłosić reklamację wykonanej Usługi </w:t>
      </w:r>
      <w:r w:rsidRPr="00B0001C">
        <w:rPr>
          <w:rFonts w:ascii="Franklin Gothic Book" w:hAnsi="Franklin Gothic Book"/>
          <w:sz w:val="18"/>
          <w:szCs w:val="18"/>
        </w:rPr>
        <w:t>w terminie 7 dni od</w:t>
      </w:r>
      <w:r w:rsidRPr="001A3BEE">
        <w:rPr>
          <w:rFonts w:ascii="Franklin Gothic Book" w:hAnsi="Franklin Gothic Book"/>
          <w:sz w:val="18"/>
          <w:szCs w:val="18"/>
        </w:rPr>
        <w:t xml:space="preserve"> ich dostarczenia. Reklamacja musi być złożona w formie pisemnej lub emailem i należycie uzasadniona.</w:t>
      </w:r>
    </w:p>
    <w:p w14:paraId="20CED166" w14:textId="1F1E60B2" w:rsidR="00F71B65" w:rsidRPr="00A509CD" w:rsidRDefault="00F71B65" w:rsidP="00F250D3">
      <w:pPr>
        <w:autoSpaceDE w:val="0"/>
        <w:autoSpaceDN w:val="0"/>
        <w:ind w:left="284"/>
        <w:jc w:val="center"/>
        <w:rPr>
          <w:rFonts w:ascii="Franklin Gothic Book" w:eastAsia="Calibri" w:hAnsi="Franklin Gothic Book" w:cstheme="minorHAnsi"/>
          <w:b/>
          <w:sz w:val="18"/>
          <w:szCs w:val="18"/>
          <w:lang w:eastAsia="en-US"/>
        </w:rPr>
      </w:pPr>
      <w:r w:rsidRPr="00A509CD">
        <w:rPr>
          <w:rFonts w:ascii="Franklin Gothic Book" w:eastAsia="Calibri" w:hAnsi="Franklin Gothic Book" w:cstheme="minorHAnsi"/>
          <w:b/>
          <w:sz w:val="18"/>
          <w:szCs w:val="18"/>
          <w:lang w:eastAsia="en-US"/>
        </w:rPr>
        <w:t xml:space="preserve">§ </w:t>
      </w:r>
      <w:r w:rsidR="002A654F">
        <w:rPr>
          <w:rFonts w:ascii="Franklin Gothic Book" w:eastAsia="Calibri" w:hAnsi="Franklin Gothic Book" w:cstheme="minorHAnsi"/>
          <w:b/>
          <w:sz w:val="18"/>
          <w:szCs w:val="18"/>
          <w:lang w:eastAsia="en-US"/>
        </w:rPr>
        <w:t>7</w:t>
      </w:r>
      <w:r w:rsidR="00B60215">
        <w:rPr>
          <w:rFonts w:ascii="Franklin Gothic Book" w:eastAsia="Calibri" w:hAnsi="Franklin Gothic Book" w:cstheme="minorHAnsi"/>
          <w:b/>
          <w:sz w:val="18"/>
          <w:szCs w:val="18"/>
          <w:lang w:eastAsia="en-US"/>
        </w:rPr>
        <w:t>.</w:t>
      </w:r>
    </w:p>
    <w:p w14:paraId="3944057B" w14:textId="77777777" w:rsidR="00F71B65" w:rsidRDefault="00F71B65" w:rsidP="00F250D3">
      <w:pPr>
        <w:ind w:left="360"/>
        <w:jc w:val="center"/>
        <w:rPr>
          <w:rFonts w:ascii="Franklin Gothic Book" w:eastAsia="Calibri" w:hAnsi="Franklin Gothic Book" w:cstheme="minorHAnsi"/>
          <w:b/>
          <w:sz w:val="18"/>
          <w:szCs w:val="18"/>
          <w:lang w:eastAsia="en-US"/>
        </w:rPr>
      </w:pPr>
      <w:r w:rsidRPr="00DC137E">
        <w:rPr>
          <w:rFonts w:ascii="Franklin Gothic Book" w:eastAsia="Calibri" w:hAnsi="Franklin Gothic Book" w:cstheme="minorHAnsi"/>
          <w:b/>
          <w:sz w:val="18"/>
          <w:szCs w:val="18"/>
          <w:lang w:eastAsia="en-US"/>
        </w:rPr>
        <w:t>Odpowiedzialność za niewykonanie lub nienależyte wykonanie umowy</w:t>
      </w:r>
    </w:p>
    <w:p w14:paraId="17F07606" w14:textId="789BA59F" w:rsidR="00F71B65" w:rsidRPr="00B403E3" w:rsidRDefault="00F71B65" w:rsidP="00B403E3">
      <w:pPr>
        <w:spacing w:after="120"/>
        <w:jc w:val="both"/>
        <w:outlineLvl w:val="0"/>
        <w:rPr>
          <w:rFonts w:ascii="Franklin Gothic Book" w:hAnsi="Franklin Gothic Book" w:cstheme="minorHAnsi"/>
          <w:sz w:val="18"/>
          <w:szCs w:val="18"/>
        </w:rPr>
      </w:pPr>
      <w:bookmarkStart w:id="10" w:name="_Toc99525989"/>
      <w:r w:rsidRPr="0017678A">
        <w:rPr>
          <w:rFonts w:ascii="Franklin Gothic Book" w:hAnsi="Franklin Gothic Book" w:cstheme="minorHAnsi"/>
          <w:sz w:val="18"/>
          <w:szCs w:val="18"/>
        </w:rPr>
        <w:t>Z tytułu niewykonania lub nienależytego wykonania Umowy, Zamawiający uprawniony jest do naliczania kar umownych  zgodnie z obowiązującymi  Ogólnymi Warunkami Zakupu Usług Zamawiającego - wersja NZ/4/2018 z dnia 7 sierpnia 2018 r. („OWZU”)</w:t>
      </w:r>
      <w:bookmarkEnd w:id="10"/>
    </w:p>
    <w:p w14:paraId="3B882106" w14:textId="77777777" w:rsidR="00C843BA" w:rsidRPr="00C843BA" w:rsidRDefault="00C843BA" w:rsidP="00C843BA">
      <w:pPr>
        <w:autoSpaceDE w:val="0"/>
        <w:autoSpaceDN w:val="0"/>
        <w:jc w:val="center"/>
        <w:rPr>
          <w:rFonts w:ascii="Franklin Gothic Book" w:hAnsi="Franklin Gothic Book" w:cstheme="minorHAnsi"/>
          <w:b/>
          <w:sz w:val="18"/>
          <w:szCs w:val="18"/>
        </w:rPr>
      </w:pPr>
      <w:r w:rsidRPr="00C843BA">
        <w:rPr>
          <w:rFonts w:ascii="Franklin Gothic Book" w:hAnsi="Franklin Gothic Book" w:cstheme="minorHAnsi"/>
          <w:b/>
          <w:sz w:val="18"/>
          <w:szCs w:val="18"/>
        </w:rPr>
        <w:t>§ 8.</w:t>
      </w:r>
    </w:p>
    <w:p w14:paraId="7067BD77" w14:textId="77777777" w:rsidR="00C843BA" w:rsidRPr="00C843BA" w:rsidRDefault="00C843BA" w:rsidP="00C843BA">
      <w:pPr>
        <w:autoSpaceDE w:val="0"/>
        <w:autoSpaceDN w:val="0"/>
        <w:jc w:val="center"/>
        <w:rPr>
          <w:rFonts w:ascii="Franklin Gothic Book" w:hAnsi="Franklin Gothic Book" w:cstheme="minorHAnsi"/>
          <w:b/>
          <w:sz w:val="18"/>
          <w:szCs w:val="18"/>
        </w:rPr>
      </w:pPr>
      <w:r w:rsidRPr="00C843BA">
        <w:rPr>
          <w:rFonts w:ascii="Franklin Gothic Book" w:hAnsi="Franklin Gothic Book" w:cstheme="minorHAnsi"/>
          <w:b/>
          <w:sz w:val="18"/>
          <w:szCs w:val="18"/>
        </w:rPr>
        <w:t xml:space="preserve">Prawa autorskie </w:t>
      </w:r>
    </w:p>
    <w:p w14:paraId="56DC79B6" w14:textId="77777777" w:rsidR="00C843BA" w:rsidRPr="00C843BA" w:rsidRDefault="00C843BA" w:rsidP="00C843BA">
      <w:pPr>
        <w:pStyle w:val="Tekstpodstawowy"/>
        <w:numPr>
          <w:ilvl w:val="1"/>
          <w:numId w:val="80"/>
        </w:numPr>
        <w:spacing w:before="120" w:after="0"/>
        <w:ind w:left="357" w:hanging="357"/>
        <w:jc w:val="both"/>
        <w:rPr>
          <w:rFonts w:ascii="Franklin Gothic Book" w:hAnsi="Franklin Gothic Book"/>
          <w:sz w:val="18"/>
          <w:szCs w:val="18"/>
        </w:rPr>
      </w:pPr>
      <w:r w:rsidRPr="00C843BA">
        <w:rPr>
          <w:rFonts w:ascii="Franklin Gothic Book" w:hAnsi="Franklin Gothic Book"/>
          <w:sz w:val="18"/>
          <w:szCs w:val="18"/>
        </w:rPr>
        <w:t>Z chwilą odbioru dokumentacji opracowanej na podstawie Umowy Wykonawca przenosi na Zamawiającego autorskie prawa majątkowe do tej dokumentacji wraz z zezwoleniem  na wykonywanie autorskich praw zależnych, na następujących polach eksploatacji:</w:t>
      </w:r>
    </w:p>
    <w:p w14:paraId="63362224" w14:textId="77777777" w:rsidR="00C843BA" w:rsidRPr="00C843BA" w:rsidRDefault="00C843BA" w:rsidP="00C843BA">
      <w:pPr>
        <w:pStyle w:val="Akapitzlist"/>
        <w:numPr>
          <w:ilvl w:val="1"/>
          <w:numId w:val="81"/>
        </w:numPr>
        <w:spacing w:before="120" w:after="0" w:line="240" w:lineRule="auto"/>
        <w:ind w:left="851" w:hanging="425"/>
        <w:contextualSpacing w:val="0"/>
        <w:jc w:val="both"/>
        <w:rPr>
          <w:rFonts w:ascii="Franklin Gothic Book" w:hAnsi="Franklin Gothic Book" w:cs="Arial"/>
          <w:sz w:val="18"/>
          <w:szCs w:val="18"/>
        </w:rPr>
      </w:pPr>
      <w:r w:rsidRPr="00C843BA">
        <w:rPr>
          <w:rFonts w:ascii="Franklin Gothic Book" w:hAnsi="Franklin Gothic Book" w:cs="Arial"/>
          <w:sz w:val="18"/>
          <w:szCs w:val="18"/>
        </w:rPr>
        <w:t>w zakresie utrwalania i zwielokrotniania dokumentacji – wytwarzania dowolną techniką dalszych egzemplarzy dokumentacji, w szczególności techniką drukarską, reprograficzną, zapisu magnetycznego oraz techniką cyfrową;</w:t>
      </w:r>
    </w:p>
    <w:p w14:paraId="2EC8B5EA" w14:textId="77777777" w:rsidR="00C843BA" w:rsidRPr="00C843BA" w:rsidRDefault="00C843BA" w:rsidP="00C843BA">
      <w:pPr>
        <w:pStyle w:val="Akapitzlist"/>
        <w:numPr>
          <w:ilvl w:val="1"/>
          <w:numId w:val="81"/>
        </w:numPr>
        <w:spacing w:before="120" w:after="0" w:line="240" w:lineRule="auto"/>
        <w:ind w:left="851" w:hanging="425"/>
        <w:contextualSpacing w:val="0"/>
        <w:jc w:val="both"/>
        <w:rPr>
          <w:rFonts w:ascii="Franklin Gothic Book" w:hAnsi="Franklin Gothic Book" w:cs="Arial"/>
          <w:sz w:val="18"/>
          <w:szCs w:val="18"/>
        </w:rPr>
      </w:pPr>
      <w:r w:rsidRPr="00C843BA">
        <w:rPr>
          <w:rFonts w:ascii="Franklin Gothic Book" w:hAnsi="Franklin Gothic Book" w:cs="Arial"/>
          <w:sz w:val="18"/>
          <w:szCs w:val="18"/>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64F7AEFE" w14:textId="77777777" w:rsidR="00C843BA" w:rsidRPr="00C843BA" w:rsidRDefault="00C843BA" w:rsidP="00C843BA">
      <w:pPr>
        <w:pStyle w:val="Tekstpodstawowy"/>
        <w:numPr>
          <w:ilvl w:val="1"/>
          <w:numId w:val="80"/>
        </w:numPr>
        <w:spacing w:before="120" w:after="0"/>
        <w:ind w:left="284" w:hanging="284"/>
        <w:jc w:val="both"/>
        <w:rPr>
          <w:rFonts w:ascii="Franklin Gothic Book" w:hAnsi="Franklin Gothic Book"/>
          <w:sz w:val="18"/>
          <w:szCs w:val="18"/>
        </w:rPr>
      </w:pPr>
      <w:r w:rsidRPr="00C843BA">
        <w:rPr>
          <w:rFonts w:ascii="Franklin Gothic Book" w:hAnsi="Franklin Gothic Book"/>
          <w:sz w:val="18"/>
          <w:szCs w:val="18"/>
        </w:rPr>
        <w:t>Z chwilą odbioru dokumentacji opracowanej na podstawie Umowy Wykonawca przenosi własność do jej egzemplarza.</w:t>
      </w:r>
    </w:p>
    <w:p w14:paraId="0D013013" w14:textId="77777777" w:rsidR="00C843BA" w:rsidRPr="00C843BA" w:rsidRDefault="00C843BA" w:rsidP="00C843BA">
      <w:pPr>
        <w:pStyle w:val="Tekstpodstawowy"/>
        <w:numPr>
          <w:ilvl w:val="1"/>
          <w:numId w:val="80"/>
        </w:numPr>
        <w:spacing w:before="120" w:after="0"/>
        <w:ind w:left="284" w:hanging="284"/>
        <w:jc w:val="both"/>
        <w:rPr>
          <w:rFonts w:ascii="Franklin Gothic Book" w:hAnsi="Franklin Gothic Book"/>
          <w:sz w:val="18"/>
          <w:szCs w:val="18"/>
        </w:rPr>
      </w:pPr>
      <w:r w:rsidRPr="00C843BA">
        <w:rPr>
          <w:rFonts w:ascii="Franklin Gothic Book" w:hAnsi="Franklin Gothic Book"/>
          <w:sz w:val="18"/>
          <w:szCs w:val="18"/>
        </w:rPr>
        <w:t xml:space="preserve">Wynagrodzenie za przeniesienie autorskich praw majątkowych oraz wynagrodzenie za prawo do wyrażania zgody na wykonywanie praw zależnych zostało uwzględnione w  Wynagrodzeniu określonym w pkt </w:t>
      </w:r>
      <w:r w:rsidRPr="00C843BA">
        <w:rPr>
          <w:rFonts w:ascii="Franklin Gothic Book" w:hAnsi="Franklin Gothic Book" w:cstheme="minorHAnsi"/>
          <w:sz w:val="18"/>
          <w:szCs w:val="18"/>
        </w:rPr>
        <w:t>§ 4 ust. 1.</w:t>
      </w:r>
    </w:p>
    <w:p w14:paraId="019E0EAA" w14:textId="77777777" w:rsidR="00C843BA" w:rsidRPr="00C843BA" w:rsidRDefault="00C843BA" w:rsidP="00C843BA">
      <w:pPr>
        <w:pStyle w:val="Tekstpodstawowy"/>
        <w:numPr>
          <w:ilvl w:val="1"/>
          <w:numId w:val="80"/>
        </w:numPr>
        <w:spacing w:before="120" w:after="0"/>
        <w:ind w:left="284" w:hanging="284"/>
        <w:jc w:val="both"/>
        <w:rPr>
          <w:rFonts w:ascii="Franklin Gothic Book" w:hAnsi="Franklin Gothic Book"/>
          <w:sz w:val="18"/>
          <w:szCs w:val="18"/>
        </w:rPr>
      </w:pPr>
      <w:r w:rsidRPr="00C843BA">
        <w:rPr>
          <w:rFonts w:ascii="Franklin Gothic Book" w:hAnsi="Franklin Gothic Book"/>
          <w:sz w:val="18"/>
          <w:szCs w:val="18"/>
        </w:rPr>
        <w:t>Zamawiający jest uprawniony do przenoszenia autorskich praw majątkowych i praw zależnych na inne osoby oraz podmioty oraz udzielania im licencji na korzystanie z Dokumentacji opracowanej w ramach niniejszej umowy.</w:t>
      </w:r>
    </w:p>
    <w:p w14:paraId="27A5475B" w14:textId="77777777" w:rsidR="00C843BA" w:rsidRPr="00C843BA" w:rsidRDefault="00C843BA" w:rsidP="00C843BA">
      <w:pPr>
        <w:pStyle w:val="Tekstpodstawowy"/>
        <w:numPr>
          <w:ilvl w:val="1"/>
          <w:numId w:val="80"/>
        </w:numPr>
        <w:spacing w:before="120" w:after="0"/>
        <w:ind w:left="284" w:hanging="284"/>
        <w:jc w:val="both"/>
        <w:rPr>
          <w:rFonts w:ascii="Franklin Gothic Book" w:hAnsi="Franklin Gothic Book"/>
          <w:sz w:val="18"/>
          <w:szCs w:val="18"/>
        </w:rPr>
      </w:pPr>
      <w:r w:rsidRPr="00C843BA">
        <w:rPr>
          <w:rFonts w:ascii="Franklin Gothic Book" w:hAnsi="Franklin Gothic Book"/>
          <w:sz w:val="18"/>
          <w:szCs w:val="18"/>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14:paraId="0AAF3F5C" w14:textId="77777777" w:rsidR="00C843BA" w:rsidRPr="00C843BA" w:rsidRDefault="00C843BA" w:rsidP="00C843BA">
      <w:pPr>
        <w:pStyle w:val="Tekstpodstawowy"/>
        <w:numPr>
          <w:ilvl w:val="1"/>
          <w:numId w:val="80"/>
        </w:numPr>
        <w:spacing w:before="120" w:after="0"/>
        <w:ind w:left="284" w:hanging="284"/>
        <w:jc w:val="both"/>
        <w:rPr>
          <w:rFonts w:ascii="Franklin Gothic Book" w:hAnsi="Franklin Gothic Book"/>
          <w:sz w:val="18"/>
          <w:szCs w:val="18"/>
        </w:rPr>
      </w:pPr>
      <w:r w:rsidRPr="00C843BA">
        <w:rPr>
          <w:rFonts w:ascii="Franklin Gothic Book" w:hAnsi="Franklin Gothic Book"/>
          <w:sz w:val="18"/>
          <w:szCs w:val="18"/>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2EA3B267" w14:textId="1E01110B" w:rsidR="004034A3" w:rsidRDefault="004034A3" w:rsidP="004034A3">
      <w:pPr>
        <w:pStyle w:val="Tekstpodstawowy"/>
        <w:autoSpaceDE w:val="0"/>
        <w:autoSpaceDN w:val="0"/>
        <w:spacing w:after="0"/>
        <w:ind w:left="720"/>
        <w:jc w:val="center"/>
        <w:rPr>
          <w:rFonts w:ascii="Franklin Gothic Book" w:eastAsia="Calibri" w:hAnsi="Franklin Gothic Book" w:cstheme="minorHAnsi"/>
          <w:b/>
          <w:sz w:val="18"/>
          <w:szCs w:val="18"/>
          <w:lang w:eastAsia="en-US"/>
        </w:rPr>
      </w:pPr>
      <w:r w:rsidRPr="00B60215">
        <w:rPr>
          <w:rFonts w:ascii="Franklin Gothic Book" w:eastAsia="Calibri" w:hAnsi="Franklin Gothic Book" w:cstheme="minorHAnsi"/>
          <w:b/>
          <w:sz w:val="18"/>
          <w:szCs w:val="18"/>
          <w:lang w:eastAsia="en-US"/>
        </w:rPr>
        <w:t xml:space="preserve">§ </w:t>
      </w:r>
      <w:r w:rsidR="00C843BA">
        <w:rPr>
          <w:rFonts w:ascii="Franklin Gothic Book" w:eastAsia="Calibri" w:hAnsi="Franklin Gothic Book" w:cstheme="minorHAnsi"/>
          <w:b/>
          <w:sz w:val="18"/>
          <w:szCs w:val="18"/>
          <w:lang w:eastAsia="en-US"/>
        </w:rPr>
        <w:t>9</w:t>
      </w:r>
      <w:r>
        <w:rPr>
          <w:rFonts w:ascii="Franklin Gothic Book" w:eastAsia="Calibri" w:hAnsi="Franklin Gothic Book" w:cstheme="minorHAnsi"/>
          <w:b/>
          <w:sz w:val="18"/>
          <w:szCs w:val="18"/>
          <w:lang w:eastAsia="en-US"/>
        </w:rPr>
        <w:t>.</w:t>
      </w:r>
    </w:p>
    <w:p w14:paraId="58FFE445" w14:textId="77777777" w:rsidR="004034A3" w:rsidRPr="00F77AFA" w:rsidRDefault="004034A3" w:rsidP="004034A3">
      <w:pPr>
        <w:pStyle w:val="Tekstpodstawowy"/>
        <w:autoSpaceDE w:val="0"/>
        <w:autoSpaceDN w:val="0"/>
        <w:spacing w:after="0"/>
        <w:ind w:left="720"/>
        <w:jc w:val="center"/>
        <w:rPr>
          <w:rFonts w:ascii="Franklin Gothic Book" w:eastAsia="Calibri" w:hAnsi="Franklin Gothic Book" w:cstheme="minorHAnsi"/>
          <w:b/>
          <w:sz w:val="18"/>
          <w:szCs w:val="18"/>
          <w:lang w:eastAsia="en-US"/>
        </w:rPr>
      </w:pPr>
      <w:bookmarkStart w:id="11" w:name="_Hlk133161034"/>
      <w:r>
        <w:rPr>
          <w:rFonts w:ascii="Franklin Gothic Book" w:hAnsi="Franklin Gothic Book"/>
          <w:b/>
          <w:color w:val="000000" w:themeColor="text1"/>
          <w:sz w:val="18"/>
          <w:szCs w:val="18"/>
        </w:rPr>
        <w:t>U</w:t>
      </w:r>
      <w:r w:rsidRPr="00F77AFA">
        <w:rPr>
          <w:rFonts w:ascii="Franklin Gothic Book" w:hAnsi="Franklin Gothic Book"/>
          <w:b/>
          <w:color w:val="000000" w:themeColor="text1"/>
          <w:sz w:val="18"/>
          <w:szCs w:val="18"/>
        </w:rPr>
        <w:t>bezpieczenie</w:t>
      </w:r>
    </w:p>
    <w:p w14:paraId="5115D002" w14:textId="404608E3" w:rsidR="0021064D" w:rsidRPr="009F4448" w:rsidRDefault="004034A3" w:rsidP="00070AE6">
      <w:pPr>
        <w:pStyle w:val="Akapitzlist"/>
        <w:numPr>
          <w:ilvl w:val="0"/>
          <w:numId w:val="51"/>
        </w:numPr>
        <w:tabs>
          <w:tab w:val="left" w:pos="1276"/>
        </w:tabs>
        <w:spacing w:after="120" w:line="240" w:lineRule="auto"/>
        <w:ind w:left="284" w:hanging="284"/>
        <w:contextualSpacing w:val="0"/>
        <w:jc w:val="both"/>
        <w:rPr>
          <w:rFonts w:ascii="Franklin Gothic Book" w:hAnsi="Franklin Gothic Book" w:cs="Arial"/>
          <w:sz w:val="18"/>
          <w:szCs w:val="18"/>
        </w:rPr>
      </w:pPr>
      <w:bookmarkStart w:id="12" w:name="_Hlk133161481"/>
      <w:bookmarkEnd w:id="11"/>
      <w:r w:rsidRPr="009F4448">
        <w:rPr>
          <w:rFonts w:ascii="Franklin Gothic Book" w:hAnsi="Franklin Gothic Book" w:cs="Arial"/>
          <w:sz w:val="18"/>
          <w:szCs w:val="18"/>
        </w:rPr>
        <w:t xml:space="preserve">Wykonawca oświadcza, że </w:t>
      </w:r>
      <w:bookmarkStart w:id="13" w:name="_Hlk133161662"/>
      <w:r w:rsidRPr="009F4448">
        <w:rPr>
          <w:rFonts w:ascii="Franklin Gothic Book" w:hAnsi="Franklin Gothic Book" w:cs="Arial"/>
          <w:sz w:val="18"/>
          <w:szCs w:val="18"/>
        </w:rPr>
        <w:t xml:space="preserve">w okresie realizacji Umowy </w:t>
      </w:r>
      <w:bookmarkEnd w:id="13"/>
      <w:r w:rsidRPr="009F4448">
        <w:rPr>
          <w:rFonts w:ascii="Franklin Gothic Book" w:hAnsi="Franklin Gothic Book" w:cs="Arial"/>
          <w:sz w:val="18"/>
          <w:szCs w:val="18"/>
        </w:rPr>
        <w:t xml:space="preserve">będzie posiadał ubezpieczenie od odpowiedzialności cywilnej z tytułu prowadzonej działalności do kwoty nie </w:t>
      </w:r>
      <w:r w:rsidRPr="00686357">
        <w:rPr>
          <w:rFonts w:ascii="Franklin Gothic Book" w:hAnsi="Franklin Gothic Book" w:cs="Arial"/>
          <w:sz w:val="18"/>
          <w:szCs w:val="18"/>
        </w:rPr>
        <w:t xml:space="preserve">mniejszej </w:t>
      </w:r>
      <w:r w:rsidRPr="00FE7375">
        <w:rPr>
          <w:rFonts w:ascii="Franklin Gothic Book" w:hAnsi="Franklin Gothic Book" w:cs="Arial"/>
          <w:sz w:val="18"/>
          <w:szCs w:val="18"/>
        </w:rPr>
        <w:t>niż</w:t>
      </w:r>
      <w:r w:rsidR="00A50084" w:rsidRPr="00FE7375">
        <w:rPr>
          <w:rFonts w:ascii="Franklin Gothic Book" w:hAnsi="Franklin Gothic Book" w:cs="Arial"/>
          <w:sz w:val="18"/>
          <w:szCs w:val="18"/>
        </w:rPr>
        <w:t xml:space="preserve"> </w:t>
      </w:r>
      <w:r w:rsidR="003A1EA1" w:rsidRPr="00FE7375">
        <w:rPr>
          <w:rFonts w:ascii="Franklin Gothic Book" w:hAnsi="Franklin Gothic Book" w:cs="Arial"/>
          <w:sz w:val="18"/>
          <w:szCs w:val="18"/>
        </w:rPr>
        <w:t xml:space="preserve"> </w:t>
      </w:r>
      <w:r w:rsidR="00246388" w:rsidRPr="00FE7375">
        <w:rPr>
          <w:rFonts w:ascii="Franklin Gothic Book" w:hAnsi="Franklin Gothic Book" w:cs="Arial"/>
          <w:sz w:val="18"/>
          <w:szCs w:val="18"/>
        </w:rPr>
        <w:t xml:space="preserve"> </w:t>
      </w:r>
      <w:r w:rsidR="00824ABD">
        <w:rPr>
          <w:rFonts w:ascii="Franklin Gothic Book" w:hAnsi="Franklin Gothic Book" w:cs="Arial"/>
          <w:sz w:val="18"/>
          <w:szCs w:val="18"/>
        </w:rPr>
        <w:t>5</w:t>
      </w:r>
      <w:r w:rsidR="00417573">
        <w:rPr>
          <w:rFonts w:ascii="Franklin Gothic Book" w:hAnsi="Franklin Gothic Book" w:cs="Arial"/>
          <w:sz w:val="18"/>
          <w:szCs w:val="18"/>
        </w:rPr>
        <w:t xml:space="preserve"> </w:t>
      </w:r>
      <w:r w:rsidR="00053376" w:rsidRPr="00FE7375">
        <w:rPr>
          <w:rFonts w:ascii="Franklin Gothic Book" w:hAnsi="Franklin Gothic Book" w:cs="Arial"/>
          <w:sz w:val="18"/>
          <w:szCs w:val="18"/>
        </w:rPr>
        <w:t>0</w:t>
      </w:r>
      <w:r w:rsidRPr="00FE7375">
        <w:rPr>
          <w:rFonts w:ascii="Franklin Gothic Book" w:hAnsi="Franklin Gothic Book" w:cs="Arial"/>
          <w:sz w:val="18"/>
          <w:szCs w:val="18"/>
        </w:rPr>
        <w:t>00</w:t>
      </w:r>
      <w:r w:rsidR="00AB6797" w:rsidRPr="00FE7375">
        <w:rPr>
          <w:rFonts w:ascii="Franklin Gothic Book" w:hAnsi="Franklin Gothic Book" w:cs="Arial"/>
          <w:sz w:val="18"/>
          <w:szCs w:val="18"/>
        </w:rPr>
        <w:t> </w:t>
      </w:r>
      <w:r w:rsidRPr="00FE7375">
        <w:rPr>
          <w:rFonts w:ascii="Franklin Gothic Book" w:hAnsi="Franklin Gothic Book" w:cs="Arial"/>
          <w:sz w:val="18"/>
          <w:szCs w:val="18"/>
        </w:rPr>
        <w:t>000</w:t>
      </w:r>
      <w:r w:rsidR="0087113D" w:rsidRPr="00FE7375">
        <w:rPr>
          <w:rFonts w:ascii="Franklin Gothic Book" w:hAnsi="Franklin Gothic Book" w:cs="Arial"/>
          <w:sz w:val="18"/>
          <w:szCs w:val="18"/>
        </w:rPr>
        <w:t xml:space="preserve"> </w:t>
      </w:r>
      <w:r w:rsidRPr="00FE7375">
        <w:rPr>
          <w:rFonts w:ascii="Franklin Gothic Book" w:hAnsi="Franklin Gothic Book" w:cs="Arial"/>
          <w:sz w:val="18"/>
          <w:szCs w:val="18"/>
        </w:rPr>
        <w:t>zł na jedno i</w:t>
      </w:r>
      <w:r w:rsidRPr="009F4448">
        <w:rPr>
          <w:rFonts w:ascii="Franklin Gothic Book" w:hAnsi="Franklin Gothic Book" w:cs="Arial"/>
          <w:sz w:val="18"/>
          <w:szCs w:val="18"/>
        </w:rPr>
        <w:t xml:space="preserve"> wszystkie zdarzenia</w:t>
      </w:r>
      <w:r w:rsidR="0021064D" w:rsidRPr="009F4448">
        <w:rPr>
          <w:rFonts w:ascii="Franklin Gothic Book" w:hAnsi="Franklin Gothic Book" w:cs="Arial"/>
          <w:sz w:val="18"/>
          <w:szCs w:val="18"/>
        </w:rPr>
        <w:t>, na standardowych rynkowych warunkach dla tego rodzaju ubezpieczeń, w uznanym towarzystwie ubezpieczeniowym, którego obszar działania obejmuje, co najmniej terytorium Polski i który posiada na terytorium Polski swą siedzibę</w:t>
      </w:r>
      <w:bookmarkEnd w:id="12"/>
    </w:p>
    <w:p w14:paraId="7B50C806" w14:textId="79124920" w:rsidR="009F4448" w:rsidRPr="008E6B44" w:rsidRDefault="009F4448" w:rsidP="00F32F03">
      <w:pPr>
        <w:pStyle w:val="Akapitzlist"/>
        <w:numPr>
          <w:ilvl w:val="0"/>
          <w:numId w:val="51"/>
        </w:numPr>
        <w:tabs>
          <w:tab w:val="left" w:pos="1276"/>
        </w:tabs>
        <w:spacing w:after="0" w:line="240" w:lineRule="auto"/>
        <w:ind w:left="284" w:hanging="284"/>
        <w:contextualSpacing w:val="0"/>
        <w:jc w:val="both"/>
        <w:rPr>
          <w:rFonts w:ascii="Franklin Gothic Book" w:hAnsi="Franklin Gothic Book" w:cs="Arial"/>
          <w:sz w:val="18"/>
          <w:szCs w:val="18"/>
        </w:rPr>
      </w:pPr>
      <w:r w:rsidRPr="009F4448">
        <w:rPr>
          <w:rFonts w:ascii="Franklin Gothic Book" w:hAnsi="Franklin Gothic Book" w:cstheme="minorHAnsi"/>
          <w:sz w:val="18"/>
          <w:szCs w:val="18"/>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8E6B44">
        <w:rPr>
          <w:rFonts w:ascii="Franklin Gothic Book" w:hAnsi="Franklin Gothic Book" w:cstheme="minorHAnsi"/>
          <w:sz w:val="18"/>
          <w:szCs w:val="18"/>
        </w:rPr>
        <w:t>.</w:t>
      </w:r>
    </w:p>
    <w:p w14:paraId="4E9D8B90" w14:textId="7A989987" w:rsidR="004034A3" w:rsidRPr="009E2B54" w:rsidRDefault="004034A3" w:rsidP="003F03DD">
      <w:pPr>
        <w:pStyle w:val="Zwykytekst"/>
        <w:ind w:left="426"/>
        <w:jc w:val="center"/>
        <w:rPr>
          <w:rFonts w:ascii="Franklin Gothic Book" w:eastAsia="Calibri" w:hAnsi="Franklin Gothic Book" w:cstheme="minorHAnsi"/>
          <w:b/>
          <w:sz w:val="18"/>
          <w:szCs w:val="18"/>
          <w:lang w:eastAsia="en-US"/>
        </w:rPr>
      </w:pPr>
      <w:r w:rsidRPr="009E2B54">
        <w:rPr>
          <w:rFonts w:ascii="Franklin Gothic Book" w:eastAsia="Calibri" w:hAnsi="Franklin Gothic Book" w:cstheme="minorHAnsi"/>
          <w:b/>
          <w:sz w:val="18"/>
          <w:szCs w:val="18"/>
          <w:lang w:eastAsia="en-US"/>
        </w:rPr>
        <w:lastRenderedPageBreak/>
        <w:t xml:space="preserve">§ </w:t>
      </w:r>
      <w:r w:rsidR="00C843BA">
        <w:rPr>
          <w:rFonts w:ascii="Franklin Gothic Book" w:eastAsia="Calibri" w:hAnsi="Franklin Gothic Book" w:cstheme="minorHAnsi"/>
          <w:b/>
          <w:sz w:val="18"/>
          <w:szCs w:val="18"/>
          <w:lang w:eastAsia="en-US"/>
        </w:rPr>
        <w:t>10.</w:t>
      </w:r>
      <w:r w:rsidRPr="009E2B54">
        <w:rPr>
          <w:rFonts w:ascii="Franklin Gothic Book" w:eastAsia="Calibri" w:hAnsi="Franklin Gothic Book" w:cstheme="minorHAnsi"/>
          <w:b/>
          <w:sz w:val="18"/>
          <w:szCs w:val="18"/>
          <w:lang w:eastAsia="en-US"/>
        </w:rPr>
        <w:t>.</w:t>
      </w:r>
    </w:p>
    <w:p w14:paraId="0CFFE36A" w14:textId="77777777" w:rsidR="004034A3" w:rsidRPr="009E2B54" w:rsidRDefault="004034A3" w:rsidP="004034A3">
      <w:pPr>
        <w:pStyle w:val="Zwykytekst"/>
        <w:ind w:left="360"/>
        <w:jc w:val="center"/>
        <w:rPr>
          <w:rFonts w:ascii="Franklin Gothic Book" w:hAnsi="Franklin Gothic Book" w:cs="Arial"/>
          <w:b/>
          <w:sz w:val="18"/>
          <w:szCs w:val="18"/>
        </w:rPr>
      </w:pPr>
      <w:r w:rsidRPr="009E2B54">
        <w:rPr>
          <w:rFonts w:ascii="Franklin Gothic Book" w:hAnsi="Franklin Gothic Book" w:cs="Arial"/>
          <w:b/>
          <w:sz w:val="18"/>
          <w:szCs w:val="18"/>
        </w:rPr>
        <w:t>Gwarancja i warunki gwarancji</w:t>
      </w:r>
    </w:p>
    <w:p w14:paraId="35955F76" w14:textId="3723A643" w:rsidR="00CA0576" w:rsidRPr="00CA0576" w:rsidRDefault="00CA0576" w:rsidP="009F565B">
      <w:pPr>
        <w:pStyle w:val="Akapitzlist"/>
        <w:numPr>
          <w:ilvl w:val="0"/>
          <w:numId w:val="39"/>
        </w:numPr>
        <w:spacing w:after="120" w:line="240" w:lineRule="auto"/>
        <w:contextualSpacing w:val="0"/>
        <w:jc w:val="both"/>
        <w:rPr>
          <w:rFonts w:ascii="Franklin Gothic Book" w:hAnsi="Franklin Gothic Book" w:cstheme="minorHAnsi"/>
          <w:strike/>
          <w:sz w:val="18"/>
          <w:szCs w:val="18"/>
        </w:rPr>
      </w:pPr>
      <w:r w:rsidRPr="00E7350A">
        <w:rPr>
          <w:rFonts w:ascii="Franklin Gothic Book" w:hAnsi="Franklin Gothic Book" w:cstheme="minorHAnsi"/>
          <w:sz w:val="18"/>
          <w:szCs w:val="18"/>
        </w:rPr>
        <w:t xml:space="preserve">Wykonawca udziela gwarancji na wykonane Usługi na okres  </w:t>
      </w:r>
      <w:r w:rsidR="00053376">
        <w:rPr>
          <w:rFonts w:ascii="Franklin Gothic Book" w:hAnsi="Franklin Gothic Book" w:cstheme="minorHAnsi"/>
          <w:sz w:val="18"/>
          <w:szCs w:val="18"/>
        </w:rPr>
        <w:t>36</w:t>
      </w:r>
      <w:r w:rsidR="00053376" w:rsidRPr="00E7350A">
        <w:rPr>
          <w:rFonts w:ascii="Franklin Gothic Book" w:hAnsi="Franklin Gothic Book" w:cstheme="minorHAnsi"/>
          <w:sz w:val="18"/>
          <w:szCs w:val="18"/>
        </w:rPr>
        <w:t xml:space="preserve"> </w:t>
      </w:r>
      <w:r w:rsidRPr="00E7350A">
        <w:rPr>
          <w:rFonts w:ascii="Franklin Gothic Book" w:hAnsi="Franklin Gothic Book" w:cstheme="minorHAnsi"/>
          <w:sz w:val="18"/>
          <w:szCs w:val="18"/>
        </w:rPr>
        <w:t xml:space="preserve">miesięcy licząc od daty odbioru </w:t>
      </w:r>
    </w:p>
    <w:p w14:paraId="7789EDA5" w14:textId="7198AE87" w:rsidR="00CA0576" w:rsidRDefault="00DC631A" w:rsidP="009F565B">
      <w:pPr>
        <w:pStyle w:val="Akapitzlist"/>
        <w:numPr>
          <w:ilvl w:val="0"/>
          <w:numId w:val="39"/>
        </w:numPr>
        <w:tabs>
          <w:tab w:val="left" w:pos="720"/>
          <w:tab w:val="left" w:pos="1068"/>
        </w:tabs>
        <w:spacing w:after="120" w:line="240" w:lineRule="auto"/>
        <w:ind w:left="357" w:hanging="357"/>
        <w:contextualSpacing w:val="0"/>
        <w:rPr>
          <w:rFonts w:ascii="Franklin Gothic Book" w:hAnsi="Franklin Gothic Book" w:cs="Arial"/>
          <w:sz w:val="18"/>
          <w:szCs w:val="18"/>
        </w:rPr>
      </w:pPr>
      <w:r w:rsidRPr="00DC631A">
        <w:rPr>
          <w:rFonts w:ascii="Franklin Gothic Book" w:hAnsi="Franklin Gothic Book" w:cs="Arial"/>
          <w:sz w:val="18"/>
          <w:szCs w:val="18"/>
        </w:rPr>
        <w:t xml:space="preserve">Wykonawca zobowiązuje się przystąpić do usunięcia zgłoszonych wad niezwłocznie, nie później niż w ciągu </w:t>
      </w:r>
      <w:r w:rsidR="006F678E">
        <w:rPr>
          <w:rFonts w:ascii="Franklin Gothic Book" w:hAnsi="Franklin Gothic Book" w:cs="Arial"/>
          <w:sz w:val="18"/>
          <w:szCs w:val="18"/>
        </w:rPr>
        <w:t>24</w:t>
      </w:r>
      <w:r w:rsidRPr="00DC631A">
        <w:rPr>
          <w:rFonts w:ascii="Franklin Gothic Book" w:hAnsi="Franklin Gothic Book" w:cs="Arial"/>
          <w:sz w:val="18"/>
          <w:szCs w:val="18"/>
        </w:rPr>
        <w:t xml:space="preserve"> godzin od zgłoszenia wady przez Zamawiającego. </w:t>
      </w:r>
    </w:p>
    <w:p w14:paraId="473D4547" w14:textId="5DC55CE7" w:rsidR="00DC631A" w:rsidRPr="00DC631A" w:rsidRDefault="00DC631A" w:rsidP="009F565B">
      <w:pPr>
        <w:pStyle w:val="Akapitzlist"/>
        <w:numPr>
          <w:ilvl w:val="0"/>
          <w:numId w:val="39"/>
        </w:numPr>
        <w:tabs>
          <w:tab w:val="left" w:pos="720"/>
          <w:tab w:val="left" w:pos="1068"/>
        </w:tabs>
        <w:spacing w:after="120" w:line="240" w:lineRule="auto"/>
        <w:ind w:left="357" w:hanging="357"/>
        <w:contextualSpacing w:val="0"/>
        <w:rPr>
          <w:rFonts w:ascii="Franklin Gothic Book" w:hAnsi="Franklin Gothic Book" w:cs="Arial"/>
          <w:sz w:val="18"/>
          <w:szCs w:val="18"/>
        </w:rPr>
      </w:pPr>
      <w:r w:rsidRPr="00DC631A">
        <w:rPr>
          <w:rFonts w:ascii="Franklin Gothic Book" w:hAnsi="Franklin Gothic Book" w:cs="Arial"/>
          <w:sz w:val="18"/>
          <w:szCs w:val="18"/>
        </w:rPr>
        <w:t>W razie ujawnienia wad w okresie gwarancji, okres gwarancji zostanie przedłużony o czas ich usuwania.</w:t>
      </w:r>
    </w:p>
    <w:p w14:paraId="3197C7B8" w14:textId="76F2BF89" w:rsidR="002A47E5" w:rsidRDefault="002A47E5" w:rsidP="00F32F03">
      <w:pPr>
        <w:pStyle w:val="Akapitzlist"/>
        <w:numPr>
          <w:ilvl w:val="0"/>
          <w:numId w:val="39"/>
        </w:numPr>
        <w:spacing w:after="0" w:line="240" w:lineRule="auto"/>
        <w:ind w:left="357" w:hanging="357"/>
        <w:contextualSpacing w:val="0"/>
        <w:jc w:val="both"/>
        <w:rPr>
          <w:rFonts w:ascii="Franklin Gothic Book" w:hAnsi="Franklin Gothic Book" w:cs="Arial"/>
          <w:sz w:val="18"/>
          <w:szCs w:val="18"/>
        </w:rPr>
      </w:pPr>
      <w:r w:rsidRPr="00DC631A">
        <w:rPr>
          <w:rFonts w:ascii="Franklin Gothic Book" w:hAnsi="Franklin Gothic Book" w:cs="Arial"/>
          <w:sz w:val="18"/>
          <w:szCs w:val="18"/>
        </w:rPr>
        <w:t>Zgłoszenie wady może być dokonane telefonicznie na numer</w:t>
      </w:r>
      <w:r w:rsidRPr="00DC631A">
        <w:rPr>
          <w:rFonts w:ascii="Franklin Gothic Book" w:hAnsi="Franklin Gothic Book"/>
          <w:sz w:val="18"/>
          <w:szCs w:val="18"/>
        </w:rPr>
        <w:t xml:space="preserve">  +48 ………………… oraz e-mailem na adres:………………….</w:t>
      </w:r>
      <w:r w:rsidRPr="00DC631A">
        <w:rPr>
          <w:rFonts w:ascii="Franklin Gothic Book" w:hAnsi="Franklin Gothic Book" w:cs="Arial"/>
          <w:sz w:val="18"/>
          <w:szCs w:val="18"/>
        </w:rPr>
        <w:t>.</w:t>
      </w:r>
    </w:p>
    <w:p w14:paraId="5F69CEAC" w14:textId="7614A527" w:rsidR="00F55D3E" w:rsidRPr="0000250B" w:rsidRDefault="00F55D3E" w:rsidP="00F250D3">
      <w:pPr>
        <w:pStyle w:val="Akapitzlist"/>
        <w:spacing w:after="0" w:line="240" w:lineRule="auto"/>
        <w:ind w:left="0"/>
        <w:contextualSpacing w:val="0"/>
        <w:jc w:val="center"/>
        <w:outlineLvl w:val="0"/>
        <w:rPr>
          <w:rFonts w:ascii="Franklin Gothic Book" w:hAnsi="Franklin Gothic Book" w:cstheme="minorHAnsi"/>
          <w:b/>
          <w:sz w:val="18"/>
          <w:szCs w:val="18"/>
        </w:rPr>
      </w:pPr>
      <w:r w:rsidRPr="0000250B">
        <w:rPr>
          <w:rFonts w:ascii="Franklin Gothic Book" w:hAnsi="Franklin Gothic Book" w:cstheme="minorHAnsi"/>
          <w:b/>
          <w:sz w:val="18"/>
          <w:szCs w:val="18"/>
        </w:rPr>
        <w:t>§ 1</w:t>
      </w:r>
      <w:r w:rsidR="00C843BA">
        <w:rPr>
          <w:rFonts w:ascii="Franklin Gothic Book" w:hAnsi="Franklin Gothic Book" w:cstheme="minorHAnsi"/>
          <w:b/>
          <w:sz w:val="18"/>
          <w:szCs w:val="18"/>
        </w:rPr>
        <w:t>1</w:t>
      </w:r>
      <w:r w:rsidRPr="0000250B">
        <w:rPr>
          <w:rFonts w:ascii="Franklin Gothic Book" w:hAnsi="Franklin Gothic Book" w:cstheme="minorHAnsi"/>
          <w:b/>
          <w:sz w:val="18"/>
          <w:szCs w:val="18"/>
        </w:rPr>
        <w:t xml:space="preserve">. </w:t>
      </w:r>
    </w:p>
    <w:p w14:paraId="792A8887" w14:textId="77777777" w:rsidR="00F55D3E" w:rsidRPr="009653CF" w:rsidRDefault="00F55D3E" w:rsidP="00F250D3">
      <w:pPr>
        <w:pStyle w:val="Akapitzlist"/>
        <w:spacing w:after="0" w:line="240" w:lineRule="auto"/>
        <w:ind w:left="0"/>
        <w:contextualSpacing w:val="0"/>
        <w:jc w:val="center"/>
        <w:outlineLvl w:val="0"/>
        <w:rPr>
          <w:rFonts w:ascii="Franklin Gothic Book" w:hAnsi="Franklin Gothic Book" w:cstheme="minorHAnsi"/>
          <w:b/>
          <w:sz w:val="18"/>
          <w:szCs w:val="18"/>
        </w:rPr>
      </w:pPr>
      <w:r w:rsidRPr="0000250B">
        <w:rPr>
          <w:rFonts w:ascii="Franklin Gothic Book" w:hAnsi="Franklin Gothic Book" w:cstheme="minorHAnsi"/>
          <w:b/>
          <w:sz w:val="18"/>
          <w:szCs w:val="18"/>
        </w:rPr>
        <w:t xml:space="preserve"> Zabezpieczenie roszczeń</w:t>
      </w:r>
      <w:r w:rsidRPr="009653CF">
        <w:rPr>
          <w:rFonts w:ascii="Franklin Gothic Book" w:hAnsi="Franklin Gothic Book" w:cstheme="minorHAnsi"/>
          <w:b/>
          <w:sz w:val="18"/>
          <w:szCs w:val="18"/>
        </w:rPr>
        <w:t xml:space="preserve"> </w:t>
      </w:r>
    </w:p>
    <w:p w14:paraId="6D852AE9" w14:textId="77777777" w:rsidR="0015030F" w:rsidRPr="00E76B51" w:rsidRDefault="0015030F" w:rsidP="009709AF">
      <w:pPr>
        <w:pStyle w:val="Akapitzlist"/>
        <w:numPr>
          <w:ilvl w:val="0"/>
          <w:numId w:val="47"/>
        </w:numPr>
        <w:spacing w:after="120" w:line="240" w:lineRule="auto"/>
        <w:ind w:left="284" w:hanging="284"/>
        <w:jc w:val="both"/>
        <w:rPr>
          <w:rFonts w:ascii="Franklin Gothic Book" w:hAnsi="Franklin Gothic Book"/>
          <w:bCs/>
          <w:sz w:val="18"/>
          <w:szCs w:val="18"/>
          <w:lang w:val="de-DE"/>
        </w:rPr>
      </w:pPr>
      <w:r w:rsidRPr="00E76B51">
        <w:rPr>
          <w:rFonts w:ascii="Franklin Gothic Book" w:hAnsi="Franklin Gothic Book"/>
          <w:bCs/>
          <w:sz w:val="18"/>
          <w:szCs w:val="18"/>
        </w:rPr>
        <w:t>Celem zabezpieczenia roszczeń Zamawiającego wynikających z niewykonania lub nienależytego wykonania Umowy Wykonawca dostarczy Zamawiającemu</w:t>
      </w:r>
      <w:r w:rsidRPr="00E76B51">
        <w:rPr>
          <w:rFonts w:ascii="Franklin Gothic Book" w:hAnsi="Franklin Gothic Book"/>
          <w:bCs/>
          <w:sz w:val="18"/>
          <w:szCs w:val="18"/>
          <w:lang w:val="de-DE"/>
        </w:rPr>
        <w:t>:</w:t>
      </w:r>
    </w:p>
    <w:p w14:paraId="28CC1865" w14:textId="4514BD78" w:rsidR="0015030F" w:rsidRPr="00E76B51" w:rsidRDefault="0015030F" w:rsidP="00C04F69">
      <w:pPr>
        <w:numPr>
          <w:ilvl w:val="0"/>
          <w:numId w:val="49"/>
        </w:numPr>
        <w:spacing w:after="120"/>
        <w:ind w:left="568" w:hanging="284"/>
        <w:jc w:val="both"/>
        <w:rPr>
          <w:rFonts w:ascii="Franklin Gothic Book" w:hAnsi="Franklin Gothic Book"/>
          <w:sz w:val="18"/>
          <w:szCs w:val="18"/>
        </w:rPr>
      </w:pPr>
      <w:bookmarkStart w:id="14" w:name="_Toc78802225"/>
      <w:bookmarkStart w:id="15" w:name="_Toc83381298"/>
      <w:r w:rsidRPr="00E76B51">
        <w:rPr>
          <w:rFonts w:ascii="Franklin Gothic Book" w:hAnsi="Franklin Gothic Book"/>
          <w:sz w:val="18"/>
          <w:szCs w:val="18"/>
        </w:rPr>
        <w:t>Gwarancję (zabezpieczenie) należytego wykonania przedmiotu umowy oraz zabezpieczenia roszczeń z tytułu gwarancji lub rękojmi za wady (dalej „</w:t>
      </w:r>
      <w:r w:rsidRPr="00E76B51">
        <w:rPr>
          <w:rFonts w:ascii="Franklin Gothic Book" w:hAnsi="Franklin Gothic Book"/>
          <w:b/>
          <w:sz w:val="18"/>
          <w:szCs w:val="18"/>
        </w:rPr>
        <w:t>Zabezpieczenie</w:t>
      </w:r>
      <w:r w:rsidRPr="00E76B51">
        <w:rPr>
          <w:rFonts w:ascii="Franklin Gothic Book" w:hAnsi="Franklin Gothic Book"/>
          <w:sz w:val="18"/>
          <w:szCs w:val="18"/>
        </w:rPr>
        <w:t>”) nieodwołaln</w:t>
      </w:r>
      <w:r w:rsidR="00417573">
        <w:rPr>
          <w:rFonts w:ascii="Franklin Gothic Book" w:hAnsi="Franklin Gothic Book"/>
          <w:sz w:val="18"/>
          <w:szCs w:val="18"/>
        </w:rPr>
        <w:t>ą</w:t>
      </w:r>
      <w:r w:rsidRPr="00E76B51">
        <w:rPr>
          <w:rFonts w:ascii="Franklin Gothic Book" w:hAnsi="Franklin Gothic Book"/>
          <w:sz w:val="18"/>
          <w:szCs w:val="18"/>
        </w:rPr>
        <w:t>, bezwarunkow</w:t>
      </w:r>
      <w:r w:rsidR="00417573">
        <w:rPr>
          <w:rFonts w:ascii="Franklin Gothic Book" w:hAnsi="Franklin Gothic Book"/>
          <w:sz w:val="18"/>
          <w:szCs w:val="18"/>
        </w:rPr>
        <w:t>ą</w:t>
      </w:r>
      <w:r w:rsidRPr="00E76B51">
        <w:rPr>
          <w:rFonts w:ascii="Franklin Gothic Book" w:hAnsi="Franklin Gothic Book"/>
          <w:sz w:val="18"/>
          <w:szCs w:val="18"/>
        </w:rPr>
        <w:t xml:space="preserve"> i płatn</w:t>
      </w:r>
      <w:r w:rsidR="00417573">
        <w:rPr>
          <w:rFonts w:ascii="Franklin Gothic Book" w:hAnsi="Franklin Gothic Book"/>
          <w:sz w:val="18"/>
          <w:szCs w:val="18"/>
        </w:rPr>
        <w:t>ą</w:t>
      </w:r>
      <w:r w:rsidRPr="00E76B51">
        <w:rPr>
          <w:rFonts w:ascii="Franklin Gothic Book" w:hAnsi="Franklin Gothic Book"/>
          <w:sz w:val="18"/>
          <w:szCs w:val="18"/>
        </w:rPr>
        <w:t xml:space="preserve"> na pierwsze żądanie w wysokości </w:t>
      </w:r>
      <w:r w:rsidRPr="00E76B51">
        <w:rPr>
          <w:rFonts w:ascii="Franklin Gothic Book" w:hAnsi="Franklin Gothic Book"/>
          <w:b/>
          <w:bCs/>
          <w:sz w:val="18"/>
          <w:szCs w:val="18"/>
        </w:rPr>
        <w:t>5%</w:t>
      </w:r>
      <w:r w:rsidRPr="00E76B51">
        <w:rPr>
          <w:rFonts w:ascii="Franklin Gothic Book" w:hAnsi="Franklin Gothic Book"/>
          <w:sz w:val="18"/>
          <w:szCs w:val="18"/>
        </w:rPr>
        <w:t xml:space="preserve"> kwoty wynagrodzenia umownego, określonego w §4 ust.1 Umowy, w wartości brutto (wraz z podatkiem VAT) – to jest kwotę </w:t>
      </w:r>
      <w:r>
        <w:rPr>
          <w:rFonts w:ascii="Franklin Gothic Book" w:hAnsi="Franklin Gothic Book"/>
          <w:b/>
          <w:sz w:val="18"/>
          <w:szCs w:val="18"/>
        </w:rPr>
        <w:t>……….</w:t>
      </w:r>
      <w:r w:rsidRPr="00E76B51">
        <w:rPr>
          <w:rFonts w:ascii="Franklin Gothic Book" w:hAnsi="Franklin Gothic Book"/>
          <w:b/>
          <w:sz w:val="18"/>
          <w:szCs w:val="18"/>
        </w:rPr>
        <w:t xml:space="preserve"> zł</w:t>
      </w:r>
      <w:r w:rsidRPr="00E76B51">
        <w:rPr>
          <w:rFonts w:ascii="Franklin Gothic Book" w:hAnsi="Franklin Gothic Book"/>
          <w:sz w:val="18"/>
          <w:szCs w:val="18"/>
        </w:rPr>
        <w:t xml:space="preserve"> w jednej z form określonych w</w:t>
      </w:r>
      <w:r w:rsidRPr="00E76B51">
        <w:rPr>
          <w:rFonts w:ascii="Franklin Gothic Book" w:hAnsi="Franklin Gothic Book"/>
          <w:b/>
          <w:bCs/>
          <w:sz w:val="18"/>
          <w:szCs w:val="18"/>
        </w:rPr>
        <w:t xml:space="preserve"> </w:t>
      </w:r>
      <w:r w:rsidRPr="00E76B51">
        <w:rPr>
          <w:rFonts w:ascii="Franklin Gothic Book" w:hAnsi="Franklin Gothic Book"/>
          <w:bCs/>
          <w:sz w:val="18"/>
          <w:szCs w:val="18"/>
        </w:rPr>
        <w:t>ust. 2</w:t>
      </w:r>
      <w:r w:rsidRPr="00E76B51">
        <w:rPr>
          <w:rFonts w:ascii="Franklin Gothic Book" w:hAnsi="Franklin Gothic Book"/>
          <w:sz w:val="18"/>
          <w:szCs w:val="18"/>
        </w:rPr>
        <w:t>.</w:t>
      </w:r>
    </w:p>
    <w:p w14:paraId="38D095F6" w14:textId="77777777" w:rsidR="0015030F" w:rsidRPr="00E76B51" w:rsidRDefault="0015030F" w:rsidP="00C04F69">
      <w:pPr>
        <w:numPr>
          <w:ilvl w:val="0"/>
          <w:numId w:val="49"/>
        </w:numPr>
        <w:spacing w:after="120"/>
        <w:ind w:left="568" w:hanging="284"/>
        <w:jc w:val="both"/>
        <w:rPr>
          <w:rFonts w:ascii="Franklin Gothic Book" w:hAnsi="Franklin Gothic Book"/>
          <w:sz w:val="18"/>
          <w:szCs w:val="18"/>
        </w:rPr>
      </w:pPr>
      <w:r w:rsidRPr="00E76B51">
        <w:rPr>
          <w:rFonts w:ascii="Franklin Gothic Book" w:hAnsi="Franklin Gothic Book"/>
          <w:sz w:val="18"/>
          <w:szCs w:val="18"/>
        </w:rPr>
        <w:t>Zabezpieczenie  obowiązywać będzie w okresie wykonywania Usług oraz w okresie gwarancji lub rękojmi na zasadach wskazanych w ust. 6 poniżej. Zabezpieczenie powinno być dostarczone Zamawiającemu najpóźniej do 7 dni od daty zawarcia Umowy, pod rygorem nie wejścia Umowy w życie</w:t>
      </w:r>
      <w:r w:rsidRPr="00E76B51">
        <w:rPr>
          <w:rFonts w:ascii="Franklin Gothic Book" w:hAnsi="Franklin Gothic Book"/>
          <w:bCs/>
          <w:sz w:val="18"/>
          <w:szCs w:val="18"/>
        </w:rPr>
        <w:t>.</w:t>
      </w:r>
    </w:p>
    <w:p w14:paraId="3515CBD8" w14:textId="77777777" w:rsidR="0015030F" w:rsidRPr="001E5235" w:rsidRDefault="0015030F" w:rsidP="009709AF">
      <w:pPr>
        <w:pStyle w:val="Akapitzlist"/>
        <w:numPr>
          <w:ilvl w:val="0"/>
          <w:numId w:val="47"/>
        </w:numPr>
        <w:spacing w:after="120" w:line="240" w:lineRule="auto"/>
        <w:ind w:left="284" w:hanging="284"/>
        <w:jc w:val="both"/>
        <w:outlineLvl w:val="0"/>
        <w:rPr>
          <w:rFonts w:ascii="Franklin Gothic Book" w:hAnsi="Franklin Gothic Book" w:cstheme="minorHAnsi"/>
          <w:b/>
          <w:bCs/>
          <w:sz w:val="18"/>
          <w:szCs w:val="18"/>
        </w:rPr>
      </w:pPr>
      <w:r w:rsidRPr="001E5235">
        <w:rPr>
          <w:rFonts w:ascii="Franklin Gothic Book" w:hAnsi="Franklin Gothic Book" w:cstheme="minorHAnsi"/>
          <w:sz w:val="18"/>
          <w:szCs w:val="18"/>
        </w:rPr>
        <w:t>Zabezpieczenie</w:t>
      </w:r>
      <w:r w:rsidRPr="001E5235">
        <w:rPr>
          <w:rFonts w:ascii="Franklin Gothic Book" w:hAnsi="Franklin Gothic Book" w:cstheme="minorHAnsi"/>
          <w:bCs/>
          <w:sz w:val="18"/>
          <w:szCs w:val="18"/>
        </w:rPr>
        <w:t xml:space="preserve"> określone w ust. 1 jest udzielane i przedkładane Zamawiającemu w jednej lub kilku spośród poniższych form, zgodnie z wyborem Wykonawcy:</w:t>
      </w:r>
      <w:bookmarkEnd w:id="14"/>
      <w:bookmarkEnd w:id="15"/>
    </w:p>
    <w:p w14:paraId="2039F044" w14:textId="77777777" w:rsidR="0015030F" w:rsidRPr="00B579DE" w:rsidRDefault="0015030F" w:rsidP="009709AF">
      <w:pPr>
        <w:pStyle w:val="Akapitzlist"/>
        <w:numPr>
          <w:ilvl w:val="2"/>
          <w:numId w:val="48"/>
        </w:numPr>
        <w:spacing w:after="120" w:line="240" w:lineRule="auto"/>
        <w:ind w:left="567" w:hanging="283"/>
        <w:contextualSpacing w:val="0"/>
        <w:jc w:val="both"/>
        <w:outlineLvl w:val="0"/>
        <w:rPr>
          <w:rFonts w:ascii="Franklin Gothic Book" w:hAnsi="Franklin Gothic Book" w:cstheme="minorHAnsi"/>
          <w:b/>
          <w:bCs/>
          <w:sz w:val="18"/>
          <w:szCs w:val="18"/>
        </w:rPr>
      </w:pPr>
      <w:bookmarkStart w:id="16" w:name="_Toc78802226"/>
      <w:bookmarkStart w:id="17" w:name="_Toc83381299"/>
      <w:r w:rsidRPr="00B579DE">
        <w:rPr>
          <w:rFonts w:ascii="Franklin Gothic Book" w:hAnsi="Franklin Gothic Book" w:cstheme="minorHAnsi"/>
          <w:bCs/>
          <w:sz w:val="18"/>
          <w:szCs w:val="18"/>
        </w:rPr>
        <w:t>pieniężnej – przelewem odpowiedniej kwoty pieniężnej na rachunek bankowy wskazany przez Zamawiającego,</w:t>
      </w:r>
      <w:bookmarkEnd w:id="16"/>
      <w:bookmarkEnd w:id="17"/>
    </w:p>
    <w:p w14:paraId="69C32F87" w14:textId="77777777" w:rsidR="0015030F" w:rsidRPr="00B579DE" w:rsidRDefault="0015030F" w:rsidP="009709AF">
      <w:pPr>
        <w:pStyle w:val="Akapitzlist"/>
        <w:numPr>
          <w:ilvl w:val="2"/>
          <w:numId w:val="48"/>
        </w:numPr>
        <w:spacing w:after="120" w:line="240" w:lineRule="auto"/>
        <w:ind w:left="567" w:hanging="283"/>
        <w:contextualSpacing w:val="0"/>
        <w:jc w:val="both"/>
        <w:outlineLvl w:val="0"/>
        <w:rPr>
          <w:rFonts w:ascii="Franklin Gothic Book" w:hAnsi="Franklin Gothic Book" w:cstheme="minorHAnsi"/>
          <w:b/>
          <w:bCs/>
          <w:sz w:val="18"/>
          <w:szCs w:val="18"/>
        </w:rPr>
      </w:pPr>
      <w:bookmarkStart w:id="18" w:name="_Toc78802228"/>
      <w:bookmarkStart w:id="19" w:name="_Toc83381301"/>
      <w:r w:rsidRPr="00B579DE">
        <w:rPr>
          <w:rFonts w:ascii="Franklin Gothic Book" w:hAnsi="Franklin Gothic Book" w:cstheme="minorHAnsi"/>
          <w:bCs/>
          <w:sz w:val="18"/>
          <w:szCs w:val="18"/>
        </w:rPr>
        <w:t>gwarancji bankowej – nieodwołalnej, bezwarunkowej i płatnej na pierwsze żądanie Zamawiającego,</w:t>
      </w:r>
      <w:bookmarkEnd w:id="18"/>
      <w:bookmarkEnd w:id="19"/>
    </w:p>
    <w:p w14:paraId="00032B2F" w14:textId="77777777" w:rsidR="0015030F" w:rsidRPr="00B579DE" w:rsidRDefault="0015030F" w:rsidP="009709AF">
      <w:pPr>
        <w:pStyle w:val="Akapitzlist"/>
        <w:numPr>
          <w:ilvl w:val="2"/>
          <w:numId w:val="48"/>
        </w:numPr>
        <w:spacing w:after="120" w:line="240" w:lineRule="auto"/>
        <w:ind w:left="567" w:hanging="283"/>
        <w:contextualSpacing w:val="0"/>
        <w:jc w:val="both"/>
        <w:outlineLvl w:val="0"/>
        <w:rPr>
          <w:rFonts w:ascii="Franklin Gothic Book" w:hAnsi="Franklin Gothic Book"/>
          <w:b/>
          <w:sz w:val="18"/>
          <w:szCs w:val="18"/>
        </w:rPr>
      </w:pPr>
      <w:bookmarkStart w:id="20" w:name="_Toc78802229"/>
      <w:bookmarkStart w:id="21" w:name="_Toc83381302"/>
      <w:r w:rsidRPr="00B579DE">
        <w:rPr>
          <w:rFonts w:ascii="Franklin Gothic Book" w:hAnsi="Franklin Gothic Book" w:cstheme="minorHAnsi"/>
          <w:bCs/>
          <w:sz w:val="18"/>
          <w:szCs w:val="18"/>
        </w:rPr>
        <w:t>gwarancji ubezpieczeniowej – nieodwołalnej, bezwarunkowej i płatnej na pierwsze żądanie Zamawiającego.</w:t>
      </w:r>
      <w:bookmarkEnd w:id="20"/>
      <w:bookmarkEnd w:id="21"/>
      <w:r w:rsidRPr="00B579DE">
        <w:rPr>
          <w:rFonts w:ascii="Franklin Gothic Book" w:hAnsi="Franklin Gothic Book" w:cstheme="minorHAnsi"/>
          <w:bCs/>
          <w:sz w:val="18"/>
          <w:szCs w:val="18"/>
        </w:rPr>
        <w:t xml:space="preserve">  </w:t>
      </w:r>
      <w:bookmarkStart w:id="22" w:name="_Toc78802230"/>
    </w:p>
    <w:p w14:paraId="149C5516" w14:textId="77777777" w:rsidR="0015030F" w:rsidRPr="00E76B51" w:rsidRDefault="0015030F" w:rsidP="009709AF">
      <w:pPr>
        <w:pStyle w:val="Akapitzlist"/>
        <w:numPr>
          <w:ilvl w:val="0"/>
          <w:numId w:val="47"/>
        </w:numPr>
        <w:spacing w:after="120" w:line="240" w:lineRule="auto"/>
        <w:ind w:left="284" w:hanging="284"/>
        <w:contextualSpacing w:val="0"/>
        <w:jc w:val="both"/>
        <w:outlineLvl w:val="0"/>
        <w:rPr>
          <w:rFonts w:ascii="Franklin Gothic Book" w:hAnsi="Franklin Gothic Book" w:cstheme="minorHAnsi"/>
          <w:b/>
          <w:bCs/>
          <w:sz w:val="18"/>
          <w:szCs w:val="18"/>
        </w:rPr>
      </w:pPr>
      <w:bookmarkStart w:id="23" w:name="_Toc78802231"/>
      <w:bookmarkStart w:id="24" w:name="_Toc83381304"/>
      <w:bookmarkEnd w:id="22"/>
      <w:r w:rsidRPr="00E76B51">
        <w:rPr>
          <w:rFonts w:ascii="Franklin Gothic Book" w:hAnsi="Franklin Gothic Book" w:cstheme="minorHAnsi"/>
          <w:sz w:val="18"/>
          <w:szCs w:val="18"/>
        </w:rPr>
        <w:t>Zabezpieczenie</w:t>
      </w:r>
      <w:r w:rsidRPr="00E76B51">
        <w:rPr>
          <w:rFonts w:ascii="Franklin Gothic Book" w:hAnsi="Franklin Gothic Book" w:cstheme="minorHAnsi"/>
          <w:bCs/>
          <w:sz w:val="18"/>
          <w:szCs w:val="18"/>
        </w:rPr>
        <w:t xml:space="preserve"> w formie pieniężnej powinno być wpłacone na rachunek bankowy Zamawiającego w PKO BP nr: 24 1020 1026 0000 1102 0296 1860. Zamawiający zwróci Wykonawcy Zabezpieczenie wniesione w pieniądzu z odsetkami wynikającymi z umowy rachunku bankowego. </w:t>
      </w:r>
      <w:r w:rsidRPr="00E76B51">
        <w:rPr>
          <w:rFonts w:ascii="Franklin Gothic Book" w:hAnsi="Franklin Gothic Book" w:cstheme="minorHAnsi"/>
          <w:sz w:val="18"/>
          <w:szCs w:val="18"/>
        </w:rPr>
        <w:t>Zabezpieczenie</w:t>
      </w:r>
      <w:r w:rsidRPr="00E76B51">
        <w:rPr>
          <w:rFonts w:ascii="Franklin Gothic Book" w:hAnsi="Franklin Gothic Book" w:cstheme="minorHAnsi"/>
          <w:bCs/>
          <w:sz w:val="18"/>
          <w:szCs w:val="18"/>
        </w:rPr>
        <w:t xml:space="preserve"> zostanie pomniejszone o koszt prowadzenia rachunku oraz prowizji bankowej pobranej za przelew pieniędzy na rachunek bankowy Wykonawcy.</w:t>
      </w:r>
      <w:bookmarkEnd w:id="23"/>
      <w:bookmarkEnd w:id="24"/>
    </w:p>
    <w:p w14:paraId="4C78EA82" w14:textId="77777777" w:rsidR="0015030F" w:rsidRPr="00E76B51" w:rsidRDefault="0015030F" w:rsidP="009709AF">
      <w:pPr>
        <w:pStyle w:val="Akapitzlist"/>
        <w:numPr>
          <w:ilvl w:val="0"/>
          <w:numId w:val="47"/>
        </w:numPr>
        <w:spacing w:after="120" w:line="240" w:lineRule="auto"/>
        <w:ind w:left="284" w:hanging="284"/>
        <w:contextualSpacing w:val="0"/>
        <w:jc w:val="both"/>
        <w:rPr>
          <w:rFonts w:ascii="Franklin Gothic Book" w:hAnsi="Franklin Gothic Book"/>
          <w:sz w:val="18"/>
          <w:szCs w:val="18"/>
        </w:rPr>
      </w:pPr>
      <w:r w:rsidRPr="00E76B51">
        <w:rPr>
          <w:rFonts w:ascii="Franklin Gothic Book" w:hAnsi="Franklin Gothic Book"/>
          <w:sz w:val="18"/>
          <w:szCs w:val="18"/>
        </w:rPr>
        <w:t xml:space="preserve">Projekt </w:t>
      </w:r>
      <w:r w:rsidRPr="00E76B51">
        <w:rPr>
          <w:rFonts w:ascii="Franklin Gothic Book" w:hAnsi="Franklin Gothic Book" w:cstheme="minorHAnsi"/>
          <w:sz w:val="18"/>
          <w:szCs w:val="18"/>
        </w:rPr>
        <w:t xml:space="preserve">Zabezpieczenia </w:t>
      </w:r>
      <w:r w:rsidRPr="00E76B51">
        <w:rPr>
          <w:rFonts w:ascii="Franklin Gothic Book" w:hAnsi="Franklin Gothic Book"/>
          <w:sz w:val="18"/>
          <w:szCs w:val="18"/>
        </w:rPr>
        <w:t>wnoszonego w formie gwarancji bankowej lub ubezpieczeniowej wymaga zatwierdzenia przez Zamawiającego.</w:t>
      </w:r>
    </w:p>
    <w:p w14:paraId="55C969C2" w14:textId="77777777" w:rsidR="0015030F" w:rsidRPr="00E76B51" w:rsidRDefault="0015030F" w:rsidP="009709AF">
      <w:pPr>
        <w:pStyle w:val="Akapitzlist"/>
        <w:numPr>
          <w:ilvl w:val="0"/>
          <w:numId w:val="47"/>
        </w:numPr>
        <w:autoSpaceDE w:val="0"/>
        <w:autoSpaceDN w:val="0"/>
        <w:spacing w:after="120" w:line="240" w:lineRule="auto"/>
        <w:ind w:left="284" w:hanging="284"/>
        <w:contextualSpacing w:val="0"/>
        <w:jc w:val="both"/>
        <w:rPr>
          <w:rFonts w:ascii="Franklin Gothic Book" w:hAnsi="Franklin Gothic Book" w:cstheme="minorHAnsi"/>
          <w:sz w:val="18"/>
          <w:szCs w:val="18"/>
        </w:rPr>
      </w:pPr>
      <w:r w:rsidRPr="00E76B51">
        <w:rPr>
          <w:rFonts w:ascii="Franklin Gothic Book" w:hAnsi="Franklin Gothic Book" w:cstheme="minorHAnsi"/>
          <w:sz w:val="18"/>
          <w:szCs w:val="18"/>
        </w:rPr>
        <w:t>W przypadku, kiedy Zabezpieczenie jest wnoszone przez Wykonawcę w formie gwarancji bankowej lub ubezpieczeniowej, Zabezpieczenie powinno być przedłożone Zamawiającemu w formie wskazanej w Załączniku nr 9 do Umowy.</w:t>
      </w:r>
    </w:p>
    <w:p w14:paraId="2AEB289F" w14:textId="77777777" w:rsidR="0015030F" w:rsidRPr="00E76B51" w:rsidRDefault="0015030F" w:rsidP="009709AF">
      <w:pPr>
        <w:pStyle w:val="Akapitzlist"/>
        <w:numPr>
          <w:ilvl w:val="0"/>
          <w:numId w:val="47"/>
        </w:numPr>
        <w:autoSpaceDE w:val="0"/>
        <w:autoSpaceDN w:val="0"/>
        <w:spacing w:after="120" w:line="240" w:lineRule="auto"/>
        <w:ind w:left="284" w:hanging="284"/>
        <w:contextualSpacing w:val="0"/>
        <w:jc w:val="both"/>
        <w:rPr>
          <w:rFonts w:ascii="Franklin Gothic Book" w:hAnsi="Franklin Gothic Book" w:cstheme="minorHAnsi"/>
          <w:sz w:val="18"/>
          <w:szCs w:val="18"/>
        </w:rPr>
      </w:pPr>
      <w:r w:rsidRPr="00E76B51">
        <w:rPr>
          <w:rFonts w:ascii="Franklin Gothic Book" w:hAnsi="Franklin Gothic Book"/>
          <w:sz w:val="18"/>
          <w:szCs w:val="18"/>
        </w:rPr>
        <w:t>Zabezpieczenie obowiązuje od dnia podpisania Umowy. Zamawiający zwróci Zabezpieczenie Wykonawcy (w przypadku Zabezpieczenia wniesionego w pieniądzu), lub bankowi/gwarantowi (w przypadku Zabezpieczenia wniesionego w postaci niepieniężnej) w następujących częściach i terminach</w:t>
      </w:r>
      <w:r w:rsidRPr="00E76B51">
        <w:rPr>
          <w:rFonts w:ascii="Franklin Gothic Book" w:hAnsi="Franklin Gothic Book" w:cstheme="minorHAnsi"/>
          <w:sz w:val="18"/>
          <w:szCs w:val="18"/>
        </w:rPr>
        <w:t>:</w:t>
      </w:r>
    </w:p>
    <w:p w14:paraId="1A8219E1" w14:textId="77777777" w:rsidR="0015030F" w:rsidRPr="003B16BC" w:rsidRDefault="0015030F" w:rsidP="009709AF">
      <w:pPr>
        <w:pStyle w:val="Akapitzlist"/>
        <w:numPr>
          <w:ilvl w:val="0"/>
          <w:numId w:val="50"/>
        </w:numPr>
        <w:spacing w:after="120" w:line="240" w:lineRule="auto"/>
        <w:contextualSpacing w:val="0"/>
        <w:jc w:val="both"/>
        <w:rPr>
          <w:rFonts w:ascii="Franklin Gothic Book" w:eastAsiaTheme="minorHAnsi" w:hAnsi="Franklin Gothic Book" w:cstheme="minorHAnsi"/>
          <w:sz w:val="18"/>
          <w:szCs w:val="18"/>
        </w:rPr>
      </w:pPr>
      <w:r w:rsidRPr="003B16BC">
        <w:rPr>
          <w:rFonts w:ascii="Franklin Gothic Book" w:hAnsi="Franklin Gothic Book"/>
          <w:sz w:val="18"/>
          <w:szCs w:val="18"/>
        </w:rPr>
        <w:t>w wysokości 70% wartości Zabezpieczenia, tj. kwotę ………… w terminie 30 dni od dnia wykonania przedmiotu Umowy i uznania go przez Zamawiającego za należycie wykonany, przez co rozumie się podpisanie bez zastrzeżeń protokołu odbioru końcowego</w:t>
      </w:r>
      <w:r w:rsidRPr="003B16BC">
        <w:rPr>
          <w:rFonts w:ascii="Franklin Gothic Book" w:eastAsiaTheme="minorHAnsi" w:hAnsi="Franklin Gothic Book" w:cstheme="minorHAnsi"/>
          <w:sz w:val="18"/>
          <w:szCs w:val="18"/>
        </w:rPr>
        <w:t>.</w:t>
      </w:r>
    </w:p>
    <w:p w14:paraId="0C279679" w14:textId="77777777" w:rsidR="0015030F" w:rsidRPr="00B579DE" w:rsidRDefault="0015030F" w:rsidP="00F32F03">
      <w:pPr>
        <w:pStyle w:val="Akapitzlist"/>
        <w:numPr>
          <w:ilvl w:val="0"/>
          <w:numId w:val="50"/>
        </w:numPr>
        <w:spacing w:after="0" w:line="240" w:lineRule="auto"/>
        <w:ind w:left="714" w:hanging="357"/>
        <w:contextualSpacing w:val="0"/>
        <w:jc w:val="both"/>
        <w:rPr>
          <w:rFonts w:ascii="Franklin Gothic Book" w:eastAsiaTheme="minorHAnsi" w:hAnsi="Franklin Gothic Book" w:cstheme="minorHAnsi"/>
          <w:sz w:val="18"/>
          <w:szCs w:val="18"/>
        </w:rPr>
      </w:pPr>
      <w:r w:rsidRPr="00B579DE">
        <w:rPr>
          <w:rFonts w:ascii="Franklin Gothic Book" w:hAnsi="Franklin Gothic Book"/>
          <w:sz w:val="18"/>
          <w:szCs w:val="18"/>
        </w:rPr>
        <w:t>w wysokości 30% wartości Zabezpieczenia, tj. kwotę ……….. pozostawioną na zabezpieczenie roszczeń z tytułu gwarancji lub rękojmi za wady, w terminie 15 dni po upływie okresu gwarancji/rękojmi</w:t>
      </w:r>
      <w:r w:rsidRPr="00B579DE">
        <w:rPr>
          <w:rFonts w:ascii="Franklin Gothic Book" w:eastAsiaTheme="minorHAnsi" w:hAnsi="Franklin Gothic Book" w:cstheme="minorHAnsi"/>
          <w:sz w:val="18"/>
          <w:szCs w:val="18"/>
        </w:rPr>
        <w:t>.</w:t>
      </w:r>
    </w:p>
    <w:p w14:paraId="2B941CEF" w14:textId="4BB6B715" w:rsidR="00E70110" w:rsidRPr="006B6E43" w:rsidRDefault="004322C3" w:rsidP="00F250D3">
      <w:pPr>
        <w:pStyle w:val="Akapitzlist"/>
        <w:spacing w:after="0" w:line="240" w:lineRule="auto"/>
        <w:ind w:left="0"/>
        <w:contextualSpacing w:val="0"/>
        <w:jc w:val="center"/>
        <w:outlineLvl w:val="0"/>
        <w:rPr>
          <w:rFonts w:ascii="Franklin Gothic Book" w:hAnsi="Franklin Gothic Book" w:cstheme="minorHAnsi"/>
          <w:b/>
          <w:sz w:val="18"/>
          <w:szCs w:val="18"/>
        </w:rPr>
      </w:pPr>
      <w:r w:rsidRPr="006B6E43">
        <w:rPr>
          <w:rFonts w:ascii="Franklin Gothic Book" w:hAnsi="Franklin Gothic Book" w:cstheme="minorHAnsi"/>
          <w:b/>
          <w:sz w:val="18"/>
          <w:szCs w:val="18"/>
        </w:rPr>
        <w:t>§</w:t>
      </w:r>
      <w:r w:rsidR="00C47989" w:rsidRPr="006B6E43">
        <w:rPr>
          <w:rFonts w:ascii="Franklin Gothic Book" w:hAnsi="Franklin Gothic Book" w:cstheme="minorHAnsi"/>
          <w:b/>
          <w:sz w:val="18"/>
          <w:szCs w:val="18"/>
        </w:rPr>
        <w:t xml:space="preserve"> </w:t>
      </w:r>
      <w:r w:rsidR="002A654F" w:rsidRPr="006B6E43">
        <w:rPr>
          <w:rFonts w:ascii="Franklin Gothic Book" w:hAnsi="Franklin Gothic Book" w:cstheme="minorHAnsi"/>
          <w:b/>
          <w:sz w:val="18"/>
          <w:szCs w:val="18"/>
        </w:rPr>
        <w:t>1</w:t>
      </w:r>
      <w:r w:rsidR="00C843BA">
        <w:rPr>
          <w:rFonts w:ascii="Franklin Gothic Book" w:hAnsi="Franklin Gothic Book" w:cstheme="minorHAnsi"/>
          <w:b/>
          <w:sz w:val="18"/>
          <w:szCs w:val="18"/>
        </w:rPr>
        <w:t>2</w:t>
      </w:r>
      <w:r w:rsidR="004034A3" w:rsidRPr="006B6E43">
        <w:rPr>
          <w:rFonts w:ascii="Franklin Gothic Book" w:hAnsi="Franklin Gothic Book" w:cstheme="minorHAnsi"/>
          <w:b/>
          <w:sz w:val="18"/>
          <w:szCs w:val="18"/>
        </w:rPr>
        <w:t>.</w:t>
      </w:r>
      <w:r w:rsidRPr="006B6E43">
        <w:rPr>
          <w:rFonts w:ascii="Franklin Gothic Book" w:hAnsi="Franklin Gothic Book" w:cstheme="minorHAnsi"/>
          <w:b/>
          <w:sz w:val="18"/>
          <w:szCs w:val="18"/>
        </w:rPr>
        <w:t xml:space="preserve">  </w:t>
      </w:r>
      <w:bookmarkStart w:id="25" w:name="_Hlk125624102"/>
    </w:p>
    <w:bookmarkEnd w:id="9"/>
    <w:p w14:paraId="740E4DF2" w14:textId="77777777" w:rsidR="00A14320" w:rsidRPr="00F74A93" w:rsidRDefault="00A14320" w:rsidP="00A14320">
      <w:pPr>
        <w:jc w:val="center"/>
        <w:rPr>
          <w:rFonts w:ascii="Franklin Gothic Book" w:hAnsi="Franklin Gothic Book" w:cstheme="minorHAnsi"/>
          <w:b/>
          <w:sz w:val="18"/>
          <w:szCs w:val="18"/>
        </w:rPr>
      </w:pPr>
      <w:r w:rsidRPr="00F74A93">
        <w:rPr>
          <w:rFonts w:ascii="Franklin Gothic Book" w:hAnsi="Franklin Gothic Book" w:cstheme="minorHAnsi"/>
          <w:b/>
          <w:sz w:val="18"/>
          <w:szCs w:val="18"/>
        </w:rPr>
        <w:t>Podwykonawstwo</w:t>
      </w:r>
    </w:p>
    <w:p w14:paraId="63D124C3" w14:textId="77777777" w:rsidR="00A14320" w:rsidRPr="00F74A93" w:rsidRDefault="00A14320" w:rsidP="00070AE6">
      <w:pPr>
        <w:pStyle w:val="Akapitzlist"/>
        <w:numPr>
          <w:ilvl w:val="0"/>
          <w:numId w:val="54"/>
        </w:numPr>
        <w:spacing w:after="60" w:line="240" w:lineRule="auto"/>
        <w:ind w:left="284" w:hanging="284"/>
        <w:contextualSpacing w:val="0"/>
        <w:rPr>
          <w:rFonts w:ascii="Franklin Gothic Book" w:hAnsi="Franklin Gothic Book" w:cstheme="minorHAnsi"/>
          <w:sz w:val="18"/>
          <w:szCs w:val="18"/>
        </w:rPr>
      </w:pPr>
      <w:r w:rsidRPr="00F74A93">
        <w:rPr>
          <w:rFonts w:ascii="Franklin Gothic Book" w:hAnsi="Franklin Gothic Book" w:cstheme="minorHAnsi"/>
          <w:sz w:val="18"/>
          <w:szCs w:val="18"/>
        </w:rPr>
        <w:t xml:space="preserve">Wykonawca może powierzyć wykonanie Umowy, </w:t>
      </w:r>
      <w:r>
        <w:rPr>
          <w:rFonts w:ascii="Franklin Gothic Book" w:hAnsi="Franklin Gothic Book" w:cstheme="minorHAnsi"/>
          <w:sz w:val="18"/>
          <w:szCs w:val="18"/>
        </w:rPr>
        <w:t>p</w:t>
      </w:r>
      <w:r w:rsidRPr="00F74A93">
        <w:rPr>
          <w:rFonts w:ascii="Franklin Gothic Book" w:hAnsi="Franklin Gothic Book" w:cstheme="minorHAnsi"/>
          <w:sz w:val="18"/>
          <w:szCs w:val="18"/>
        </w:rPr>
        <w:t>odwykonawcy wskazanemu w Załączniku nr 8 do Umowy.</w:t>
      </w:r>
    </w:p>
    <w:p w14:paraId="697C43C0" w14:textId="77777777" w:rsidR="00A14320" w:rsidRPr="00B51716" w:rsidRDefault="00A14320" w:rsidP="00070AE6">
      <w:pPr>
        <w:pStyle w:val="Akapitzlist"/>
        <w:numPr>
          <w:ilvl w:val="0"/>
          <w:numId w:val="54"/>
        </w:numPr>
        <w:spacing w:after="60" w:line="240" w:lineRule="auto"/>
        <w:ind w:left="284" w:hanging="284"/>
        <w:contextualSpacing w:val="0"/>
        <w:outlineLvl w:val="1"/>
        <w:rPr>
          <w:rFonts w:ascii="Franklin Gothic Book" w:hAnsi="Franklin Gothic Book" w:cs="Arial"/>
          <w:sz w:val="18"/>
          <w:szCs w:val="18"/>
        </w:rPr>
      </w:pPr>
      <w:bookmarkStart w:id="26" w:name="_Toc101863393"/>
      <w:r>
        <w:rPr>
          <w:rFonts w:ascii="Franklin Gothic Book" w:hAnsi="Franklin Gothic Book" w:cstheme="minorHAnsi"/>
          <w:sz w:val="18"/>
          <w:szCs w:val="18"/>
        </w:rPr>
        <w:t>W przypadku</w:t>
      </w:r>
      <w:r w:rsidRPr="00821B89">
        <w:rPr>
          <w:rFonts w:ascii="Franklin Gothic Book" w:hAnsi="Franklin Gothic Book" w:cstheme="minorHAnsi"/>
          <w:sz w:val="18"/>
          <w:szCs w:val="18"/>
        </w:rPr>
        <w:t xml:space="preserve"> wykonywana</w:t>
      </w:r>
      <w:r>
        <w:rPr>
          <w:rFonts w:ascii="Franklin Gothic Book" w:hAnsi="Franklin Gothic Book" w:cstheme="minorHAnsi"/>
          <w:sz w:val="18"/>
          <w:szCs w:val="18"/>
        </w:rPr>
        <w:t xml:space="preserve"> Umowy</w:t>
      </w:r>
      <w:r w:rsidRPr="00821B89">
        <w:rPr>
          <w:rFonts w:ascii="Franklin Gothic Book" w:hAnsi="Franklin Gothic Book" w:cstheme="minorHAnsi"/>
          <w:sz w:val="18"/>
          <w:szCs w:val="18"/>
        </w:rPr>
        <w:t xml:space="preserve"> przy udziale podwykonawców</w:t>
      </w:r>
      <w:r w:rsidRPr="00B51716">
        <w:rPr>
          <w:rFonts w:ascii="Franklin Gothic Book" w:hAnsi="Franklin Gothic Book" w:cs="Arial"/>
          <w:sz w:val="18"/>
          <w:szCs w:val="18"/>
        </w:rPr>
        <w:t xml:space="preserve"> Zamawiają</w:t>
      </w:r>
      <w:r w:rsidRPr="00366275">
        <w:rPr>
          <w:rFonts w:ascii="Franklin Gothic Book" w:hAnsi="Franklin Gothic Book" w:cs="Arial"/>
          <w:sz w:val="18"/>
          <w:szCs w:val="18"/>
        </w:rPr>
        <w:t>cy wymaga</w:t>
      </w:r>
      <w:r w:rsidRPr="00B51716">
        <w:rPr>
          <w:rFonts w:ascii="Franklin Gothic Book" w:hAnsi="Franklin Gothic Book" w:cs="Arial"/>
          <w:sz w:val="18"/>
          <w:szCs w:val="18"/>
        </w:rPr>
        <w:t xml:space="preserve"> wskazania przez Wykonawcę części zamówienia, których wykonanie zamierza powierzyć</w:t>
      </w:r>
      <w:r>
        <w:rPr>
          <w:rFonts w:ascii="Franklin Gothic Book" w:hAnsi="Franklin Gothic Book" w:cs="Arial"/>
          <w:sz w:val="18"/>
          <w:szCs w:val="18"/>
        </w:rPr>
        <w:t xml:space="preserve"> p</w:t>
      </w:r>
      <w:r w:rsidRPr="00B51716">
        <w:rPr>
          <w:rFonts w:ascii="Franklin Gothic Book" w:hAnsi="Franklin Gothic Book" w:cs="Arial"/>
          <w:sz w:val="18"/>
          <w:szCs w:val="18"/>
        </w:rPr>
        <w:t>odwykonawcom i podania przez Wykonawcę nazw firm</w:t>
      </w:r>
      <w:r>
        <w:rPr>
          <w:rFonts w:ascii="Franklin Gothic Book" w:hAnsi="Franklin Gothic Book" w:cs="Arial"/>
          <w:sz w:val="18"/>
          <w:szCs w:val="18"/>
        </w:rPr>
        <w:t xml:space="preserve"> p</w:t>
      </w:r>
      <w:r w:rsidRPr="00B51716">
        <w:rPr>
          <w:rFonts w:ascii="Franklin Gothic Book" w:hAnsi="Franklin Gothic Book" w:cs="Arial"/>
          <w:sz w:val="18"/>
          <w:szCs w:val="18"/>
        </w:rPr>
        <w:t>odwykonawców</w:t>
      </w:r>
      <w:bookmarkEnd w:id="26"/>
      <w:r>
        <w:rPr>
          <w:rFonts w:ascii="Franklin Gothic Book" w:hAnsi="Franklin Gothic Book" w:cs="Arial"/>
          <w:sz w:val="18"/>
          <w:szCs w:val="18"/>
        </w:rPr>
        <w:t>.</w:t>
      </w:r>
    </w:p>
    <w:p w14:paraId="3567DF12" w14:textId="77777777" w:rsidR="00A14320" w:rsidRDefault="00A14320" w:rsidP="00070AE6">
      <w:pPr>
        <w:pStyle w:val="Akapitzlist"/>
        <w:numPr>
          <w:ilvl w:val="0"/>
          <w:numId w:val="54"/>
        </w:numPr>
        <w:spacing w:after="60" w:line="240" w:lineRule="auto"/>
        <w:ind w:left="284" w:hanging="284"/>
        <w:contextualSpacing w:val="0"/>
        <w:rPr>
          <w:rFonts w:ascii="Franklin Gothic Book" w:hAnsi="Franklin Gothic Book" w:cstheme="minorHAnsi"/>
          <w:sz w:val="18"/>
          <w:szCs w:val="18"/>
        </w:rPr>
      </w:pPr>
      <w:r w:rsidRPr="00F74A93">
        <w:rPr>
          <w:rFonts w:ascii="Franklin Gothic Book" w:hAnsi="Franklin Gothic Book" w:cstheme="minorHAnsi"/>
          <w:sz w:val="18"/>
          <w:szCs w:val="18"/>
        </w:rPr>
        <w:t xml:space="preserve">Powierzenie wykonania zamówienia </w:t>
      </w:r>
      <w:r>
        <w:rPr>
          <w:rFonts w:ascii="Franklin Gothic Book" w:hAnsi="Franklin Gothic Book" w:cstheme="minorHAnsi"/>
          <w:sz w:val="18"/>
          <w:szCs w:val="18"/>
        </w:rPr>
        <w:t>p</w:t>
      </w:r>
      <w:r w:rsidRPr="00F74A93">
        <w:rPr>
          <w:rFonts w:ascii="Franklin Gothic Book" w:hAnsi="Franklin Gothic Book" w:cstheme="minorHAnsi"/>
          <w:sz w:val="18"/>
          <w:szCs w:val="18"/>
        </w:rPr>
        <w:t>odwykonawcy nie zwalnia Wykonawcy z odpowiedzialności za należyte wykonanie zamówienia.</w:t>
      </w:r>
    </w:p>
    <w:p w14:paraId="6CE57BAB" w14:textId="77777777" w:rsidR="00A14320" w:rsidRPr="001527C1" w:rsidRDefault="00A14320" w:rsidP="00070AE6">
      <w:pPr>
        <w:pStyle w:val="Akapitzlist"/>
        <w:numPr>
          <w:ilvl w:val="0"/>
          <w:numId w:val="54"/>
        </w:numPr>
        <w:spacing w:after="60" w:line="240" w:lineRule="auto"/>
        <w:ind w:left="284" w:hanging="284"/>
        <w:contextualSpacing w:val="0"/>
        <w:rPr>
          <w:rFonts w:ascii="Franklin Gothic Book" w:hAnsi="Franklin Gothic Book" w:cstheme="minorHAnsi"/>
          <w:sz w:val="18"/>
          <w:szCs w:val="18"/>
        </w:rPr>
      </w:pPr>
      <w:r w:rsidRPr="001527C1">
        <w:rPr>
          <w:rFonts w:ascii="Franklin Gothic Book" w:hAnsi="Franklin Gothic Book" w:cstheme="minorHAnsi"/>
          <w:sz w:val="18"/>
          <w:szCs w:val="18"/>
        </w:rPr>
        <w:t>Wykonawca ponosi odpowiedzialność za działania i zaniechania podwykonawcy jak za swoje własne zachowanie</w:t>
      </w:r>
      <w:r w:rsidRPr="001527C1">
        <w:rPr>
          <w:rFonts w:ascii="Franklin Gothic Book" w:hAnsi="Franklin Gothic Book" w:cstheme="minorHAnsi"/>
          <w:b/>
          <w:sz w:val="18"/>
          <w:szCs w:val="18"/>
        </w:rPr>
        <w:t xml:space="preserve"> </w:t>
      </w:r>
    </w:p>
    <w:bookmarkEnd w:id="25"/>
    <w:p w14:paraId="1C95F70A" w14:textId="3308205C" w:rsidR="004A7B77" w:rsidRPr="004A7B77" w:rsidRDefault="004A7B77" w:rsidP="00045381">
      <w:pPr>
        <w:pStyle w:val="Akapitzlist"/>
        <w:autoSpaceDE w:val="0"/>
        <w:autoSpaceDN w:val="0"/>
        <w:spacing w:after="0" w:line="240" w:lineRule="auto"/>
        <w:ind w:left="4474" w:hanging="4474"/>
        <w:contextualSpacing w:val="0"/>
        <w:jc w:val="center"/>
        <w:rPr>
          <w:rFonts w:ascii="Franklin Gothic Book" w:hAnsi="Franklin Gothic Book" w:cstheme="minorHAnsi"/>
          <w:b/>
          <w:sz w:val="18"/>
          <w:szCs w:val="18"/>
        </w:rPr>
      </w:pPr>
      <w:r w:rsidRPr="004A7B77">
        <w:rPr>
          <w:rFonts w:ascii="Franklin Gothic Book" w:hAnsi="Franklin Gothic Book" w:cstheme="minorHAnsi"/>
          <w:b/>
          <w:sz w:val="18"/>
          <w:szCs w:val="18"/>
        </w:rPr>
        <w:t>§1</w:t>
      </w:r>
      <w:r w:rsidR="00C843BA">
        <w:rPr>
          <w:rFonts w:ascii="Franklin Gothic Book" w:hAnsi="Franklin Gothic Book" w:cstheme="minorHAnsi"/>
          <w:b/>
          <w:sz w:val="18"/>
          <w:szCs w:val="18"/>
        </w:rPr>
        <w:t>3</w:t>
      </w:r>
      <w:r w:rsidRPr="004A7B77">
        <w:rPr>
          <w:rFonts w:ascii="Franklin Gothic Book" w:hAnsi="Franklin Gothic Book" w:cstheme="minorHAnsi"/>
          <w:b/>
          <w:sz w:val="18"/>
          <w:szCs w:val="18"/>
        </w:rPr>
        <w:t>.</w:t>
      </w:r>
    </w:p>
    <w:p w14:paraId="161F7C78" w14:textId="7C41A136" w:rsidR="004A7B77" w:rsidRPr="004A7B77" w:rsidRDefault="004A7B77" w:rsidP="00045381">
      <w:pPr>
        <w:pStyle w:val="Akapitzlist"/>
        <w:autoSpaceDE w:val="0"/>
        <w:autoSpaceDN w:val="0"/>
        <w:spacing w:after="0" w:line="240" w:lineRule="auto"/>
        <w:ind w:left="4474" w:hanging="4474"/>
        <w:contextualSpacing w:val="0"/>
        <w:jc w:val="center"/>
        <w:rPr>
          <w:rFonts w:ascii="Franklin Gothic Book" w:hAnsi="Franklin Gothic Book"/>
          <w:b/>
          <w:sz w:val="18"/>
          <w:szCs w:val="18"/>
        </w:rPr>
      </w:pPr>
      <w:r w:rsidRPr="004A7B77">
        <w:rPr>
          <w:rFonts w:ascii="Franklin Gothic Book" w:hAnsi="Franklin Gothic Book"/>
          <w:b/>
          <w:sz w:val="18"/>
          <w:szCs w:val="18"/>
        </w:rPr>
        <w:t>Poufność</w:t>
      </w:r>
    </w:p>
    <w:p w14:paraId="50F6D179" w14:textId="77777777" w:rsidR="004A7B77" w:rsidRPr="004A7B77" w:rsidRDefault="004A7B77" w:rsidP="00070AE6">
      <w:pPr>
        <w:pStyle w:val="Akapitzlist"/>
        <w:numPr>
          <w:ilvl w:val="0"/>
          <w:numId w:val="52"/>
        </w:numPr>
        <w:overflowPunct w:val="0"/>
        <w:autoSpaceDE w:val="0"/>
        <w:autoSpaceDN w:val="0"/>
        <w:adjustRightInd w:val="0"/>
        <w:spacing w:after="120" w:line="240" w:lineRule="auto"/>
        <w:ind w:left="357" w:hanging="357"/>
        <w:contextualSpacing w:val="0"/>
        <w:jc w:val="both"/>
        <w:textAlignment w:val="baseline"/>
        <w:rPr>
          <w:rFonts w:ascii="Franklin Gothic Book" w:hAnsi="Franklin Gothic Book" w:cs="Arial"/>
          <w:sz w:val="18"/>
          <w:szCs w:val="18"/>
        </w:rPr>
      </w:pPr>
      <w:r w:rsidRPr="004A7B77">
        <w:rPr>
          <w:rFonts w:ascii="Franklin Gothic Book" w:hAnsi="Franklin Gothic Book" w:cs="Arial"/>
          <w:sz w:val="18"/>
          <w:szCs w:val="18"/>
        </w:rPr>
        <w:t>Strony ustalają, że wszelkie informacje i dane przekazane Wykonawcy przez Zamawiającego w związku z realizacją Umowy traktowane będą jako poufne i nie mogą bez zgody Zamawiającego być ujawnione jakimkolwiek osobom trzecim. Nie dotyczy to informacji, do których przekazania Zamawiający zobowiązany będzie na podstawie obowiązujących przepisów prawa.</w:t>
      </w:r>
    </w:p>
    <w:p w14:paraId="27CEEC8B" w14:textId="77777777" w:rsidR="004A7B77" w:rsidRPr="004A7B77" w:rsidRDefault="004A7B77" w:rsidP="00070AE6">
      <w:pPr>
        <w:pStyle w:val="Akapitzlist"/>
        <w:numPr>
          <w:ilvl w:val="0"/>
          <w:numId w:val="52"/>
        </w:numPr>
        <w:overflowPunct w:val="0"/>
        <w:autoSpaceDE w:val="0"/>
        <w:autoSpaceDN w:val="0"/>
        <w:adjustRightInd w:val="0"/>
        <w:spacing w:after="0" w:line="240" w:lineRule="auto"/>
        <w:ind w:left="357" w:hanging="357"/>
        <w:contextualSpacing w:val="0"/>
        <w:jc w:val="both"/>
        <w:textAlignment w:val="baseline"/>
        <w:rPr>
          <w:rFonts w:ascii="Franklin Gothic Book" w:hAnsi="Franklin Gothic Book" w:cs="Arial"/>
          <w:sz w:val="18"/>
          <w:szCs w:val="18"/>
        </w:rPr>
      </w:pPr>
      <w:r w:rsidRPr="004A7B77">
        <w:rPr>
          <w:rFonts w:ascii="Franklin Gothic Book" w:hAnsi="Franklin Gothic Book" w:cs="Arial"/>
          <w:sz w:val="18"/>
          <w:szCs w:val="18"/>
        </w:rPr>
        <w:t>Zamawiający zobowiązuje się do zachowania w tajemnicy udostępnionych przez Wykonawcę informacji i danych dotyczących doświadczeń techniczno-technologicznych wynikających z realizacji przedmiotu Umowy, w okresie trwania Umowy i po jej wygaśnięciu.</w:t>
      </w:r>
    </w:p>
    <w:p w14:paraId="48556551" w14:textId="77777777" w:rsidR="004A7B77" w:rsidRPr="004A7B77" w:rsidRDefault="004A7B77" w:rsidP="00070AE6">
      <w:pPr>
        <w:pStyle w:val="Akapitzlist"/>
        <w:numPr>
          <w:ilvl w:val="0"/>
          <w:numId w:val="52"/>
        </w:numPr>
        <w:overflowPunct w:val="0"/>
        <w:autoSpaceDE w:val="0"/>
        <w:autoSpaceDN w:val="0"/>
        <w:adjustRightInd w:val="0"/>
        <w:spacing w:after="0" w:line="240" w:lineRule="auto"/>
        <w:ind w:left="357" w:hanging="357"/>
        <w:contextualSpacing w:val="0"/>
        <w:jc w:val="both"/>
        <w:textAlignment w:val="baseline"/>
        <w:rPr>
          <w:rFonts w:ascii="Franklin Gothic Book" w:hAnsi="Franklin Gothic Book" w:cs="Arial"/>
          <w:sz w:val="18"/>
          <w:szCs w:val="18"/>
        </w:rPr>
      </w:pPr>
      <w:r w:rsidRPr="004A7B77">
        <w:rPr>
          <w:rFonts w:ascii="Franklin Gothic Book" w:hAnsi="Franklin Gothic Book" w:cs="Arial"/>
          <w:sz w:val="18"/>
          <w:szCs w:val="18"/>
        </w:rPr>
        <w:t>Wykonawca zapewni ochronę tej tajemnicy poprzez udostępnienie objętych nią informacji i danych wyłącznie pracownikom i podwykonawcom, którzy w związku z pracą muszą się z nimi zapoznać i zobowiąże swoich pracowników i podwykonawców do zachowania poufności w zakresie obowiązującym Wykonawcę.</w:t>
      </w:r>
    </w:p>
    <w:p w14:paraId="4A57ECBD" w14:textId="77777777" w:rsidR="00C843BA" w:rsidRDefault="00C843BA" w:rsidP="00E04EF1">
      <w:pPr>
        <w:autoSpaceDE w:val="0"/>
        <w:autoSpaceDN w:val="0"/>
        <w:jc w:val="center"/>
        <w:rPr>
          <w:rFonts w:ascii="Franklin Gothic Book" w:hAnsi="Franklin Gothic Book" w:cstheme="minorHAnsi"/>
          <w:b/>
          <w:sz w:val="18"/>
          <w:szCs w:val="18"/>
        </w:rPr>
      </w:pPr>
    </w:p>
    <w:p w14:paraId="710C91BD" w14:textId="77777777" w:rsidR="00C843BA" w:rsidRDefault="00C843BA" w:rsidP="00E04EF1">
      <w:pPr>
        <w:autoSpaceDE w:val="0"/>
        <w:autoSpaceDN w:val="0"/>
        <w:jc w:val="center"/>
        <w:rPr>
          <w:rFonts w:ascii="Franklin Gothic Book" w:hAnsi="Franklin Gothic Book" w:cstheme="minorHAnsi"/>
          <w:b/>
          <w:sz w:val="18"/>
          <w:szCs w:val="18"/>
        </w:rPr>
      </w:pPr>
    </w:p>
    <w:p w14:paraId="53EB972B" w14:textId="77777777" w:rsidR="00C843BA" w:rsidRDefault="00C843BA" w:rsidP="00E04EF1">
      <w:pPr>
        <w:autoSpaceDE w:val="0"/>
        <w:autoSpaceDN w:val="0"/>
        <w:jc w:val="center"/>
        <w:rPr>
          <w:rFonts w:ascii="Franklin Gothic Book" w:hAnsi="Franklin Gothic Book" w:cstheme="minorHAnsi"/>
          <w:b/>
          <w:sz w:val="18"/>
          <w:szCs w:val="18"/>
        </w:rPr>
      </w:pPr>
    </w:p>
    <w:p w14:paraId="58178137" w14:textId="0A3FFD78" w:rsidR="004A7B77" w:rsidRDefault="004A7B77" w:rsidP="00E04EF1">
      <w:pPr>
        <w:autoSpaceDE w:val="0"/>
        <w:autoSpaceDN w:val="0"/>
        <w:jc w:val="center"/>
        <w:rPr>
          <w:rFonts w:ascii="Franklin Gothic Book" w:hAnsi="Franklin Gothic Book" w:cstheme="minorHAnsi"/>
          <w:b/>
          <w:sz w:val="18"/>
          <w:szCs w:val="18"/>
        </w:rPr>
      </w:pPr>
      <w:r w:rsidRPr="004A7B77">
        <w:rPr>
          <w:rFonts w:ascii="Franklin Gothic Book" w:hAnsi="Franklin Gothic Book" w:cstheme="minorHAnsi"/>
          <w:b/>
          <w:sz w:val="18"/>
          <w:szCs w:val="18"/>
        </w:rPr>
        <w:lastRenderedPageBreak/>
        <w:t>§1</w:t>
      </w:r>
      <w:r w:rsidR="00C843BA">
        <w:rPr>
          <w:rFonts w:ascii="Franklin Gothic Book" w:hAnsi="Franklin Gothic Book" w:cstheme="minorHAnsi"/>
          <w:b/>
          <w:sz w:val="18"/>
          <w:szCs w:val="18"/>
        </w:rPr>
        <w:t>4</w:t>
      </w:r>
      <w:r w:rsidRPr="004A7B77">
        <w:rPr>
          <w:rFonts w:ascii="Franklin Gothic Book" w:hAnsi="Franklin Gothic Book" w:cstheme="minorHAnsi"/>
          <w:b/>
          <w:sz w:val="18"/>
          <w:szCs w:val="18"/>
        </w:rPr>
        <w:t xml:space="preserve">. </w:t>
      </w:r>
    </w:p>
    <w:p w14:paraId="0F1C9F95" w14:textId="2BF4596D" w:rsidR="004A7B77" w:rsidRPr="004A7B77" w:rsidRDefault="004A7B77" w:rsidP="003F403E">
      <w:pPr>
        <w:autoSpaceDE w:val="0"/>
        <w:autoSpaceDN w:val="0"/>
        <w:jc w:val="center"/>
        <w:rPr>
          <w:rFonts w:ascii="Franklin Gothic Book" w:hAnsi="Franklin Gothic Book" w:cstheme="minorHAnsi"/>
          <w:b/>
          <w:bCs/>
          <w:sz w:val="18"/>
          <w:szCs w:val="18"/>
        </w:rPr>
      </w:pPr>
      <w:r w:rsidRPr="004A7B77">
        <w:rPr>
          <w:rFonts w:ascii="Franklin Gothic Book" w:hAnsi="Franklin Gothic Book"/>
          <w:b/>
          <w:sz w:val="18"/>
          <w:szCs w:val="18"/>
        </w:rPr>
        <w:t>Niezależność</w:t>
      </w:r>
      <w:r w:rsidRPr="004A7B77">
        <w:rPr>
          <w:rFonts w:ascii="Franklin Gothic Book" w:hAnsi="Franklin Gothic Book" w:cstheme="minorHAnsi"/>
          <w:b/>
          <w:bCs/>
          <w:sz w:val="18"/>
          <w:szCs w:val="18"/>
        </w:rPr>
        <w:t xml:space="preserve"> oraz konflikt interesów</w:t>
      </w:r>
    </w:p>
    <w:p w14:paraId="5822D1B9" w14:textId="77777777" w:rsidR="004A7B77" w:rsidRPr="004A7B77" w:rsidRDefault="004A7B77" w:rsidP="00070AE6">
      <w:pPr>
        <w:pStyle w:val="Akapitzlist"/>
        <w:numPr>
          <w:ilvl w:val="1"/>
          <w:numId w:val="52"/>
        </w:numPr>
        <w:spacing w:after="120" w:line="240" w:lineRule="auto"/>
        <w:ind w:left="425" w:hanging="431"/>
        <w:contextualSpacing w:val="0"/>
        <w:jc w:val="both"/>
        <w:rPr>
          <w:rFonts w:ascii="Franklin Gothic Book" w:hAnsi="Franklin Gothic Book" w:cstheme="minorHAnsi"/>
          <w:sz w:val="18"/>
          <w:szCs w:val="18"/>
        </w:rPr>
      </w:pPr>
      <w:r w:rsidRPr="004A7B77">
        <w:rPr>
          <w:rFonts w:ascii="Franklin Gothic Book" w:hAnsi="Franklin Gothic Book" w:cstheme="minorHAnsi"/>
          <w:sz w:val="18"/>
          <w:szCs w:val="18"/>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4AD481B2" w14:textId="77777777" w:rsidR="004A7B77" w:rsidRPr="004A7B77" w:rsidRDefault="004A7B77" w:rsidP="00070AE6">
      <w:pPr>
        <w:pStyle w:val="Akapitzlist"/>
        <w:numPr>
          <w:ilvl w:val="1"/>
          <w:numId w:val="52"/>
        </w:numPr>
        <w:spacing w:after="120" w:line="240" w:lineRule="auto"/>
        <w:ind w:left="425" w:hanging="431"/>
        <w:contextualSpacing w:val="0"/>
        <w:jc w:val="both"/>
        <w:rPr>
          <w:rFonts w:ascii="Franklin Gothic Book" w:hAnsi="Franklin Gothic Book" w:cstheme="minorHAnsi"/>
          <w:sz w:val="18"/>
          <w:szCs w:val="18"/>
        </w:rPr>
      </w:pPr>
      <w:r w:rsidRPr="004A7B77">
        <w:rPr>
          <w:rFonts w:ascii="Franklin Gothic Book" w:hAnsi="Franklin Gothic Book" w:cstheme="minorHAnsi"/>
          <w:sz w:val="18"/>
          <w:szCs w:val="18"/>
        </w:rPr>
        <w:t xml:space="preserve">W przypadku powstania po podpisaniu niniejszej Umowy ryzyka ewentualnego konfliktu interesów choćby potencjalnie wpływającego na prawdziwość lub kompletność oświadczenia, o którym mowa 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55805B2F" w14:textId="77777777" w:rsidR="004A7B77" w:rsidRPr="004A7B77" w:rsidRDefault="004A7B77" w:rsidP="00F32F03">
      <w:pPr>
        <w:pStyle w:val="Akapitzlist"/>
        <w:numPr>
          <w:ilvl w:val="1"/>
          <w:numId w:val="52"/>
        </w:numPr>
        <w:spacing w:after="0" w:line="240" w:lineRule="auto"/>
        <w:ind w:left="425" w:hanging="431"/>
        <w:contextualSpacing w:val="0"/>
        <w:jc w:val="both"/>
        <w:rPr>
          <w:rFonts w:ascii="Franklin Gothic Book" w:hAnsi="Franklin Gothic Book" w:cstheme="minorHAnsi"/>
          <w:b/>
          <w:sz w:val="18"/>
          <w:szCs w:val="18"/>
        </w:rPr>
      </w:pPr>
      <w:r w:rsidRPr="004A7B77">
        <w:rPr>
          <w:rFonts w:ascii="Franklin Gothic Book" w:hAnsi="Franklin Gothic Book" w:cstheme="minorHAnsi"/>
          <w:sz w:val="18"/>
          <w:szCs w:val="18"/>
        </w:rPr>
        <w:t>Naruszenie powyższego postanowienia Strony uznają za rażące naruszenie Umowy skutkujące prawem Zamawiającego do natychmiastowego rozwiązania Umowy za pisemnym oświadczeniem.</w:t>
      </w:r>
    </w:p>
    <w:p w14:paraId="22DF7C54" w14:textId="4D354651" w:rsidR="00F71B65" w:rsidRPr="00681435" w:rsidRDefault="00F71B65" w:rsidP="003F7814">
      <w:pPr>
        <w:jc w:val="center"/>
        <w:rPr>
          <w:rFonts w:ascii="Franklin Gothic Book" w:hAnsi="Franklin Gothic Book" w:cstheme="minorHAnsi"/>
          <w:b/>
          <w:sz w:val="18"/>
          <w:szCs w:val="18"/>
        </w:rPr>
      </w:pPr>
      <w:r w:rsidRPr="00681435">
        <w:rPr>
          <w:rFonts w:ascii="Franklin Gothic Book" w:hAnsi="Franklin Gothic Book" w:cstheme="minorHAnsi"/>
          <w:b/>
          <w:sz w:val="18"/>
          <w:szCs w:val="18"/>
        </w:rPr>
        <w:t xml:space="preserve">§ </w:t>
      </w:r>
      <w:r w:rsidR="00F77AFA">
        <w:rPr>
          <w:rFonts w:ascii="Franklin Gothic Book" w:hAnsi="Franklin Gothic Book" w:cstheme="minorHAnsi"/>
          <w:b/>
          <w:sz w:val="18"/>
          <w:szCs w:val="18"/>
        </w:rPr>
        <w:t>1</w:t>
      </w:r>
      <w:r w:rsidR="00C843BA">
        <w:rPr>
          <w:rFonts w:ascii="Franklin Gothic Book" w:hAnsi="Franklin Gothic Book" w:cstheme="minorHAnsi"/>
          <w:b/>
          <w:sz w:val="18"/>
          <w:szCs w:val="18"/>
        </w:rPr>
        <w:t>5</w:t>
      </w:r>
      <w:r w:rsidR="00CD6E91">
        <w:rPr>
          <w:rFonts w:ascii="Franklin Gothic Book" w:hAnsi="Franklin Gothic Book" w:cstheme="minorHAnsi"/>
          <w:b/>
          <w:sz w:val="18"/>
          <w:szCs w:val="18"/>
        </w:rPr>
        <w:t>.</w:t>
      </w:r>
    </w:p>
    <w:p w14:paraId="72B15F34" w14:textId="77777777" w:rsidR="00F71B65" w:rsidRPr="00681435" w:rsidRDefault="00F71B65" w:rsidP="003F7814">
      <w:pPr>
        <w:jc w:val="center"/>
        <w:rPr>
          <w:rFonts w:ascii="Franklin Gothic Book" w:hAnsi="Franklin Gothic Book"/>
          <w:b/>
          <w:sz w:val="18"/>
          <w:szCs w:val="18"/>
        </w:rPr>
      </w:pPr>
      <w:r>
        <w:rPr>
          <w:rFonts w:ascii="Franklin Gothic Book" w:hAnsi="Franklin Gothic Book"/>
          <w:b/>
          <w:sz w:val="18"/>
          <w:szCs w:val="18"/>
        </w:rPr>
        <w:t>C</w:t>
      </w:r>
      <w:r w:rsidRPr="00681435">
        <w:rPr>
          <w:rFonts w:ascii="Franklin Gothic Book" w:hAnsi="Franklin Gothic Book"/>
          <w:b/>
          <w:sz w:val="18"/>
          <w:szCs w:val="18"/>
        </w:rPr>
        <w:t>esja wierzytelności</w:t>
      </w:r>
    </w:p>
    <w:p w14:paraId="199E530A" w14:textId="77777777" w:rsidR="00F71B65" w:rsidRPr="00EB1FD5" w:rsidRDefault="00F71B65" w:rsidP="006859F4">
      <w:pPr>
        <w:pStyle w:val="Akapitzlist"/>
        <w:numPr>
          <w:ilvl w:val="0"/>
          <w:numId w:val="24"/>
        </w:numPr>
        <w:shd w:val="clear" w:color="auto" w:fill="FFFFFF"/>
        <w:spacing w:after="120"/>
        <w:ind w:left="284" w:hanging="284"/>
        <w:contextualSpacing w:val="0"/>
        <w:jc w:val="both"/>
        <w:rPr>
          <w:rFonts w:ascii="Franklin Gothic Book" w:hAnsi="Franklin Gothic Book" w:cstheme="minorHAnsi"/>
          <w:sz w:val="18"/>
          <w:szCs w:val="18"/>
          <w:lang w:eastAsia="pl-PL"/>
        </w:rPr>
      </w:pPr>
      <w:r w:rsidRPr="00EB1FD5">
        <w:rPr>
          <w:rFonts w:ascii="Franklin Gothic Book" w:hAnsi="Franklin Gothic Book" w:cstheme="minorHAnsi"/>
          <w:sz w:val="18"/>
          <w:szCs w:val="18"/>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69E477EE" w14:textId="5FBA5A17" w:rsidR="00F71B65" w:rsidRPr="00EB1FD5" w:rsidRDefault="00F71B65" w:rsidP="0014664A">
      <w:pPr>
        <w:pStyle w:val="Nagwek3"/>
        <w:keepNext w:val="0"/>
        <w:keepLines w:val="0"/>
        <w:numPr>
          <w:ilvl w:val="1"/>
          <w:numId w:val="31"/>
        </w:numPr>
        <w:spacing w:before="0" w:after="60"/>
        <w:ind w:left="709" w:hanging="425"/>
        <w:jc w:val="both"/>
        <w:rPr>
          <w:rFonts w:ascii="Franklin Gothic Book" w:hAnsi="Franklin Gothic Book" w:cstheme="minorHAnsi"/>
          <w:b/>
          <w:color w:val="auto"/>
          <w:sz w:val="18"/>
          <w:szCs w:val="18"/>
        </w:rPr>
      </w:pPr>
      <w:bookmarkStart w:id="27" w:name="_Toc101863395"/>
      <w:r w:rsidRPr="00EB1FD5">
        <w:rPr>
          <w:rFonts w:ascii="Franklin Gothic Book" w:hAnsi="Franklin Gothic Book" w:cstheme="minorHAnsi"/>
          <w:color w:val="auto"/>
          <w:sz w:val="18"/>
          <w:szCs w:val="18"/>
        </w:rPr>
        <w:t>pozytywna ocena współpracy Wykonawcy z Grupą Kapitałową ENEA;</w:t>
      </w:r>
      <w:bookmarkEnd w:id="27"/>
    </w:p>
    <w:p w14:paraId="7CD9C25E" w14:textId="77777777" w:rsidR="00F71B65" w:rsidRPr="00EB1FD5" w:rsidRDefault="00F71B65" w:rsidP="0014664A">
      <w:pPr>
        <w:pStyle w:val="Nagwek3"/>
        <w:keepNext w:val="0"/>
        <w:keepLines w:val="0"/>
        <w:numPr>
          <w:ilvl w:val="1"/>
          <w:numId w:val="31"/>
        </w:numPr>
        <w:spacing w:before="0" w:after="60"/>
        <w:ind w:left="567" w:hanging="283"/>
        <w:jc w:val="both"/>
        <w:rPr>
          <w:rFonts w:ascii="Franklin Gothic Book" w:hAnsi="Franklin Gothic Book" w:cstheme="minorHAnsi"/>
          <w:b/>
          <w:color w:val="auto"/>
          <w:sz w:val="18"/>
          <w:szCs w:val="18"/>
        </w:rPr>
      </w:pPr>
      <w:bookmarkStart w:id="28" w:name="_Toc101863396"/>
      <w:r w:rsidRPr="00EB1FD5">
        <w:rPr>
          <w:rFonts w:ascii="Franklin Gothic Book" w:hAnsi="Franklin Gothic Book" w:cstheme="minorHAnsi"/>
          <w:color w:val="auto"/>
          <w:sz w:val="18"/>
          <w:szCs w:val="18"/>
        </w:rPr>
        <w:t>pozytywna ocena kondycji finansowej Wykonawcy;</w:t>
      </w:r>
      <w:bookmarkEnd w:id="28"/>
    </w:p>
    <w:p w14:paraId="49029958" w14:textId="6309DF06" w:rsidR="00F71B65" w:rsidRPr="00EB1FD5" w:rsidRDefault="00F71B65" w:rsidP="00F32F03">
      <w:pPr>
        <w:pStyle w:val="Nagwek3"/>
        <w:keepNext w:val="0"/>
        <w:keepLines w:val="0"/>
        <w:numPr>
          <w:ilvl w:val="1"/>
          <w:numId w:val="31"/>
        </w:numPr>
        <w:spacing w:before="0"/>
        <w:ind w:left="568" w:hanging="284"/>
        <w:jc w:val="both"/>
        <w:rPr>
          <w:rFonts w:ascii="Franklin Gothic Book" w:hAnsi="Franklin Gothic Book" w:cstheme="minorHAnsi"/>
          <w:color w:val="auto"/>
          <w:sz w:val="18"/>
          <w:szCs w:val="18"/>
        </w:rPr>
      </w:pPr>
      <w:bookmarkStart w:id="29" w:name="_Toc101863397"/>
      <w:r w:rsidRPr="00EB1FD5">
        <w:rPr>
          <w:rFonts w:ascii="Franklin Gothic Book" w:hAnsi="Franklin Gothic Book" w:cstheme="minorHAnsi"/>
          <w:color w:val="auto"/>
          <w:sz w:val="18"/>
          <w:szCs w:val="18"/>
        </w:rPr>
        <w:t>wyrażenie zgody na warunki cesji według wzoru Zamawiające</w:t>
      </w:r>
      <w:r>
        <w:rPr>
          <w:rFonts w:ascii="Franklin Gothic Book" w:hAnsi="Franklin Gothic Book" w:cstheme="minorHAnsi"/>
          <w:color w:val="auto"/>
          <w:sz w:val="18"/>
          <w:szCs w:val="18"/>
        </w:rPr>
        <w:t xml:space="preserve">go określonego w Załączniku nr </w:t>
      </w:r>
      <w:r w:rsidR="00023195">
        <w:rPr>
          <w:rFonts w:ascii="Franklin Gothic Book" w:hAnsi="Franklin Gothic Book" w:cstheme="minorHAnsi"/>
          <w:color w:val="auto"/>
          <w:sz w:val="18"/>
          <w:szCs w:val="18"/>
        </w:rPr>
        <w:t>3</w:t>
      </w:r>
      <w:r w:rsidR="00023195" w:rsidRPr="00EB1FD5">
        <w:rPr>
          <w:rFonts w:ascii="Franklin Gothic Book" w:hAnsi="Franklin Gothic Book" w:cstheme="minorHAnsi"/>
          <w:color w:val="auto"/>
          <w:sz w:val="18"/>
          <w:szCs w:val="18"/>
        </w:rPr>
        <w:t xml:space="preserve">  </w:t>
      </w:r>
      <w:r w:rsidRPr="00EB1FD5">
        <w:rPr>
          <w:rFonts w:ascii="Franklin Gothic Book" w:hAnsi="Franklin Gothic Book" w:cstheme="minorHAnsi"/>
          <w:color w:val="auto"/>
          <w:sz w:val="18"/>
          <w:szCs w:val="18"/>
        </w:rPr>
        <w:t>do Umowy.</w:t>
      </w:r>
      <w:bookmarkEnd w:id="29"/>
    </w:p>
    <w:p w14:paraId="2EF44943" w14:textId="59909AF7" w:rsidR="00117048" w:rsidRPr="005A4E11" w:rsidRDefault="00117048" w:rsidP="00117048">
      <w:pPr>
        <w:jc w:val="center"/>
        <w:rPr>
          <w:rFonts w:ascii="Franklin Gothic Book" w:hAnsi="Franklin Gothic Book" w:cstheme="minorHAnsi"/>
          <w:b/>
          <w:sz w:val="18"/>
          <w:szCs w:val="18"/>
        </w:rPr>
      </w:pPr>
      <w:r w:rsidRPr="005A4E11">
        <w:rPr>
          <w:rFonts w:ascii="Franklin Gothic Book" w:hAnsi="Franklin Gothic Book" w:cstheme="minorHAnsi"/>
          <w:b/>
          <w:sz w:val="18"/>
          <w:szCs w:val="18"/>
        </w:rPr>
        <w:t>§ 1</w:t>
      </w:r>
      <w:r w:rsidR="00C843BA">
        <w:rPr>
          <w:rFonts w:ascii="Franklin Gothic Book" w:hAnsi="Franklin Gothic Book" w:cstheme="minorHAnsi"/>
          <w:b/>
          <w:sz w:val="18"/>
          <w:szCs w:val="18"/>
        </w:rPr>
        <w:t>6</w:t>
      </w:r>
      <w:r w:rsidR="00CD6E91">
        <w:rPr>
          <w:rFonts w:ascii="Franklin Gothic Book" w:hAnsi="Franklin Gothic Book" w:cstheme="minorHAnsi"/>
          <w:b/>
          <w:sz w:val="18"/>
          <w:szCs w:val="18"/>
        </w:rPr>
        <w:t>.</w:t>
      </w:r>
    </w:p>
    <w:p w14:paraId="6CAB5505" w14:textId="77777777" w:rsidR="00117048" w:rsidRPr="005A4E11" w:rsidRDefault="00117048" w:rsidP="00117048">
      <w:pPr>
        <w:pStyle w:val="Akapitzlist"/>
        <w:spacing w:after="0" w:line="240" w:lineRule="auto"/>
        <w:ind w:left="0"/>
        <w:jc w:val="center"/>
        <w:rPr>
          <w:rFonts w:ascii="Franklin Gothic Book" w:hAnsi="Franklin Gothic Book" w:cstheme="minorHAnsi"/>
          <w:b/>
          <w:sz w:val="18"/>
          <w:szCs w:val="18"/>
        </w:rPr>
      </w:pPr>
      <w:r w:rsidRPr="005A4E11">
        <w:rPr>
          <w:rFonts w:ascii="Franklin Gothic Book" w:hAnsi="Franklin Gothic Book" w:cstheme="minorHAnsi"/>
          <w:b/>
          <w:sz w:val="18"/>
          <w:szCs w:val="18"/>
        </w:rPr>
        <w:t>Ogólne warunki zakupu usług Zamawiającego</w:t>
      </w:r>
    </w:p>
    <w:p w14:paraId="03E99E2D" w14:textId="77777777" w:rsidR="00117048" w:rsidRPr="005A4E11" w:rsidRDefault="00117048" w:rsidP="00117048">
      <w:pPr>
        <w:spacing w:after="120"/>
        <w:jc w:val="both"/>
        <w:rPr>
          <w:rFonts w:ascii="Franklin Gothic Book" w:hAnsi="Franklin Gothic Book" w:cstheme="minorHAnsi"/>
          <w:sz w:val="18"/>
          <w:szCs w:val="18"/>
        </w:rPr>
      </w:pPr>
      <w:r w:rsidRPr="005A4E11">
        <w:rPr>
          <w:rFonts w:ascii="Franklin Gothic Book" w:hAnsi="Franklin Gothic Book" w:cstheme="minorHAnsi"/>
          <w:sz w:val="18"/>
          <w:szCs w:val="18"/>
        </w:rPr>
        <w:t>Strony niniejszym postanawiają zmienić następujące postanowienia Ogólnych Warunków Zakupu Usług Zamawiającego:</w:t>
      </w:r>
    </w:p>
    <w:p w14:paraId="3465D37B" w14:textId="77777777" w:rsidR="00117048" w:rsidRPr="005A4E11" w:rsidRDefault="00117048" w:rsidP="005D141C">
      <w:pPr>
        <w:pStyle w:val="Akapitzlist"/>
        <w:numPr>
          <w:ilvl w:val="0"/>
          <w:numId w:val="40"/>
        </w:numPr>
        <w:tabs>
          <w:tab w:val="left" w:pos="1276"/>
        </w:tabs>
        <w:spacing w:after="120"/>
        <w:jc w:val="both"/>
        <w:rPr>
          <w:rFonts w:ascii="Franklin Gothic Book" w:hAnsi="Franklin Gothic Book" w:cstheme="minorHAnsi"/>
          <w:sz w:val="18"/>
          <w:szCs w:val="18"/>
          <w:u w:val="single"/>
        </w:rPr>
      </w:pPr>
      <w:r w:rsidRPr="005A4E11">
        <w:rPr>
          <w:rFonts w:ascii="Franklin Gothic Book" w:hAnsi="Franklin Gothic Book" w:cstheme="minorHAnsi"/>
          <w:sz w:val="18"/>
          <w:szCs w:val="18"/>
          <w:u w:val="single"/>
        </w:rPr>
        <w:t>Pkt 2.16. OWZU otrzymuje brzmienie:</w:t>
      </w:r>
    </w:p>
    <w:p w14:paraId="416ED2D3" w14:textId="6DA9DDB4" w:rsidR="00117048" w:rsidRDefault="00117048" w:rsidP="00117048">
      <w:pPr>
        <w:spacing w:after="120"/>
        <w:jc w:val="both"/>
        <w:rPr>
          <w:rFonts w:ascii="Franklin Gothic Book" w:hAnsi="Franklin Gothic Book" w:cstheme="minorHAnsi"/>
          <w:sz w:val="18"/>
          <w:szCs w:val="18"/>
        </w:rPr>
      </w:pPr>
      <w:r w:rsidRPr="005A4E11">
        <w:rPr>
          <w:rFonts w:ascii="Franklin Gothic Book" w:hAnsi="Franklin Gothic Book" w:cstheme="minorHAnsi"/>
          <w:sz w:val="18"/>
          <w:szCs w:val="18"/>
        </w:rPr>
        <w:t>„2.16. PZP: ustawa z dnia 11 września 2019 r. Prawo zamówień publicznych (Dz. U. z 2021r. poz. 1129 ze zm.)”,</w:t>
      </w:r>
    </w:p>
    <w:p w14:paraId="4A973074" w14:textId="77777777" w:rsidR="000F6A8F" w:rsidRPr="00972EE7" w:rsidRDefault="000F6A8F" w:rsidP="00070AE6">
      <w:pPr>
        <w:pStyle w:val="Akapitzlist"/>
        <w:numPr>
          <w:ilvl w:val="0"/>
          <w:numId w:val="53"/>
        </w:numPr>
        <w:spacing w:after="120" w:line="240" w:lineRule="auto"/>
        <w:ind w:left="0" w:firstLine="426"/>
        <w:contextualSpacing w:val="0"/>
        <w:rPr>
          <w:rFonts w:ascii="Franklin Gothic Book" w:hAnsi="Franklin Gothic Book"/>
          <w:bCs/>
          <w:sz w:val="18"/>
          <w:szCs w:val="18"/>
          <w:u w:val="single"/>
        </w:rPr>
      </w:pPr>
      <w:r w:rsidRPr="00972EE7">
        <w:rPr>
          <w:rFonts w:ascii="Franklin Gothic Book" w:hAnsi="Franklin Gothic Book"/>
          <w:bCs/>
          <w:sz w:val="18"/>
          <w:szCs w:val="18"/>
          <w:u w:val="single"/>
        </w:rPr>
        <w:t xml:space="preserve">Pkt 3.9 OWZU przyjmuje następujące brzmienie: </w:t>
      </w:r>
    </w:p>
    <w:p w14:paraId="252A9F05" w14:textId="77777777" w:rsidR="000F6A8F" w:rsidRPr="00972EE7" w:rsidRDefault="000F6A8F" w:rsidP="00F32F03">
      <w:pPr>
        <w:rPr>
          <w:rFonts w:ascii="Franklin Gothic Book" w:hAnsi="Franklin Gothic Book"/>
          <w:sz w:val="18"/>
          <w:szCs w:val="18"/>
        </w:rPr>
      </w:pPr>
      <w:r>
        <w:rPr>
          <w:rFonts w:ascii="Franklin Gothic Book" w:hAnsi="Franklin Gothic Book"/>
          <w:sz w:val="18"/>
          <w:szCs w:val="18"/>
        </w:rPr>
        <w:t xml:space="preserve">„3.9. </w:t>
      </w:r>
      <w:r w:rsidRPr="00972EE7">
        <w:rPr>
          <w:rFonts w:ascii="Franklin Gothic Book" w:hAnsi="Franklin Gothic Book"/>
          <w:sz w:val="18"/>
          <w:szCs w:val="18"/>
        </w:rPr>
        <w:t>Na żądanie Zamawiającego, Wykonawca zobowiązany jest przedstawić dowody spełnienia wymagań znormalizowanych systemów zarządzania odpowiadających normom ISO 9001, ISO 14001, PN-N 45001, ISO 27001 oraz umożliwi Zamawiającemu przeprowadzenie audytu potwierdzającego realizację działań zgodnych z wymaganiami norm zarządzania</w:t>
      </w:r>
      <w:r>
        <w:rPr>
          <w:rFonts w:ascii="Franklin Gothic Book" w:hAnsi="Franklin Gothic Book"/>
          <w:sz w:val="18"/>
          <w:szCs w:val="18"/>
        </w:rPr>
        <w:t>”</w:t>
      </w:r>
      <w:r w:rsidRPr="00972EE7">
        <w:rPr>
          <w:rFonts w:ascii="Franklin Gothic Book" w:hAnsi="Franklin Gothic Book"/>
          <w:sz w:val="18"/>
          <w:szCs w:val="18"/>
        </w:rPr>
        <w:t>.</w:t>
      </w:r>
    </w:p>
    <w:p w14:paraId="7E2E356F" w14:textId="5DC48026" w:rsidR="00F71B65" w:rsidRPr="00A76074" w:rsidRDefault="00F71B65" w:rsidP="00F32F03">
      <w:pPr>
        <w:jc w:val="center"/>
        <w:rPr>
          <w:rFonts w:ascii="Franklin Gothic Book" w:hAnsi="Franklin Gothic Book" w:cstheme="minorHAnsi"/>
          <w:b/>
          <w:sz w:val="18"/>
          <w:szCs w:val="18"/>
        </w:rPr>
      </w:pPr>
      <w:r w:rsidRPr="00A76074">
        <w:rPr>
          <w:rFonts w:ascii="Franklin Gothic Book" w:hAnsi="Franklin Gothic Book" w:cstheme="minorHAnsi"/>
          <w:b/>
          <w:sz w:val="18"/>
          <w:szCs w:val="18"/>
        </w:rPr>
        <w:t>§</w:t>
      </w:r>
      <w:r w:rsidR="00856499" w:rsidRPr="00A76074">
        <w:rPr>
          <w:rFonts w:ascii="Franklin Gothic Book" w:hAnsi="Franklin Gothic Book" w:cstheme="minorHAnsi"/>
          <w:b/>
          <w:sz w:val="18"/>
          <w:szCs w:val="18"/>
        </w:rPr>
        <w:t xml:space="preserve"> </w:t>
      </w:r>
      <w:r w:rsidR="004E665A" w:rsidRPr="00A76074">
        <w:rPr>
          <w:rFonts w:ascii="Franklin Gothic Book" w:hAnsi="Franklin Gothic Book" w:cstheme="minorHAnsi"/>
          <w:b/>
          <w:sz w:val="18"/>
          <w:szCs w:val="18"/>
        </w:rPr>
        <w:t>1</w:t>
      </w:r>
      <w:r w:rsidR="00C843BA">
        <w:rPr>
          <w:rFonts w:ascii="Franklin Gothic Book" w:hAnsi="Franklin Gothic Book" w:cstheme="minorHAnsi"/>
          <w:b/>
          <w:sz w:val="18"/>
          <w:szCs w:val="18"/>
        </w:rPr>
        <w:t>7</w:t>
      </w:r>
      <w:r w:rsidR="00CD6E91" w:rsidRPr="00A76074">
        <w:rPr>
          <w:rFonts w:ascii="Franklin Gothic Book" w:hAnsi="Franklin Gothic Book" w:cstheme="minorHAnsi"/>
          <w:b/>
          <w:sz w:val="18"/>
          <w:szCs w:val="18"/>
        </w:rPr>
        <w:t>.</w:t>
      </w:r>
    </w:p>
    <w:p w14:paraId="4DC4DD02" w14:textId="77777777" w:rsidR="00F71B65" w:rsidRPr="00A76074" w:rsidRDefault="00F71B65" w:rsidP="00A76074">
      <w:pPr>
        <w:pStyle w:val="Akapitzlist"/>
        <w:spacing w:after="0" w:line="240" w:lineRule="auto"/>
        <w:ind w:left="1211" w:hanging="1211"/>
        <w:contextualSpacing w:val="0"/>
        <w:jc w:val="center"/>
        <w:rPr>
          <w:rFonts w:ascii="Franklin Gothic Book" w:hAnsi="Franklin Gothic Book" w:cstheme="minorHAnsi"/>
          <w:b/>
          <w:sz w:val="18"/>
          <w:szCs w:val="18"/>
        </w:rPr>
      </w:pPr>
      <w:r w:rsidRPr="00A76074">
        <w:rPr>
          <w:rFonts w:ascii="Franklin Gothic Book" w:hAnsi="Franklin Gothic Book" w:cstheme="minorHAnsi"/>
          <w:b/>
          <w:sz w:val="18"/>
          <w:szCs w:val="18"/>
        </w:rPr>
        <w:t>Ochrona danych osobowych</w:t>
      </w:r>
    </w:p>
    <w:p w14:paraId="145F6EF8" w14:textId="77777777" w:rsidR="00F71B65" w:rsidRPr="00A76074" w:rsidRDefault="00F71B65" w:rsidP="00A76074">
      <w:pPr>
        <w:pStyle w:val="Akapitzlist"/>
        <w:numPr>
          <w:ilvl w:val="1"/>
          <w:numId w:val="24"/>
        </w:numPr>
        <w:autoSpaceDE w:val="0"/>
        <w:autoSpaceDN w:val="0"/>
        <w:spacing w:after="120" w:line="240" w:lineRule="auto"/>
        <w:ind w:left="284" w:hanging="284"/>
        <w:contextualSpacing w:val="0"/>
        <w:jc w:val="both"/>
        <w:rPr>
          <w:rFonts w:ascii="Franklin Gothic Book" w:hAnsi="Franklin Gothic Book" w:cstheme="minorHAnsi"/>
          <w:sz w:val="18"/>
          <w:szCs w:val="18"/>
        </w:rPr>
      </w:pPr>
      <w:r w:rsidRPr="00A76074">
        <w:rPr>
          <w:rFonts w:ascii="Franklin Gothic Book" w:hAnsi="Franklin Gothic Book" w:cstheme="minorHAnsi"/>
          <w:sz w:val="18"/>
          <w:szCs w:val="18"/>
        </w:rPr>
        <w:t>Wykonawca będzie wykonywał Usługi zgodnie z przepisami powszechnie obowiązującego prawa z zakresu ochrony danych osobowych na terytorium Rzeczypospolitej Polskiej, w tym w szczególności z:</w:t>
      </w:r>
    </w:p>
    <w:p w14:paraId="2C30E062" w14:textId="77777777" w:rsidR="00F71B65" w:rsidRPr="00A76074" w:rsidRDefault="00F71B65" w:rsidP="00A76074">
      <w:pPr>
        <w:pStyle w:val="Nagwek2"/>
        <w:keepNext w:val="0"/>
        <w:keepLines w:val="0"/>
        <w:numPr>
          <w:ilvl w:val="0"/>
          <w:numId w:val="32"/>
        </w:numPr>
        <w:spacing w:before="0" w:after="120"/>
        <w:ind w:left="567" w:hanging="210"/>
        <w:jc w:val="both"/>
        <w:rPr>
          <w:rFonts w:ascii="Franklin Gothic Book" w:hAnsi="Franklin Gothic Book" w:cstheme="minorHAnsi"/>
          <w:color w:val="000000"/>
          <w:sz w:val="18"/>
          <w:szCs w:val="18"/>
        </w:rPr>
      </w:pPr>
      <w:bookmarkStart w:id="30" w:name="_Toc101863398"/>
      <w:bookmarkStart w:id="31" w:name="_Toc83381322"/>
      <w:r w:rsidRPr="00A76074">
        <w:rPr>
          <w:rFonts w:ascii="Franklin Gothic Book" w:hAnsi="Franklin Gothic Book" w:cstheme="minorHAnsi"/>
          <w:color w:val="000000"/>
          <w:sz w:val="18"/>
          <w:szCs w:val="18"/>
        </w:rPr>
        <w:t>ustawą z dnia 10 maja 2018 r. o ochronie danych osobowych, (Dz.U. z 2019 r. poz. 1781),</w:t>
      </w:r>
      <w:bookmarkEnd w:id="30"/>
    </w:p>
    <w:p w14:paraId="6A1CE398" w14:textId="77777777" w:rsidR="00F71B65" w:rsidRPr="00A76074" w:rsidRDefault="00F71B65" w:rsidP="00A76074">
      <w:pPr>
        <w:pStyle w:val="Nagwek2"/>
        <w:keepNext w:val="0"/>
        <w:keepLines w:val="0"/>
        <w:numPr>
          <w:ilvl w:val="0"/>
          <w:numId w:val="32"/>
        </w:numPr>
        <w:spacing w:before="0" w:after="120"/>
        <w:ind w:left="567" w:hanging="210"/>
        <w:jc w:val="both"/>
        <w:rPr>
          <w:rFonts w:ascii="Franklin Gothic Book" w:hAnsi="Franklin Gothic Book" w:cstheme="minorHAnsi"/>
          <w:color w:val="000000"/>
          <w:sz w:val="18"/>
          <w:szCs w:val="18"/>
        </w:rPr>
      </w:pPr>
      <w:bookmarkStart w:id="32" w:name="_Toc83381323"/>
      <w:bookmarkStart w:id="33" w:name="_Toc101863399"/>
      <w:bookmarkEnd w:id="31"/>
      <w:r w:rsidRPr="00A76074">
        <w:rPr>
          <w:rFonts w:ascii="Franklin Gothic Book" w:hAnsi="Franklin Gothic Book" w:cstheme="minorHAnsi"/>
          <w:color w:val="000000"/>
          <w:sz w:val="18"/>
          <w:szCs w:val="18"/>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32"/>
      <w:bookmarkEnd w:id="33"/>
    </w:p>
    <w:p w14:paraId="71542FCF" w14:textId="77777777" w:rsidR="00F71B65" w:rsidRPr="00A76074" w:rsidRDefault="00F71B65" w:rsidP="00A76074">
      <w:pPr>
        <w:pStyle w:val="Akapitzlist"/>
        <w:numPr>
          <w:ilvl w:val="1"/>
          <w:numId w:val="24"/>
        </w:numPr>
        <w:autoSpaceDE w:val="0"/>
        <w:autoSpaceDN w:val="0"/>
        <w:spacing w:after="120" w:line="240" w:lineRule="auto"/>
        <w:ind w:left="284" w:hanging="284"/>
        <w:contextualSpacing w:val="0"/>
        <w:jc w:val="both"/>
        <w:rPr>
          <w:rFonts w:ascii="Franklin Gothic Book" w:hAnsi="Franklin Gothic Book" w:cstheme="minorHAnsi"/>
          <w:sz w:val="18"/>
          <w:szCs w:val="18"/>
        </w:rPr>
      </w:pPr>
      <w:r w:rsidRPr="00A76074">
        <w:rPr>
          <w:rFonts w:ascii="Franklin Gothic Book" w:hAnsi="Franklin Gothic Book" w:cstheme="minorHAnsi"/>
          <w:sz w:val="18"/>
          <w:szCs w:val="18"/>
        </w:rPr>
        <w:t>Strony zgodnie postanawiają rozszerzyć zapisy Umowy o umowę powierzenia przetwarzania danych osobowych w każdym przypadku powierzenia przez Strony do przetwarzania danych osobowych.</w:t>
      </w:r>
    </w:p>
    <w:p w14:paraId="45BB0020" w14:textId="77777777" w:rsidR="00F71B65" w:rsidRPr="00A76074" w:rsidRDefault="00F71B65" w:rsidP="00A76074">
      <w:pPr>
        <w:pStyle w:val="Akapitzlist"/>
        <w:numPr>
          <w:ilvl w:val="1"/>
          <w:numId w:val="24"/>
        </w:numPr>
        <w:autoSpaceDE w:val="0"/>
        <w:autoSpaceDN w:val="0"/>
        <w:spacing w:after="120" w:line="240" w:lineRule="auto"/>
        <w:ind w:left="284" w:hanging="284"/>
        <w:contextualSpacing w:val="0"/>
        <w:jc w:val="both"/>
        <w:rPr>
          <w:rFonts w:ascii="Franklin Gothic Book" w:hAnsi="Franklin Gothic Book" w:cstheme="minorHAnsi"/>
          <w:sz w:val="18"/>
          <w:szCs w:val="18"/>
        </w:rPr>
      </w:pPr>
      <w:r w:rsidRPr="00A76074">
        <w:rPr>
          <w:rFonts w:ascii="Franklin Gothic Book" w:hAnsi="Franklin Gothic Book" w:cstheme="minorHAnsi"/>
          <w:sz w:val="18"/>
          <w:szCs w:val="18"/>
        </w:rPr>
        <w:t>Wykonawca jest zobowiązany poinformować:</w:t>
      </w:r>
    </w:p>
    <w:p w14:paraId="3200A311" w14:textId="77777777" w:rsidR="00F71B65" w:rsidRPr="00A76074" w:rsidRDefault="00F71B65" w:rsidP="00A76074">
      <w:pPr>
        <w:pStyle w:val="Nagwek3"/>
        <w:keepNext w:val="0"/>
        <w:keepLines w:val="0"/>
        <w:numPr>
          <w:ilvl w:val="2"/>
          <w:numId w:val="33"/>
        </w:numPr>
        <w:spacing w:before="0" w:after="120"/>
        <w:ind w:left="465" w:hanging="181"/>
        <w:jc w:val="both"/>
        <w:rPr>
          <w:rFonts w:ascii="Franklin Gothic Book" w:hAnsi="Franklin Gothic Book" w:cstheme="minorHAnsi"/>
          <w:color w:val="000000"/>
          <w:sz w:val="18"/>
          <w:szCs w:val="18"/>
        </w:rPr>
      </w:pPr>
      <w:bookmarkStart w:id="34" w:name="_Toc83381324"/>
      <w:bookmarkStart w:id="35" w:name="_Toc101863400"/>
      <w:r w:rsidRPr="00A76074">
        <w:rPr>
          <w:rFonts w:ascii="Franklin Gothic Book" w:hAnsi="Franklin Gothic Book" w:cstheme="minorHAnsi"/>
          <w:color w:val="000000"/>
          <w:sz w:val="18"/>
          <w:szCs w:val="18"/>
        </w:rPr>
        <w:t>swoich pracowników i współpracowników, których dane osobowe są wskazane w Umowie jako dane reprezentantów, pełnomocników, osób kontaktowych dla Zamawiającego,</w:t>
      </w:r>
      <w:bookmarkEnd w:id="34"/>
      <w:bookmarkEnd w:id="35"/>
    </w:p>
    <w:p w14:paraId="5D7C9C0A" w14:textId="77777777" w:rsidR="00F71B65" w:rsidRPr="00A76074" w:rsidRDefault="00F71B65" w:rsidP="00F32F03">
      <w:pPr>
        <w:pStyle w:val="Nagwek3"/>
        <w:keepNext w:val="0"/>
        <w:keepLines w:val="0"/>
        <w:numPr>
          <w:ilvl w:val="2"/>
          <w:numId w:val="33"/>
        </w:numPr>
        <w:spacing w:before="0"/>
        <w:ind w:left="465" w:hanging="181"/>
        <w:jc w:val="both"/>
        <w:rPr>
          <w:rFonts w:ascii="Franklin Gothic Book" w:hAnsi="Franklin Gothic Book" w:cstheme="minorHAnsi"/>
          <w:bCs/>
          <w:iCs/>
          <w:color w:val="000000"/>
          <w:sz w:val="18"/>
          <w:szCs w:val="18"/>
        </w:rPr>
      </w:pPr>
      <w:bookmarkStart w:id="36" w:name="_Toc101863401"/>
      <w:bookmarkStart w:id="37" w:name="_Toc83381325"/>
      <w:r w:rsidRPr="00A76074">
        <w:rPr>
          <w:rFonts w:ascii="Franklin Gothic Book" w:hAnsi="Franklin Gothic Book" w:cstheme="minorHAnsi"/>
          <w:color w:val="000000"/>
          <w:sz w:val="18"/>
          <w:szCs w:val="18"/>
        </w:rPr>
        <w:t>osoby, których dane osobowe przekazuje Zamawiającemu w związku z realizacją dostaw, usług,</w:t>
      </w:r>
      <w:bookmarkStart w:id="38" w:name="_Toc101863402"/>
      <w:bookmarkEnd w:id="36"/>
      <w:r w:rsidRPr="00A76074">
        <w:rPr>
          <w:rFonts w:ascii="Franklin Gothic Book" w:hAnsi="Franklin Gothic Book" w:cstheme="minorHAnsi"/>
          <w:bCs/>
          <w:iCs/>
          <w:color w:val="000000"/>
          <w:sz w:val="18"/>
          <w:szCs w:val="18"/>
        </w:rPr>
        <w:t xml:space="preserve"> </w:t>
      </w:r>
      <w:r w:rsidRPr="00A76074">
        <w:rPr>
          <w:rFonts w:ascii="Franklin Gothic Book" w:hAnsi="Franklin Gothic Book" w:cstheme="minorHAnsi"/>
          <w:bCs/>
          <w:color w:val="000000"/>
          <w:sz w:val="18"/>
          <w:szCs w:val="18"/>
        </w:rPr>
        <w:t>o celach i zasadach przetwarzania ich danych osobowych przez Zamawiającego, określonych w Załączniku do niniejszej Umowy (klauzuli informacyjnej Administratora). Przekazanie tych informacji</w:t>
      </w:r>
      <w:r w:rsidRPr="00A76074">
        <w:rPr>
          <w:rFonts w:ascii="Franklin Gothic Book" w:hAnsi="Franklin Gothic Book" w:cstheme="minorHAnsi"/>
          <w:color w:val="000000"/>
          <w:sz w:val="18"/>
          <w:szCs w:val="18"/>
        </w:rPr>
        <w:t xml:space="preserve"> </w:t>
      </w:r>
      <w:r w:rsidRPr="00A76074">
        <w:rPr>
          <w:rFonts w:ascii="Franklin Gothic Book" w:hAnsi="Franklin Gothic Book" w:cstheme="minorHAnsi"/>
          <w:bCs/>
          <w:color w:val="000000"/>
          <w:sz w:val="18"/>
          <w:szCs w:val="18"/>
        </w:rPr>
        <w:t>swoim pracownikom i współpracownikom powinno zostać udokumentowane przez Wykonawcę i na każde żądanie Zamawiającego przedstawione Zamawiającemu do wglądu.</w:t>
      </w:r>
      <w:bookmarkEnd w:id="37"/>
      <w:bookmarkEnd w:id="38"/>
    </w:p>
    <w:p w14:paraId="107B15CF" w14:textId="656BD22B" w:rsidR="00F71B65" w:rsidRPr="00F82500" w:rsidRDefault="000E1E7F" w:rsidP="003F7814">
      <w:pPr>
        <w:jc w:val="center"/>
        <w:rPr>
          <w:rFonts w:ascii="Franklin Gothic Book" w:hAnsi="Franklin Gothic Book" w:cstheme="minorHAnsi"/>
          <w:b/>
          <w:sz w:val="18"/>
          <w:szCs w:val="18"/>
        </w:rPr>
      </w:pPr>
      <w:r>
        <w:rPr>
          <w:rFonts w:ascii="Franklin Gothic Book" w:hAnsi="Franklin Gothic Book" w:cstheme="minorHAnsi"/>
          <w:b/>
          <w:sz w:val="18"/>
          <w:szCs w:val="18"/>
        </w:rPr>
        <w:t xml:space="preserve">§ </w:t>
      </w:r>
      <w:r w:rsidR="006E0A04">
        <w:rPr>
          <w:rFonts w:ascii="Franklin Gothic Book" w:hAnsi="Franklin Gothic Book" w:cstheme="minorHAnsi"/>
          <w:b/>
          <w:sz w:val="18"/>
          <w:szCs w:val="18"/>
        </w:rPr>
        <w:t>1</w:t>
      </w:r>
      <w:r w:rsidR="00C843BA">
        <w:rPr>
          <w:rFonts w:ascii="Franklin Gothic Book" w:hAnsi="Franklin Gothic Book" w:cstheme="minorHAnsi"/>
          <w:b/>
          <w:sz w:val="18"/>
          <w:szCs w:val="18"/>
        </w:rPr>
        <w:t>8</w:t>
      </w:r>
      <w:r w:rsidR="00CD6E91">
        <w:rPr>
          <w:rFonts w:ascii="Franklin Gothic Book" w:hAnsi="Franklin Gothic Book" w:cstheme="minorHAnsi"/>
          <w:b/>
          <w:sz w:val="18"/>
          <w:szCs w:val="18"/>
        </w:rPr>
        <w:t>.</w:t>
      </w:r>
    </w:p>
    <w:p w14:paraId="5D00686F" w14:textId="77777777" w:rsidR="00F71B65" w:rsidRPr="00F82500" w:rsidRDefault="00F71B65" w:rsidP="003F7814">
      <w:pPr>
        <w:pStyle w:val="Akapitzlist"/>
        <w:spacing w:after="0" w:line="240" w:lineRule="auto"/>
        <w:ind w:left="0"/>
        <w:contextualSpacing w:val="0"/>
        <w:jc w:val="center"/>
        <w:rPr>
          <w:rFonts w:ascii="Franklin Gothic Book" w:hAnsi="Franklin Gothic Book" w:cstheme="minorHAnsi"/>
          <w:b/>
          <w:sz w:val="18"/>
          <w:szCs w:val="18"/>
        </w:rPr>
      </w:pPr>
      <w:r>
        <w:rPr>
          <w:rFonts w:ascii="Franklin Gothic Book" w:hAnsi="Franklin Gothic Book" w:cstheme="minorHAnsi"/>
          <w:b/>
          <w:sz w:val="18"/>
          <w:szCs w:val="18"/>
        </w:rPr>
        <w:t>Oświadczenia W</w:t>
      </w:r>
      <w:r w:rsidRPr="00F82500">
        <w:rPr>
          <w:rFonts w:ascii="Franklin Gothic Book" w:hAnsi="Franklin Gothic Book" w:cstheme="minorHAnsi"/>
          <w:b/>
          <w:sz w:val="18"/>
          <w:szCs w:val="18"/>
        </w:rPr>
        <w:t>ykonawcy</w:t>
      </w:r>
    </w:p>
    <w:p w14:paraId="73B35A0A" w14:textId="77777777" w:rsidR="00F71B65" w:rsidRPr="00D7462D" w:rsidRDefault="00F71B65" w:rsidP="006859F4">
      <w:pPr>
        <w:pStyle w:val="Akapitzlist"/>
        <w:numPr>
          <w:ilvl w:val="0"/>
          <w:numId w:val="25"/>
        </w:numPr>
        <w:spacing w:after="120" w:line="240" w:lineRule="auto"/>
        <w:ind w:left="284" w:hanging="284"/>
        <w:contextualSpacing w:val="0"/>
        <w:rPr>
          <w:rFonts w:ascii="Franklin Gothic Book" w:hAnsi="Franklin Gothic Book" w:cstheme="minorHAnsi"/>
          <w:color w:val="0000FF"/>
          <w:sz w:val="18"/>
          <w:szCs w:val="18"/>
        </w:rPr>
      </w:pPr>
      <w:r w:rsidRPr="00D7462D">
        <w:rPr>
          <w:rFonts w:ascii="Franklin Gothic Book" w:hAnsi="Franklin Gothic Book" w:cstheme="minorHAnsi"/>
          <w:sz w:val="18"/>
          <w:szCs w:val="18"/>
        </w:rPr>
        <w:t xml:space="preserve">Wykonawca oświadcza, że: przy zawarciu Umowy otrzymał dostęp do informacji i zapoznał się na stronie internetowej Enea Elektrownia Połaniec S.A. pod adresem: </w:t>
      </w:r>
      <w:r w:rsidRPr="00D7462D">
        <w:rPr>
          <w:rFonts w:ascii="Franklin Gothic Book" w:hAnsi="Franklin Gothic Book" w:cstheme="minorHAnsi"/>
          <w:color w:val="0000FF"/>
          <w:sz w:val="18"/>
          <w:szCs w:val="18"/>
          <w:u w:val="single"/>
        </w:rPr>
        <w:t>https://www.enea.pl/pl/grupaenea/o-grupie/spolki-grupy-enea/polaniec/zamowienia/dokumenty</w:t>
      </w:r>
      <w:r w:rsidRPr="00D7462D">
        <w:rPr>
          <w:rFonts w:ascii="Franklin Gothic Book" w:hAnsi="Franklin Gothic Book" w:cstheme="minorHAnsi"/>
          <w:color w:val="0000FF"/>
          <w:sz w:val="18"/>
          <w:szCs w:val="18"/>
        </w:rPr>
        <w:t xml:space="preserve">,  </w:t>
      </w:r>
      <w:r w:rsidRPr="00D7462D">
        <w:rPr>
          <w:rFonts w:ascii="Franklin Gothic Book" w:hAnsi="Franklin Gothic Book" w:cstheme="minorHAnsi"/>
          <w:sz w:val="18"/>
          <w:szCs w:val="18"/>
        </w:rPr>
        <w:t xml:space="preserve">z wymaganiami, jakie obowiązują Wykonawcę na terenie Zamawiającego, określonymi w niżej wymienionych dokumentach i zobowiązuje się przestrzegać wymogów określonych w tych dokumentach: </w:t>
      </w:r>
    </w:p>
    <w:p w14:paraId="42922B2B" w14:textId="06C7249C" w:rsidR="00F71B65" w:rsidRPr="00D7462D" w:rsidRDefault="00F71B65" w:rsidP="0014506B">
      <w:pPr>
        <w:pStyle w:val="Akapitzlist"/>
        <w:numPr>
          <w:ilvl w:val="2"/>
          <w:numId w:val="34"/>
        </w:numPr>
        <w:suppressAutoHyphens/>
        <w:spacing w:after="120" w:line="240" w:lineRule="auto"/>
        <w:ind w:left="709" w:hanging="284"/>
        <w:contextualSpacing w:val="0"/>
        <w:jc w:val="both"/>
        <w:rPr>
          <w:rFonts w:ascii="Franklin Gothic Book" w:hAnsi="Franklin Gothic Book" w:cstheme="minorHAnsi"/>
          <w:color w:val="000000" w:themeColor="text1"/>
          <w:sz w:val="18"/>
          <w:szCs w:val="18"/>
        </w:rPr>
      </w:pPr>
      <w:r>
        <w:rPr>
          <w:rFonts w:ascii="Franklin Gothic Book" w:hAnsi="Franklin Gothic Book" w:cstheme="minorHAnsi"/>
          <w:color w:val="000000" w:themeColor="text1"/>
          <w:sz w:val="18"/>
          <w:szCs w:val="18"/>
        </w:rPr>
        <w:t>Ogólne Warunki Zakupu Usług;</w:t>
      </w:r>
    </w:p>
    <w:p w14:paraId="7C8EDC12" w14:textId="77777777" w:rsidR="00F71B65" w:rsidRPr="00D7462D" w:rsidRDefault="00F71B65" w:rsidP="0014506B">
      <w:pPr>
        <w:pStyle w:val="Akapitzlist"/>
        <w:numPr>
          <w:ilvl w:val="2"/>
          <w:numId w:val="34"/>
        </w:numPr>
        <w:suppressAutoHyphens/>
        <w:spacing w:after="120" w:line="240" w:lineRule="auto"/>
        <w:ind w:left="709" w:hanging="284"/>
        <w:contextualSpacing w:val="0"/>
        <w:jc w:val="both"/>
        <w:rPr>
          <w:rFonts w:ascii="Franklin Gothic Book" w:hAnsi="Franklin Gothic Book" w:cstheme="minorHAnsi"/>
          <w:color w:val="000000" w:themeColor="text1"/>
          <w:sz w:val="18"/>
          <w:szCs w:val="18"/>
        </w:rPr>
      </w:pPr>
      <w:r w:rsidRPr="00D7462D">
        <w:rPr>
          <w:rFonts w:ascii="Franklin Gothic Book" w:hAnsi="Franklin Gothic Book" w:cstheme="minorHAnsi"/>
          <w:color w:val="000000" w:themeColor="text1"/>
          <w:sz w:val="18"/>
          <w:szCs w:val="18"/>
        </w:rPr>
        <w:t>Inst</w:t>
      </w:r>
      <w:r>
        <w:rPr>
          <w:rFonts w:ascii="Franklin Gothic Book" w:hAnsi="Franklin Gothic Book" w:cstheme="minorHAnsi"/>
          <w:color w:val="000000" w:themeColor="text1"/>
          <w:sz w:val="18"/>
          <w:szCs w:val="18"/>
        </w:rPr>
        <w:t>rukcja Ochrony Przeciwpożarowej;</w:t>
      </w:r>
    </w:p>
    <w:p w14:paraId="0F9D9B5F" w14:textId="77777777" w:rsidR="00F71B65" w:rsidRPr="00D7462D" w:rsidRDefault="00F71B65" w:rsidP="0014506B">
      <w:pPr>
        <w:pStyle w:val="Akapitzlist"/>
        <w:numPr>
          <w:ilvl w:val="2"/>
          <w:numId w:val="34"/>
        </w:numPr>
        <w:suppressAutoHyphens/>
        <w:spacing w:after="120" w:line="240" w:lineRule="auto"/>
        <w:ind w:left="709" w:hanging="284"/>
        <w:contextualSpacing w:val="0"/>
        <w:jc w:val="both"/>
        <w:rPr>
          <w:rFonts w:ascii="Franklin Gothic Book" w:hAnsi="Franklin Gothic Book" w:cstheme="minorHAnsi"/>
          <w:color w:val="000000" w:themeColor="text1"/>
          <w:sz w:val="18"/>
          <w:szCs w:val="18"/>
        </w:rPr>
      </w:pPr>
      <w:r w:rsidRPr="00D7462D">
        <w:rPr>
          <w:rFonts w:ascii="Franklin Gothic Book" w:hAnsi="Franklin Gothic Book" w:cstheme="minorHAnsi"/>
          <w:color w:val="000000" w:themeColor="text1"/>
          <w:sz w:val="18"/>
          <w:szCs w:val="18"/>
        </w:rPr>
        <w:t>Instrukcj</w:t>
      </w:r>
      <w:r>
        <w:rPr>
          <w:rFonts w:ascii="Franklin Gothic Book" w:hAnsi="Franklin Gothic Book" w:cstheme="minorHAnsi"/>
          <w:color w:val="000000" w:themeColor="text1"/>
          <w:sz w:val="18"/>
          <w:szCs w:val="18"/>
        </w:rPr>
        <w:t>a Organizacji Bezpiecznej Pracy;</w:t>
      </w:r>
    </w:p>
    <w:p w14:paraId="2C5E56AB" w14:textId="77777777" w:rsidR="00F71B65" w:rsidRPr="00D7462D" w:rsidRDefault="00F71B65" w:rsidP="0014506B">
      <w:pPr>
        <w:pStyle w:val="Akapitzlist"/>
        <w:numPr>
          <w:ilvl w:val="2"/>
          <w:numId w:val="34"/>
        </w:numPr>
        <w:suppressAutoHyphens/>
        <w:spacing w:after="120" w:line="240" w:lineRule="auto"/>
        <w:ind w:left="709" w:hanging="284"/>
        <w:contextualSpacing w:val="0"/>
        <w:jc w:val="both"/>
        <w:rPr>
          <w:rFonts w:ascii="Franklin Gothic Book" w:hAnsi="Franklin Gothic Book" w:cstheme="minorHAnsi"/>
          <w:color w:val="000000" w:themeColor="text1"/>
          <w:sz w:val="18"/>
          <w:szCs w:val="18"/>
        </w:rPr>
      </w:pPr>
      <w:r>
        <w:rPr>
          <w:rFonts w:ascii="Franklin Gothic Book" w:hAnsi="Franklin Gothic Book" w:cstheme="minorHAnsi"/>
          <w:color w:val="000000" w:themeColor="text1"/>
          <w:sz w:val="18"/>
          <w:szCs w:val="18"/>
        </w:rPr>
        <w:lastRenderedPageBreak/>
        <w:t>Instrukcja Postę</w:t>
      </w:r>
      <w:r w:rsidRPr="00D7462D">
        <w:rPr>
          <w:rFonts w:ascii="Franklin Gothic Book" w:hAnsi="Franklin Gothic Book" w:cstheme="minorHAnsi"/>
          <w:color w:val="000000" w:themeColor="text1"/>
          <w:sz w:val="18"/>
          <w:szCs w:val="18"/>
        </w:rPr>
        <w:t>powania w Razi</w:t>
      </w:r>
      <w:r>
        <w:rPr>
          <w:rFonts w:ascii="Franklin Gothic Book" w:hAnsi="Franklin Gothic Book" w:cstheme="minorHAnsi"/>
          <w:color w:val="000000" w:themeColor="text1"/>
          <w:sz w:val="18"/>
          <w:szCs w:val="18"/>
        </w:rPr>
        <w:t>e Wypadków i Nagłych Zachorowań;</w:t>
      </w:r>
    </w:p>
    <w:p w14:paraId="3A2F98B7" w14:textId="77777777" w:rsidR="00F71B65" w:rsidRPr="00D7462D" w:rsidRDefault="00F71B65" w:rsidP="0014506B">
      <w:pPr>
        <w:pStyle w:val="Akapitzlist"/>
        <w:numPr>
          <w:ilvl w:val="2"/>
          <w:numId w:val="34"/>
        </w:numPr>
        <w:suppressAutoHyphens/>
        <w:spacing w:after="120" w:line="240" w:lineRule="auto"/>
        <w:ind w:left="709" w:hanging="284"/>
        <w:contextualSpacing w:val="0"/>
        <w:jc w:val="both"/>
        <w:rPr>
          <w:rFonts w:ascii="Franklin Gothic Book" w:hAnsi="Franklin Gothic Book" w:cstheme="minorHAnsi"/>
          <w:color w:val="000000" w:themeColor="text1"/>
          <w:sz w:val="18"/>
          <w:szCs w:val="18"/>
        </w:rPr>
      </w:pPr>
      <w:r w:rsidRPr="00D7462D">
        <w:rPr>
          <w:rFonts w:ascii="Franklin Gothic Book" w:hAnsi="Franklin Gothic Book" w:cstheme="minorHAnsi"/>
          <w:color w:val="000000" w:themeColor="text1"/>
          <w:sz w:val="18"/>
          <w:szCs w:val="18"/>
        </w:rPr>
        <w:t>Instrukcja P</w:t>
      </w:r>
      <w:r>
        <w:rPr>
          <w:rFonts w:ascii="Franklin Gothic Book" w:hAnsi="Franklin Gothic Book" w:cstheme="minorHAnsi"/>
          <w:color w:val="000000" w:themeColor="text1"/>
          <w:sz w:val="18"/>
          <w:szCs w:val="18"/>
        </w:rPr>
        <w:t>ostępowania z Odpadami;</w:t>
      </w:r>
    </w:p>
    <w:p w14:paraId="4F027FF8" w14:textId="77777777" w:rsidR="00F71B65" w:rsidRPr="00D7462D" w:rsidRDefault="00F71B65" w:rsidP="0014506B">
      <w:pPr>
        <w:pStyle w:val="Akapitzlist"/>
        <w:numPr>
          <w:ilvl w:val="2"/>
          <w:numId w:val="34"/>
        </w:numPr>
        <w:suppressAutoHyphens/>
        <w:spacing w:after="120" w:line="240" w:lineRule="auto"/>
        <w:ind w:left="709" w:hanging="284"/>
        <w:contextualSpacing w:val="0"/>
        <w:jc w:val="both"/>
        <w:rPr>
          <w:rFonts w:ascii="Franklin Gothic Book" w:hAnsi="Franklin Gothic Book" w:cstheme="minorHAnsi"/>
          <w:color w:val="000000" w:themeColor="text1"/>
          <w:sz w:val="18"/>
          <w:szCs w:val="18"/>
        </w:rPr>
      </w:pPr>
      <w:r w:rsidRPr="00D7462D">
        <w:rPr>
          <w:rFonts w:ascii="Franklin Gothic Book" w:hAnsi="Franklin Gothic Book" w:cstheme="minorHAnsi"/>
          <w:color w:val="000000" w:themeColor="text1"/>
          <w:sz w:val="18"/>
          <w:szCs w:val="18"/>
        </w:rPr>
        <w:t>Instrukcja Przep</w:t>
      </w:r>
      <w:r>
        <w:rPr>
          <w:rFonts w:ascii="Franklin Gothic Book" w:hAnsi="Franklin Gothic Book" w:cstheme="minorHAnsi"/>
          <w:color w:val="000000" w:themeColor="text1"/>
          <w:sz w:val="18"/>
          <w:szCs w:val="18"/>
        </w:rPr>
        <w:t>ustkowa dla Ruchu materiałowego;</w:t>
      </w:r>
    </w:p>
    <w:p w14:paraId="2DF41E9E" w14:textId="77777777" w:rsidR="00F71B65" w:rsidRPr="00D7462D" w:rsidRDefault="00F71B65" w:rsidP="0014506B">
      <w:pPr>
        <w:pStyle w:val="Akapitzlist"/>
        <w:numPr>
          <w:ilvl w:val="2"/>
          <w:numId w:val="34"/>
        </w:numPr>
        <w:suppressAutoHyphens/>
        <w:spacing w:after="120" w:line="240" w:lineRule="auto"/>
        <w:ind w:left="709" w:hanging="284"/>
        <w:contextualSpacing w:val="0"/>
        <w:jc w:val="both"/>
        <w:rPr>
          <w:rFonts w:ascii="Franklin Gothic Book" w:hAnsi="Franklin Gothic Book" w:cstheme="minorHAnsi"/>
          <w:color w:val="000000" w:themeColor="text1"/>
          <w:sz w:val="18"/>
          <w:szCs w:val="18"/>
        </w:rPr>
      </w:pPr>
      <w:r w:rsidRPr="00D7462D">
        <w:rPr>
          <w:rFonts w:ascii="Franklin Gothic Book" w:hAnsi="Franklin Gothic Book" w:cstheme="minorHAnsi"/>
          <w:color w:val="000000" w:themeColor="text1"/>
          <w:sz w:val="18"/>
          <w:szCs w:val="18"/>
        </w:rPr>
        <w:t>Instrukcja Postępowania</w:t>
      </w:r>
      <w:r>
        <w:rPr>
          <w:rFonts w:ascii="Franklin Gothic Book" w:hAnsi="Franklin Gothic Book" w:cstheme="minorHAnsi"/>
          <w:color w:val="000000" w:themeColor="text1"/>
          <w:sz w:val="18"/>
          <w:szCs w:val="18"/>
        </w:rPr>
        <w:t xml:space="preserve"> dla Ruchu Osobowego i Pojazdów;</w:t>
      </w:r>
    </w:p>
    <w:p w14:paraId="09475EDB" w14:textId="77777777" w:rsidR="00F71B65" w:rsidRPr="00D7462D" w:rsidRDefault="00F71B65" w:rsidP="0014506B">
      <w:pPr>
        <w:pStyle w:val="Akapitzlist"/>
        <w:numPr>
          <w:ilvl w:val="2"/>
          <w:numId w:val="34"/>
        </w:numPr>
        <w:suppressAutoHyphens/>
        <w:spacing w:after="120" w:line="240" w:lineRule="auto"/>
        <w:ind w:left="709" w:hanging="284"/>
        <w:contextualSpacing w:val="0"/>
        <w:jc w:val="both"/>
        <w:rPr>
          <w:rFonts w:ascii="Franklin Gothic Book" w:hAnsi="Franklin Gothic Book" w:cstheme="minorHAnsi"/>
          <w:color w:val="000000" w:themeColor="text1"/>
          <w:sz w:val="18"/>
          <w:szCs w:val="18"/>
        </w:rPr>
      </w:pPr>
      <w:r w:rsidRPr="00D7462D">
        <w:rPr>
          <w:rFonts w:ascii="Franklin Gothic Book" w:hAnsi="Franklin Gothic Book" w:cstheme="minorHAnsi"/>
          <w:color w:val="000000" w:themeColor="text1"/>
          <w:sz w:val="18"/>
          <w:szCs w:val="18"/>
        </w:rPr>
        <w:t>Instrukcja w</w:t>
      </w:r>
      <w:r>
        <w:rPr>
          <w:rFonts w:ascii="Franklin Gothic Book" w:hAnsi="Franklin Gothic Book" w:cstheme="minorHAnsi"/>
          <w:color w:val="000000" w:themeColor="text1"/>
          <w:sz w:val="18"/>
          <w:szCs w:val="18"/>
        </w:rPr>
        <w:t xml:space="preserve"> Sprawie Zakazu Palenia Tytoniu;</w:t>
      </w:r>
    </w:p>
    <w:p w14:paraId="706BA73B" w14:textId="0C8B5399" w:rsidR="00E42D46" w:rsidRPr="00B403E3" w:rsidRDefault="00F71B65" w:rsidP="0014506B">
      <w:pPr>
        <w:pStyle w:val="Akapitzlist"/>
        <w:numPr>
          <w:ilvl w:val="2"/>
          <w:numId w:val="34"/>
        </w:numPr>
        <w:suppressAutoHyphens/>
        <w:spacing w:after="120" w:line="240" w:lineRule="auto"/>
        <w:ind w:left="709" w:hanging="284"/>
        <w:contextualSpacing w:val="0"/>
        <w:jc w:val="both"/>
        <w:rPr>
          <w:rFonts w:ascii="Franklin Gothic Book" w:hAnsi="Franklin Gothic Book" w:cstheme="minorHAnsi"/>
          <w:color w:val="000000" w:themeColor="text1"/>
          <w:sz w:val="18"/>
          <w:szCs w:val="18"/>
        </w:rPr>
      </w:pPr>
      <w:r w:rsidRPr="00D7462D">
        <w:rPr>
          <w:rFonts w:ascii="Franklin Gothic Book" w:hAnsi="Franklin Gothic Book" w:cstheme="minorHAnsi"/>
          <w:color w:val="000000" w:themeColor="text1"/>
          <w:sz w:val="18"/>
          <w:szCs w:val="18"/>
        </w:rPr>
        <w:t xml:space="preserve">Załącznik do Instrukcji Organizacji Bezpiecznej Pracy-dokument </w:t>
      </w:r>
      <w:r w:rsidRPr="009E2B54">
        <w:rPr>
          <w:rFonts w:ascii="Franklin Gothic Book" w:hAnsi="Franklin Gothic Book" w:cstheme="minorHAnsi"/>
          <w:sz w:val="18"/>
          <w:szCs w:val="18"/>
        </w:rPr>
        <w:t>związany nr 2.</w:t>
      </w:r>
    </w:p>
    <w:p w14:paraId="5742EFC3" w14:textId="3BE59425" w:rsidR="00F71B65" w:rsidRPr="00681435" w:rsidRDefault="00F71B65" w:rsidP="00E42D46">
      <w:pPr>
        <w:pStyle w:val="Akapitzlist"/>
        <w:spacing w:after="0" w:line="240" w:lineRule="auto"/>
        <w:ind w:left="0"/>
        <w:contextualSpacing w:val="0"/>
        <w:jc w:val="center"/>
        <w:rPr>
          <w:rFonts w:ascii="Franklin Gothic Book" w:hAnsi="Franklin Gothic Book" w:cstheme="minorHAnsi"/>
          <w:b/>
          <w:sz w:val="18"/>
          <w:szCs w:val="18"/>
        </w:rPr>
      </w:pPr>
      <w:r w:rsidRPr="00681435">
        <w:rPr>
          <w:rFonts w:ascii="Franklin Gothic Book" w:hAnsi="Franklin Gothic Book" w:cstheme="minorHAnsi"/>
          <w:b/>
          <w:sz w:val="18"/>
          <w:szCs w:val="18"/>
        </w:rPr>
        <w:t xml:space="preserve">§ </w:t>
      </w:r>
      <w:r w:rsidR="00CB035E">
        <w:rPr>
          <w:rFonts w:ascii="Franklin Gothic Book" w:hAnsi="Franklin Gothic Book" w:cstheme="minorHAnsi"/>
          <w:b/>
          <w:sz w:val="18"/>
          <w:szCs w:val="18"/>
        </w:rPr>
        <w:t>1</w:t>
      </w:r>
      <w:r w:rsidR="00C843BA">
        <w:rPr>
          <w:rFonts w:ascii="Franklin Gothic Book" w:hAnsi="Franklin Gothic Book" w:cstheme="minorHAnsi"/>
          <w:b/>
          <w:sz w:val="18"/>
          <w:szCs w:val="18"/>
        </w:rPr>
        <w:t>9</w:t>
      </w:r>
      <w:r w:rsidR="00CD6E91">
        <w:rPr>
          <w:rFonts w:ascii="Franklin Gothic Book" w:hAnsi="Franklin Gothic Book" w:cstheme="minorHAnsi"/>
          <w:b/>
          <w:sz w:val="18"/>
          <w:szCs w:val="18"/>
        </w:rPr>
        <w:t>.</w:t>
      </w:r>
    </w:p>
    <w:p w14:paraId="3DF4DEDC" w14:textId="77777777" w:rsidR="00F71B65" w:rsidRPr="00681435" w:rsidRDefault="00F71B65" w:rsidP="00821B89">
      <w:pPr>
        <w:jc w:val="center"/>
        <w:rPr>
          <w:rFonts w:ascii="Franklin Gothic Book" w:hAnsi="Franklin Gothic Book" w:cstheme="minorHAnsi"/>
          <w:b/>
          <w:sz w:val="18"/>
          <w:szCs w:val="18"/>
        </w:rPr>
      </w:pPr>
      <w:r>
        <w:rPr>
          <w:rFonts w:ascii="Franklin Gothic Book" w:hAnsi="Franklin Gothic Book" w:cstheme="minorHAnsi"/>
          <w:b/>
          <w:sz w:val="18"/>
          <w:szCs w:val="18"/>
        </w:rPr>
        <w:t>P</w:t>
      </w:r>
      <w:r w:rsidRPr="00681435">
        <w:rPr>
          <w:rFonts w:ascii="Franklin Gothic Book" w:hAnsi="Franklin Gothic Book" w:cstheme="minorHAnsi"/>
          <w:b/>
          <w:sz w:val="18"/>
          <w:szCs w:val="18"/>
        </w:rPr>
        <w:t>ozostałe uregulowania</w:t>
      </w:r>
    </w:p>
    <w:p w14:paraId="14762D61" w14:textId="5C753AF5" w:rsidR="00B93819" w:rsidRPr="00B93819" w:rsidRDefault="00F71B65" w:rsidP="007F63AF">
      <w:pPr>
        <w:pStyle w:val="Akapitzlist"/>
        <w:numPr>
          <w:ilvl w:val="0"/>
          <w:numId w:val="42"/>
        </w:numPr>
        <w:spacing w:after="120" w:line="240" w:lineRule="auto"/>
        <w:ind w:left="284"/>
        <w:contextualSpacing w:val="0"/>
        <w:jc w:val="both"/>
        <w:rPr>
          <w:rFonts w:ascii="Franklin Gothic Book" w:hAnsi="Franklin Gothic Book"/>
          <w:sz w:val="18"/>
          <w:szCs w:val="18"/>
        </w:rPr>
      </w:pPr>
      <w:r w:rsidRPr="00B93819">
        <w:rPr>
          <w:rFonts w:ascii="Franklin Gothic Book" w:hAnsi="Franklin Gothic Book" w:cstheme="minorHAnsi"/>
          <w:sz w:val="18"/>
          <w:szCs w:val="18"/>
        </w:rPr>
        <w:t>Wszelkie zmiany i uzupełnienia do Umowy</w:t>
      </w:r>
      <w:r w:rsidR="00B93819" w:rsidRPr="00B93819">
        <w:rPr>
          <w:rFonts w:ascii="Franklin Gothic Book" w:hAnsi="Franklin Gothic Book" w:cstheme="minorHAnsi"/>
          <w:sz w:val="18"/>
          <w:szCs w:val="18"/>
        </w:rPr>
        <w:t>,</w:t>
      </w:r>
      <w:r w:rsidR="00B93819" w:rsidRPr="00B93819">
        <w:rPr>
          <w:rFonts w:ascii="Franklin Gothic Book" w:hAnsi="Franklin Gothic Book"/>
          <w:sz w:val="18"/>
          <w:szCs w:val="18"/>
        </w:rPr>
        <w:t xml:space="preserve"> z zastrzeżeniem ust. 2 poniżej, wymagają formy pisemnej pod rygorem nieważności.</w:t>
      </w:r>
    </w:p>
    <w:p w14:paraId="14B7A587" w14:textId="77777777" w:rsidR="00B93819" w:rsidRPr="00B93819" w:rsidRDefault="00B93819" w:rsidP="007F63AF">
      <w:pPr>
        <w:pStyle w:val="Akapitzlist"/>
        <w:numPr>
          <w:ilvl w:val="0"/>
          <w:numId w:val="42"/>
        </w:numPr>
        <w:spacing w:after="120" w:line="240" w:lineRule="auto"/>
        <w:ind w:left="284"/>
        <w:contextualSpacing w:val="0"/>
        <w:jc w:val="both"/>
        <w:rPr>
          <w:rFonts w:ascii="Franklin Gothic Book" w:hAnsi="Franklin Gothic Book"/>
          <w:sz w:val="18"/>
          <w:szCs w:val="18"/>
        </w:rPr>
      </w:pPr>
      <w:r w:rsidRPr="00B93819">
        <w:rPr>
          <w:rFonts w:ascii="Franklin Gothic Book" w:hAnsi="Franklin Gothic Book" w:cs="Arial"/>
          <w:sz w:val="18"/>
          <w:szCs w:val="18"/>
        </w:rPr>
        <w:t> Zawarcia aneksu do niniejszej umowy nie wymagają:</w:t>
      </w:r>
    </w:p>
    <w:p w14:paraId="6455E3DD" w14:textId="3D08D84E" w:rsidR="00B93819" w:rsidRPr="00B93819" w:rsidRDefault="00B93819" w:rsidP="007F63AF">
      <w:pPr>
        <w:pStyle w:val="Nagwek3"/>
        <w:keepNext w:val="0"/>
        <w:keepLines w:val="0"/>
        <w:numPr>
          <w:ilvl w:val="1"/>
          <w:numId w:val="43"/>
        </w:numPr>
        <w:spacing w:before="0" w:after="120"/>
        <w:ind w:left="709" w:hanging="425"/>
        <w:jc w:val="both"/>
        <w:rPr>
          <w:rFonts w:ascii="Franklin Gothic Book" w:eastAsia="Times New Roman" w:hAnsi="Franklin Gothic Book"/>
          <w:color w:val="auto"/>
          <w:sz w:val="18"/>
          <w:szCs w:val="18"/>
        </w:rPr>
      </w:pPr>
      <w:r w:rsidRPr="00B93819">
        <w:rPr>
          <w:rFonts w:ascii="Franklin Gothic Book" w:eastAsia="Times New Roman" w:hAnsi="Franklin Gothic Book"/>
          <w:color w:val="auto"/>
          <w:sz w:val="18"/>
          <w:szCs w:val="18"/>
        </w:rPr>
        <w:t>zmiana danych związanych z obsługą administracyjno-organizacyjną Umowy.</w:t>
      </w:r>
    </w:p>
    <w:p w14:paraId="6992B7B4" w14:textId="021F8216" w:rsidR="00B93819" w:rsidRPr="00B93819" w:rsidRDefault="00B93819" w:rsidP="007F63AF">
      <w:pPr>
        <w:pStyle w:val="Nagwek3"/>
        <w:keepNext w:val="0"/>
        <w:keepLines w:val="0"/>
        <w:numPr>
          <w:ilvl w:val="1"/>
          <w:numId w:val="43"/>
        </w:numPr>
        <w:spacing w:before="0" w:after="120"/>
        <w:ind w:left="709" w:hanging="425"/>
        <w:jc w:val="both"/>
        <w:rPr>
          <w:rFonts w:ascii="Franklin Gothic Book" w:eastAsia="Times New Roman" w:hAnsi="Franklin Gothic Book"/>
          <w:b/>
          <w:bCs/>
          <w:color w:val="auto"/>
          <w:sz w:val="18"/>
          <w:szCs w:val="18"/>
        </w:rPr>
      </w:pPr>
      <w:r w:rsidRPr="00B93819">
        <w:rPr>
          <w:rFonts w:ascii="Franklin Gothic Book" w:eastAsia="Times New Roman" w:hAnsi="Franklin Gothic Book"/>
          <w:color w:val="auto"/>
          <w:sz w:val="18"/>
          <w:szCs w:val="18"/>
        </w:rPr>
        <w:t>zmiana danych teleadresowych.</w:t>
      </w:r>
    </w:p>
    <w:p w14:paraId="67107375" w14:textId="034C559D" w:rsidR="00821B89" w:rsidRPr="00821B89" w:rsidRDefault="00821B89" w:rsidP="007F63AF">
      <w:pPr>
        <w:pStyle w:val="Akapitzlist"/>
        <w:numPr>
          <w:ilvl w:val="0"/>
          <w:numId w:val="43"/>
        </w:numPr>
        <w:spacing w:after="120" w:line="240" w:lineRule="auto"/>
        <w:ind w:left="284"/>
        <w:contextualSpacing w:val="0"/>
        <w:jc w:val="both"/>
        <w:rPr>
          <w:rFonts w:ascii="Franklin Gothic Book" w:hAnsi="Franklin Gothic Book" w:cstheme="minorHAnsi"/>
          <w:sz w:val="18"/>
          <w:szCs w:val="18"/>
        </w:rPr>
      </w:pPr>
      <w:r w:rsidRPr="00821B89">
        <w:rPr>
          <w:rFonts w:ascii="Franklin Gothic Book" w:hAnsi="Franklin Gothic Book" w:cs="Arial"/>
          <w:sz w:val="18"/>
          <w:szCs w:val="18"/>
        </w:rPr>
        <w:t>Wskazane powyżej zmiany są skuteczne względem drugiej Strony z chwilą poinformowania jej o takiej zmianie w formie pisemnej przez osoby wskazane w §</w:t>
      </w:r>
      <w:r w:rsidR="001702C9">
        <w:rPr>
          <w:rFonts w:ascii="Franklin Gothic Book" w:hAnsi="Franklin Gothic Book" w:cs="Arial"/>
          <w:sz w:val="18"/>
          <w:szCs w:val="18"/>
        </w:rPr>
        <w:t xml:space="preserve"> </w:t>
      </w:r>
      <w:r w:rsidR="00BA20AE" w:rsidRPr="00BA20AE">
        <w:rPr>
          <w:rFonts w:ascii="Franklin Gothic Book" w:hAnsi="Franklin Gothic Book" w:cs="Arial"/>
          <w:sz w:val="18"/>
          <w:szCs w:val="18"/>
        </w:rPr>
        <w:t>5.</w:t>
      </w:r>
      <w:r w:rsidRPr="00821B89">
        <w:rPr>
          <w:rFonts w:ascii="Franklin Gothic Book" w:hAnsi="Franklin Gothic Book" w:cstheme="minorHAnsi"/>
          <w:sz w:val="18"/>
          <w:szCs w:val="18"/>
        </w:rPr>
        <w:t xml:space="preserve"> </w:t>
      </w:r>
    </w:p>
    <w:p w14:paraId="5878B471" w14:textId="6FB3FD7C" w:rsidR="00F71B65" w:rsidRPr="00821B89" w:rsidRDefault="00F71B65" w:rsidP="007F63AF">
      <w:pPr>
        <w:pStyle w:val="Akapitzlist"/>
        <w:numPr>
          <w:ilvl w:val="0"/>
          <w:numId w:val="43"/>
        </w:numPr>
        <w:spacing w:after="120" w:line="240" w:lineRule="auto"/>
        <w:ind w:left="284"/>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Integralną część Umowy stanowią załączniki:</w:t>
      </w:r>
    </w:p>
    <w:p w14:paraId="29AF25B3" w14:textId="6BF0D317" w:rsidR="00F71B65" w:rsidRPr="00821B89" w:rsidRDefault="00F71B65" w:rsidP="0014506B">
      <w:pPr>
        <w:pStyle w:val="Akapitzlist"/>
        <w:numPr>
          <w:ilvl w:val="1"/>
          <w:numId w:val="43"/>
        </w:numPr>
        <w:spacing w:after="120" w:line="240" w:lineRule="auto"/>
        <w:ind w:left="709" w:hanging="425"/>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 xml:space="preserve">Załącznik nr 1 – </w:t>
      </w:r>
      <w:r w:rsidR="0059654B" w:rsidRPr="00821B89">
        <w:rPr>
          <w:rFonts w:ascii="Franklin Gothic Book" w:hAnsi="Franklin Gothic Book" w:cstheme="minorHAnsi"/>
          <w:sz w:val="18"/>
          <w:szCs w:val="18"/>
        </w:rPr>
        <w:t xml:space="preserve">Specyfikacja techniczna </w:t>
      </w:r>
      <w:r w:rsidR="0059654B">
        <w:rPr>
          <w:rFonts w:ascii="Franklin Gothic Book" w:hAnsi="Franklin Gothic Book" w:cstheme="minorHAnsi"/>
          <w:sz w:val="18"/>
          <w:szCs w:val="18"/>
        </w:rPr>
        <w:t xml:space="preserve">- </w:t>
      </w:r>
      <w:r w:rsidRPr="00821B89">
        <w:rPr>
          <w:rFonts w:ascii="Franklin Gothic Book" w:hAnsi="Franklin Gothic Book" w:cstheme="minorHAnsi"/>
          <w:sz w:val="18"/>
          <w:szCs w:val="18"/>
        </w:rPr>
        <w:t>Opis Przedmiotu Zamówienia</w:t>
      </w:r>
      <w:r w:rsidR="0059654B">
        <w:rPr>
          <w:rFonts w:ascii="Franklin Gothic Book" w:hAnsi="Franklin Gothic Book" w:cstheme="minorHAnsi"/>
          <w:sz w:val="18"/>
          <w:szCs w:val="18"/>
        </w:rPr>
        <w:t xml:space="preserve"> (OPZ)</w:t>
      </w:r>
      <w:r w:rsidRPr="00821B89">
        <w:rPr>
          <w:rFonts w:ascii="Franklin Gothic Book" w:hAnsi="Franklin Gothic Book" w:cstheme="minorHAnsi"/>
          <w:sz w:val="18"/>
          <w:szCs w:val="18"/>
        </w:rPr>
        <w:t>;</w:t>
      </w:r>
    </w:p>
    <w:p w14:paraId="3F4604EA" w14:textId="77777777" w:rsidR="00F71B65" w:rsidRPr="00821B89" w:rsidRDefault="00F71B65" w:rsidP="0014506B">
      <w:pPr>
        <w:pStyle w:val="Akapitzlist"/>
        <w:numPr>
          <w:ilvl w:val="1"/>
          <w:numId w:val="43"/>
        </w:numPr>
        <w:spacing w:after="120" w:line="240" w:lineRule="auto"/>
        <w:ind w:left="709" w:hanging="425"/>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Załącznik nr 2 – OWZU – Ogólne Warunki Zakupu Usług;</w:t>
      </w:r>
    </w:p>
    <w:p w14:paraId="7C376A62" w14:textId="77777777" w:rsidR="00F71B65" w:rsidRPr="00821B89" w:rsidRDefault="00F71B65" w:rsidP="0014506B">
      <w:pPr>
        <w:pStyle w:val="Akapitzlist"/>
        <w:numPr>
          <w:ilvl w:val="1"/>
          <w:numId w:val="43"/>
        </w:numPr>
        <w:spacing w:after="120" w:line="240" w:lineRule="auto"/>
        <w:ind w:left="709" w:hanging="425"/>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Załącznik nr 3 – Cesja wierzytelności wynikających z umowy;</w:t>
      </w:r>
    </w:p>
    <w:p w14:paraId="5A1EDD23" w14:textId="190D1AE0" w:rsidR="00F71B65" w:rsidRPr="00821B89" w:rsidRDefault="00F71B65" w:rsidP="0014506B">
      <w:pPr>
        <w:pStyle w:val="Akapitzlist"/>
        <w:numPr>
          <w:ilvl w:val="1"/>
          <w:numId w:val="43"/>
        </w:numPr>
        <w:spacing w:after="120" w:line="240" w:lineRule="auto"/>
        <w:ind w:left="709" w:hanging="425"/>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 xml:space="preserve">Załącznik nr </w:t>
      </w:r>
      <w:r w:rsidR="00703C3B" w:rsidRPr="00821B89">
        <w:rPr>
          <w:rFonts w:ascii="Franklin Gothic Book" w:hAnsi="Franklin Gothic Book" w:cstheme="minorHAnsi"/>
          <w:sz w:val="18"/>
          <w:szCs w:val="18"/>
        </w:rPr>
        <w:t>4</w:t>
      </w:r>
      <w:r w:rsidRPr="00821B89">
        <w:rPr>
          <w:rFonts w:ascii="Franklin Gothic Book" w:hAnsi="Franklin Gothic Book" w:cstheme="minorHAnsi"/>
          <w:sz w:val="18"/>
          <w:szCs w:val="18"/>
        </w:rPr>
        <w:t xml:space="preserve"> – Kopia Polisy OC;</w:t>
      </w:r>
    </w:p>
    <w:p w14:paraId="6D167B8D" w14:textId="3045607B" w:rsidR="00F71B65" w:rsidRPr="00821B89" w:rsidRDefault="00F71B65" w:rsidP="0014506B">
      <w:pPr>
        <w:pStyle w:val="Akapitzlist"/>
        <w:numPr>
          <w:ilvl w:val="1"/>
          <w:numId w:val="43"/>
        </w:numPr>
        <w:spacing w:after="120" w:line="240" w:lineRule="auto"/>
        <w:ind w:left="709" w:hanging="425"/>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 xml:space="preserve">Załącznik nr </w:t>
      </w:r>
      <w:r w:rsidR="00703C3B" w:rsidRPr="00821B89">
        <w:rPr>
          <w:rFonts w:ascii="Franklin Gothic Book" w:hAnsi="Franklin Gothic Book" w:cstheme="minorHAnsi"/>
          <w:sz w:val="18"/>
          <w:szCs w:val="18"/>
        </w:rPr>
        <w:t>5</w:t>
      </w:r>
      <w:r w:rsidRPr="00821B89">
        <w:rPr>
          <w:rFonts w:ascii="Franklin Gothic Book" w:hAnsi="Franklin Gothic Book" w:cstheme="minorHAnsi"/>
          <w:sz w:val="18"/>
          <w:szCs w:val="18"/>
        </w:rPr>
        <w:t xml:space="preserve"> - Klauzula informacyjna;</w:t>
      </w:r>
    </w:p>
    <w:p w14:paraId="128EC963" w14:textId="1F7A321D" w:rsidR="00F71B65" w:rsidRPr="00821B89" w:rsidRDefault="00F71B65" w:rsidP="0014506B">
      <w:pPr>
        <w:pStyle w:val="Akapitzlist"/>
        <w:numPr>
          <w:ilvl w:val="1"/>
          <w:numId w:val="43"/>
        </w:numPr>
        <w:spacing w:after="120" w:line="240" w:lineRule="auto"/>
        <w:ind w:left="709" w:hanging="425"/>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 xml:space="preserve">Załącznik nr </w:t>
      </w:r>
      <w:r w:rsidR="00703C3B" w:rsidRPr="00821B89">
        <w:rPr>
          <w:rFonts w:ascii="Franklin Gothic Book" w:hAnsi="Franklin Gothic Book" w:cstheme="minorHAnsi"/>
          <w:sz w:val="18"/>
          <w:szCs w:val="18"/>
        </w:rPr>
        <w:t>6</w:t>
      </w:r>
      <w:r w:rsidRPr="00821B89">
        <w:rPr>
          <w:rFonts w:ascii="Franklin Gothic Book" w:hAnsi="Franklin Gothic Book" w:cstheme="minorHAnsi"/>
          <w:sz w:val="18"/>
          <w:szCs w:val="18"/>
        </w:rPr>
        <w:t xml:space="preserve"> – Informacje chronione;</w:t>
      </w:r>
    </w:p>
    <w:p w14:paraId="0AD08381" w14:textId="45676E09" w:rsidR="00F71B65" w:rsidRPr="00821B89" w:rsidRDefault="00F71B65" w:rsidP="0014506B">
      <w:pPr>
        <w:pStyle w:val="Akapitzlist"/>
        <w:numPr>
          <w:ilvl w:val="1"/>
          <w:numId w:val="43"/>
        </w:numPr>
        <w:spacing w:after="120" w:line="240" w:lineRule="auto"/>
        <w:ind w:left="709" w:hanging="425"/>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 xml:space="preserve">Załącznik nr </w:t>
      </w:r>
      <w:r w:rsidR="00703C3B" w:rsidRPr="00821B89">
        <w:rPr>
          <w:rFonts w:ascii="Franklin Gothic Book" w:hAnsi="Franklin Gothic Book" w:cstheme="minorHAnsi"/>
          <w:sz w:val="18"/>
          <w:szCs w:val="18"/>
        </w:rPr>
        <w:t>7</w:t>
      </w:r>
      <w:r w:rsidRPr="00821B89">
        <w:rPr>
          <w:rFonts w:ascii="Franklin Gothic Book" w:hAnsi="Franklin Gothic Book" w:cstheme="minorHAnsi"/>
          <w:sz w:val="18"/>
          <w:szCs w:val="18"/>
        </w:rPr>
        <w:t xml:space="preserve"> – Wzór Protokołu odbioru;</w:t>
      </w:r>
    </w:p>
    <w:p w14:paraId="7C51A99A" w14:textId="197B8C00" w:rsidR="00F71B65" w:rsidRDefault="00F71B65" w:rsidP="0014506B">
      <w:pPr>
        <w:pStyle w:val="Akapitzlist"/>
        <w:numPr>
          <w:ilvl w:val="1"/>
          <w:numId w:val="43"/>
        </w:numPr>
        <w:spacing w:after="120" w:line="240" w:lineRule="auto"/>
        <w:ind w:left="709" w:hanging="425"/>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Załącznik nr</w:t>
      </w:r>
      <w:r w:rsidR="00703C3B" w:rsidRPr="00821B89">
        <w:rPr>
          <w:rFonts w:ascii="Franklin Gothic Book" w:hAnsi="Franklin Gothic Book" w:cstheme="minorHAnsi"/>
          <w:sz w:val="18"/>
          <w:szCs w:val="18"/>
        </w:rPr>
        <w:t xml:space="preserve"> 8</w:t>
      </w:r>
      <w:r w:rsidRPr="00821B89">
        <w:rPr>
          <w:rFonts w:ascii="Franklin Gothic Book" w:hAnsi="Franklin Gothic Book" w:cstheme="minorHAnsi"/>
          <w:sz w:val="18"/>
          <w:szCs w:val="18"/>
        </w:rPr>
        <w:t xml:space="preserve"> – Wykaz podwykonawców - jeżeli Umowa jest wykonywana przy udziale podwykonawców.</w:t>
      </w:r>
    </w:p>
    <w:p w14:paraId="33B69DA3" w14:textId="200A375D" w:rsidR="00B75B3E" w:rsidRPr="00B75B3E" w:rsidRDefault="00B75B3E" w:rsidP="0014506B">
      <w:pPr>
        <w:pStyle w:val="Akapitzlist"/>
        <w:numPr>
          <w:ilvl w:val="1"/>
          <w:numId w:val="43"/>
        </w:numPr>
        <w:spacing w:after="120" w:line="240" w:lineRule="auto"/>
        <w:ind w:left="709" w:hanging="425"/>
        <w:contextualSpacing w:val="0"/>
        <w:jc w:val="both"/>
        <w:rPr>
          <w:rFonts w:ascii="Franklin Gothic Book" w:hAnsi="Franklin Gothic Book" w:cstheme="minorHAnsi"/>
          <w:sz w:val="18"/>
          <w:szCs w:val="18"/>
        </w:rPr>
      </w:pPr>
      <w:r w:rsidRPr="00BD4AE0">
        <w:rPr>
          <w:rFonts w:ascii="Franklin Gothic Book" w:hAnsi="Franklin Gothic Book" w:cstheme="minorHAnsi"/>
          <w:sz w:val="18"/>
          <w:szCs w:val="18"/>
        </w:rPr>
        <w:t>Załącznik nr 9 – Wzór Gwarancji Należytego Wykonania Umowy</w:t>
      </w:r>
    </w:p>
    <w:p w14:paraId="63E46C8F" w14:textId="5318E20D" w:rsidR="00F71B65" w:rsidRPr="00821B89" w:rsidRDefault="00F71B65" w:rsidP="007F63AF">
      <w:pPr>
        <w:pStyle w:val="Akapitzlist"/>
        <w:numPr>
          <w:ilvl w:val="0"/>
          <w:numId w:val="43"/>
        </w:numPr>
        <w:spacing w:after="120" w:line="240" w:lineRule="auto"/>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Umowa została sporządzona w dwóch jednobrzmiących egzemplarzach, po jednym dla każdej ze Stron.</w:t>
      </w:r>
    </w:p>
    <w:p w14:paraId="4D258E47" w14:textId="612627A6" w:rsidR="00F71B65" w:rsidRPr="00821B89" w:rsidRDefault="00F71B65" w:rsidP="007F63AF">
      <w:pPr>
        <w:pStyle w:val="Akapitzlist"/>
        <w:numPr>
          <w:ilvl w:val="0"/>
          <w:numId w:val="43"/>
        </w:numPr>
        <w:spacing w:after="120" w:line="240" w:lineRule="auto"/>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W razie sporu co do ważności, zawarcia lub wykonania Umowy, sprawa rozstrzygana będzie przez sąd właściwy dla siedziby Zamawiającego.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711"/>
      </w:tblGrid>
      <w:tr w:rsidR="00F71B65" w14:paraId="0D41E437" w14:textId="77777777" w:rsidTr="004E4CBA">
        <w:trPr>
          <w:trHeight w:val="976"/>
        </w:trPr>
        <w:tc>
          <w:tcPr>
            <w:tcW w:w="4711" w:type="dxa"/>
          </w:tcPr>
          <w:p w14:paraId="0C187AF0" w14:textId="77777777" w:rsidR="00F71B65" w:rsidRPr="00D7462D" w:rsidRDefault="00F71B65" w:rsidP="00FA38F8">
            <w:pPr>
              <w:tabs>
                <w:tab w:val="left" w:pos="567"/>
              </w:tabs>
              <w:jc w:val="center"/>
              <w:rPr>
                <w:rFonts w:ascii="Franklin Gothic Book" w:hAnsi="Franklin Gothic Book" w:cstheme="minorHAnsi"/>
                <w:b/>
              </w:rPr>
            </w:pPr>
            <w:r w:rsidRPr="00D7462D">
              <w:rPr>
                <w:rFonts w:ascii="Franklin Gothic Book" w:hAnsi="Franklin Gothic Book" w:cstheme="minorHAnsi"/>
                <w:b/>
              </w:rPr>
              <w:t>WYKONAWCA</w:t>
            </w:r>
            <w:r w:rsidRPr="00D7462D">
              <w:rPr>
                <w:rFonts w:ascii="Franklin Gothic Book" w:hAnsi="Franklin Gothic Book" w:cstheme="minorHAnsi"/>
                <w:b/>
              </w:rPr>
              <w:tab/>
              <w:t xml:space="preserve"> </w:t>
            </w:r>
          </w:p>
          <w:p w14:paraId="1C34CFBD" w14:textId="77777777" w:rsidR="006A7532" w:rsidRDefault="006A7532" w:rsidP="00FA38F8">
            <w:pPr>
              <w:tabs>
                <w:tab w:val="left" w:pos="567"/>
              </w:tabs>
              <w:jc w:val="center"/>
              <w:rPr>
                <w:rFonts w:ascii="Franklin Gothic Book" w:hAnsi="Franklin Gothic Book" w:cstheme="minorHAnsi"/>
                <w:b/>
              </w:rPr>
            </w:pPr>
          </w:p>
          <w:p w14:paraId="43A0B479" w14:textId="77777777" w:rsidR="00B23F72" w:rsidRDefault="00B23F72" w:rsidP="00FA38F8">
            <w:pPr>
              <w:tabs>
                <w:tab w:val="left" w:pos="567"/>
              </w:tabs>
              <w:jc w:val="center"/>
              <w:rPr>
                <w:rFonts w:ascii="Franklin Gothic Book" w:hAnsi="Franklin Gothic Book" w:cstheme="minorHAnsi"/>
                <w:b/>
              </w:rPr>
            </w:pPr>
          </w:p>
          <w:p w14:paraId="2230F446" w14:textId="66CF8EA8" w:rsidR="00F71B65" w:rsidRPr="00D7462D" w:rsidRDefault="00F71B65" w:rsidP="00FA38F8">
            <w:pPr>
              <w:tabs>
                <w:tab w:val="left" w:pos="567"/>
              </w:tabs>
              <w:jc w:val="center"/>
              <w:rPr>
                <w:rFonts w:ascii="Franklin Gothic Book" w:hAnsi="Franklin Gothic Book" w:cstheme="minorHAnsi"/>
                <w:b/>
              </w:rPr>
            </w:pPr>
            <w:r w:rsidRPr="00D7462D">
              <w:rPr>
                <w:rFonts w:ascii="Franklin Gothic Book" w:hAnsi="Franklin Gothic Book" w:cstheme="minorHAnsi"/>
                <w:b/>
              </w:rPr>
              <w:t>______________________________</w:t>
            </w:r>
            <w:r w:rsidRPr="00D7462D">
              <w:rPr>
                <w:rFonts w:ascii="Franklin Gothic Book" w:hAnsi="Franklin Gothic Book" w:cstheme="minorHAnsi"/>
                <w:b/>
              </w:rPr>
              <w:tab/>
            </w:r>
          </w:p>
        </w:tc>
        <w:tc>
          <w:tcPr>
            <w:tcW w:w="4711" w:type="dxa"/>
          </w:tcPr>
          <w:p w14:paraId="4B17E5EA" w14:textId="77777777" w:rsidR="00F71B65" w:rsidRPr="00D7462D" w:rsidRDefault="00F71B65" w:rsidP="00FA38F8">
            <w:pPr>
              <w:tabs>
                <w:tab w:val="left" w:pos="567"/>
              </w:tabs>
              <w:jc w:val="center"/>
              <w:rPr>
                <w:rFonts w:ascii="Franklin Gothic Book" w:hAnsi="Franklin Gothic Book" w:cstheme="minorHAnsi"/>
                <w:b/>
              </w:rPr>
            </w:pPr>
            <w:r w:rsidRPr="00D7462D">
              <w:rPr>
                <w:rFonts w:ascii="Franklin Gothic Book" w:hAnsi="Franklin Gothic Book" w:cstheme="minorHAnsi"/>
                <w:b/>
              </w:rPr>
              <w:t>ZAMAWIAJĄCY</w:t>
            </w:r>
          </w:p>
          <w:p w14:paraId="6FD010FA" w14:textId="77777777" w:rsidR="006A7532" w:rsidRDefault="006A7532" w:rsidP="00FA38F8">
            <w:pPr>
              <w:tabs>
                <w:tab w:val="left" w:pos="567"/>
              </w:tabs>
              <w:jc w:val="center"/>
              <w:rPr>
                <w:rFonts w:ascii="Franklin Gothic Book" w:hAnsi="Franklin Gothic Book" w:cstheme="minorHAnsi"/>
                <w:b/>
              </w:rPr>
            </w:pPr>
          </w:p>
          <w:p w14:paraId="18C5A686" w14:textId="77777777" w:rsidR="00B23F72" w:rsidRDefault="00B23F72" w:rsidP="00FA38F8">
            <w:pPr>
              <w:tabs>
                <w:tab w:val="left" w:pos="567"/>
              </w:tabs>
              <w:jc w:val="center"/>
              <w:rPr>
                <w:rFonts w:ascii="Franklin Gothic Book" w:hAnsi="Franklin Gothic Book" w:cstheme="minorHAnsi"/>
                <w:b/>
              </w:rPr>
            </w:pPr>
          </w:p>
          <w:p w14:paraId="7E780F5D" w14:textId="77777777" w:rsidR="00FE7375" w:rsidRDefault="004E4CBA" w:rsidP="00FA38F8">
            <w:pPr>
              <w:tabs>
                <w:tab w:val="left" w:pos="567"/>
              </w:tabs>
              <w:jc w:val="center"/>
              <w:rPr>
                <w:rFonts w:ascii="Franklin Gothic Book" w:hAnsi="Franklin Gothic Book" w:cstheme="minorHAnsi"/>
                <w:b/>
              </w:rPr>
            </w:pPr>
            <w:r>
              <w:rPr>
                <w:rFonts w:ascii="Franklin Gothic Book" w:hAnsi="Franklin Gothic Book" w:cstheme="minorHAnsi"/>
                <w:b/>
              </w:rPr>
              <w:t xml:space="preserve">                  </w:t>
            </w:r>
            <w:r w:rsidR="00F71B65" w:rsidRPr="00D7462D">
              <w:rPr>
                <w:rFonts w:ascii="Franklin Gothic Book" w:hAnsi="Franklin Gothic Book" w:cstheme="minorHAnsi"/>
                <w:b/>
              </w:rPr>
              <w:t>______________________________</w:t>
            </w:r>
          </w:p>
          <w:p w14:paraId="13539B17" w14:textId="77777777" w:rsidR="00FE7375" w:rsidRDefault="00FE7375" w:rsidP="00FA38F8">
            <w:pPr>
              <w:tabs>
                <w:tab w:val="left" w:pos="567"/>
              </w:tabs>
              <w:jc w:val="center"/>
              <w:rPr>
                <w:rFonts w:ascii="Franklin Gothic Book" w:hAnsi="Franklin Gothic Book" w:cstheme="minorHAnsi"/>
                <w:b/>
              </w:rPr>
            </w:pPr>
          </w:p>
          <w:p w14:paraId="648713EA" w14:textId="77777777" w:rsidR="00FE7375" w:rsidRDefault="00FE7375" w:rsidP="00FA38F8">
            <w:pPr>
              <w:tabs>
                <w:tab w:val="left" w:pos="567"/>
              </w:tabs>
              <w:jc w:val="center"/>
              <w:rPr>
                <w:rFonts w:ascii="Franklin Gothic Book" w:hAnsi="Franklin Gothic Book" w:cstheme="minorHAnsi"/>
                <w:b/>
              </w:rPr>
            </w:pPr>
          </w:p>
          <w:p w14:paraId="6EDC1C98" w14:textId="3996EB15" w:rsidR="00F71B65" w:rsidRPr="003B57FD" w:rsidRDefault="00FE7375" w:rsidP="003B57FD">
            <w:pPr>
              <w:pStyle w:val="Texte2"/>
              <w:tabs>
                <w:tab w:val="left" w:pos="1281"/>
              </w:tabs>
              <w:rPr>
                <w:rFonts w:ascii="Franklin Gothic Book" w:hAnsi="Franklin Gothic Book" w:cstheme="minorHAnsi"/>
                <w:caps w:val="0"/>
              </w:rPr>
            </w:pPr>
            <w:r w:rsidRPr="003B57FD">
              <w:rPr>
                <w:rFonts w:ascii="Franklin Gothic Book" w:hAnsi="Franklin Gothic Book" w:cstheme="minorHAnsi"/>
                <w:caps w:val="0"/>
              </w:rPr>
              <w:t xml:space="preserve">                        …………………………………………………….</w:t>
            </w:r>
            <w:r w:rsidR="00F71B65" w:rsidRPr="003B57FD">
              <w:rPr>
                <w:rFonts w:ascii="Franklin Gothic Book" w:hAnsi="Franklin Gothic Book" w:cstheme="minorHAnsi"/>
                <w:caps w:val="0"/>
              </w:rPr>
              <w:tab/>
            </w:r>
          </w:p>
        </w:tc>
      </w:tr>
    </w:tbl>
    <w:p w14:paraId="6C325640" w14:textId="1C62AA41" w:rsidR="006A7532" w:rsidRDefault="004E4CBA" w:rsidP="00316A69">
      <w:pPr>
        <w:rPr>
          <w:rFonts w:ascii="Franklin Gothic Book" w:hAnsi="Franklin Gothic Book" w:cstheme="minorHAnsi"/>
          <w:sz w:val="16"/>
          <w:szCs w:val="16"/>
        </w:rPr>
      </w:pPr>
      <w:r>
        <w:rPr>
          <w:rFonts w:ascii="Franklin Gothic Book" w:hAnsi="Franklin Gothic Book" w:cstheme="minorHAnsi"/>
          <w:sz w:val="16"/>
          <w:szCs w:val="16"/>
        </w:rPr>
        <w:t xml:space="preserve">                     </w:t>
      </w:r>
    </w:p>
    <w:p w14:paraId="663F8A36" w14:textId="0317D64F" w:rsidR="00C33D1F" w:rsidRDefault="00C33D1F" w:rsidP="00F71B65">
      <w:pPr>
        <w:jc w:val="right"/>
        <w:rPr>
          <w:rFonts w:ascii="Franklin Gothic Book" w:hAnsi="Franklin Gothic Book" w:cstheme="minorHAnsi"/>
          <w:sz w:val="16"/>
          <w:szCs w:val="16"/>
        </w:rPr>
      </w:pPr>
    </w:p>
    <w:p w14:paraId="3AC26D9A" w14:textId="77777777" w:rsidR="00A75288" w:rsidRDefault="00A75288" w:rsidP="00F71B65">
      <w:pPr>
        <w:jc w:val="right"/>
        <w:rPr>
          <w:rFonts w:ascii="Franklin Gothic Book" w:hAnsi="Franklin Gothic Book" w:cstheme="minorHAnsi"/>
          <w:sz w:val="18"/>
          <w:szCs w:val="18"/>
        </w:rPr>
      </w:pPr>
    </w:p>
    <w:p w14:paraId="4D13785B" w14:textId="1CD2EDA4" w:rsidR="00A75288" w:rsidRDefault="00A75288" w:rsidP="00F71B65">
      <w:pPr>
        <w:jc w:val="right"/>
        <w:rPr>
          <w:rFonts w:ascii="Franklin Gothic Book" w:hAnsi="Franklin Gothic Book" w:cstheme="minorHAnsi"/>
          <w:sz w:val="18"/>
          <w:szCs w:val="18"/>
        </w:rPr>
      </w:pPr>
    </w:p>
    <w:p w14:paraId="62F36ED0" w14:textId="2FEF1148" w:rsidR="00743E8D" w:rsidRDefault="00743E8D" w:rsidP="00F71B65">
      <w:pPr>
        <w:jc w:val="right"/>
        <w:rPr>
          <w:rFonts w:ascii="Franklin Gothic Book" w:hAnsi="Franklin Gothic Book" w:cstheme="minorHAnsi"/>
          <w:sz w:val="18"/>
          <w:szCs w:val="18"/>
        </w:rPr>
      </w:pPr>
    </w:p>
    <w:bookmarkEnd w:id="0"/>
    <w:p w14:paraId="0176CA55" w14:textId="453CC3D2" w:rsidR="00743E8D" w:rsidRDefault="00743E8D" w:rsidP="00F71B65">
      <w:pPr>
        <w:jc w:val="right"/>
        <w:rPr>
          <w:rFonts w:ascii="Franklin Gothic Book" w:hAnsi="Franklin Gothic Book" w:cstheme="minorHAnsi"/>
          <w:sz w:val="18"/>
          <w:szCs w:val="18"/>
        </w:rPr>
      </w:pPr>
    </w:p>
    <w:p w14:paraId="50BEB453" w14:textId="3F18C153" w:rsidR="00612CEE" w:rsidRDefault="00612CEE" w:rsidP="00F71B65">
      <w:pPr>
        <w:jc w:val="right"/>
        <w:rPr>
          <w:rFonts w:ascii="Franklin Gothic Book" w:hAnsi="Franklin Gothic Book" w:cstheme="minorHAnsi"/>
          <w:sz w:val="18"/>
          <w:szCs w:val="18"/>
        </w:rPr>
      </w:pPr>
    </w:p>
    <w:p w14:paraId="33BD5995" w14:textId="02226719" w:rsidR="00612CEE" w:rsidRDefault="00612CEE" w:rsidP="00F71B65">
      <w:pPr>
        <w:jc w:val="right"/>
        <w:rPr>
          <w:rFonts w:ascii="Franklin Gothic Book" w:hAnsi="Franklin Gothic Book" w:cstheme="minorHAnsi"/>
          <w:sz w:val="18"/>
          <w:szCs w:val="18"/>
        </w:rPr>
      </w:pPr>
    </w:p>
    <w:p w14:paraId="7CD9E5DF" w14:textId="4E549A45" w:rsidR="00612CEE" w:rsidRDefault="00612CEE" w:rsidP="00F71B65">
      <w:pPr>
        <w:jc w:val="right"/>
        <w:rPr>
          <w:rFonts w:ascii="Franklin Gothic Book" w:hAnsi="Franklin Gothic Book" w:cstheme="minorHAnsi"/>
          <w:sz w:val="18"/>
          <w:szCs w:val="18"/>
        </w:rPr>
      </w:pPr>
    </w:p>
    <w:p w14:paraId="1EAF1605" w14:textId="3DEC8633" w:rsidR="00612CEE" w:rsidRDefault="00612CEE" w:rsidP="00F71B65">
      <w:pPr>
        <w:jc w:val="right"/>
        <w:rPr>
          <w:rFonts w:ascii="Franklin Gothic Book" w:hAnsi="Franklin Gothic Book" w:cstheme="minorHAnsi"/>
          <w:sz w:val="18"/>
          <w:szCs w:val="18"/>
        </w:rPr>
      </w:pPr>
    </w:p>
    <w:p w14:paraId="35E517D6" w14:textId="30D04742" w:rsidR="00612CEE" w:rsidRDefault="00612CEE" w:rsidP="00F71B65">
      <w:pPr>
        <w:jc w:val="right"/>
        <w:rPr>
          <w:rFonts w:ascii="Franklin Gothic Book" w:hAnsi="Franklin Gothic Book" w:cstheme="minorHAnsi"/>
          <w:sz w:val="18"/>
          <w:szCs w:val="18"/>
        </w:rPr>
      </w:pPr>
    </w:p>
    <w:p w14:paraId="414A72A3" w14:textId="0F7AAFD2" w:rsidR="00612CEE" w:rsidRDefault="00612CEE" w:rsidP="00F71B65">
      <w:pPr>
        <w:jc w:val="right"/>
        <w:rPr>
          <w:rFonts w:ascii="Franklin Gothic Book" w:hAnsi="Franklin Gothic Book" w:cstheme="minorHAnsi"/>
          <w:sz w:val="18"/>
          <w:szCs w:val="18"/>
        </w:rPr>
      </w:pPr>
    </w:p>
    <w:p w14:paraId="70B7BAA4" w14:textId="53801DFD" w:rsidR="00CA5BE3" w:rsidRDefault="00CA5BE3" w:rsidP="00F71B65">
      <w:pPr>
        <w:jc w:val="right"/>
        <w:rPr>
          <w:rFonts w:ascii="Franklin Gothic Book" w:hAnsi="Franklin Gothic Book" w:cstheme="minorHAnsi"/>
          <w:sz w:val="18"/>
          <w:szCs w:val="18"/>
        </w:rPr>
      </w:pPr>
    </w:p>
    <w:p w14:paraId="750B48DA" w14:textId="4CF6BA25" w:rsidR="00CA5BE3" w:rsidRDefault="00CA5BE3" w:rsidP="00F71B65">
      <w:pPr>
        <w:jc w:val="right"/>
        <w:rPr>
          <w:rFonts w:ascii="Franklin Gothic Book" w:hAnsi="Franklin Gothic Book" w:cstheme="minorHAnsi"/>
          <w:sz w:val="18"/>
          <w:szCs w:val="18"/>
        </w:rPr>
      </w:pPr>
    </w:p>
    <w:p w14:paraId="30500D76" w14:textId="0A21308D" w:rsidR="00CA5BE3" w:rsidRDefault="00CA5BE3" w:rsidP="00F71B65">
      <w:pPr>
        <w:jc w:val="right"/>
        <w:rPr>
          <w:rFonts w:ascii="Franklin Gothic Book" w:hAnsi="Franklin Gothic Book" w:cstheme="minorHAnsi"/>
          <w:sz w:val="18"/>
          <w:szCs w:val="18"/>
        </w:rPr>
      </w:pPr>
    </w:p>
    <w:p w14:paraId="36504C0B" w14:textId="41820C07" w:rsidR="00CA5BE3" w:rsidRDefault="00CA5BE3" w:rsidP="00F71B65">
      <w:pPr>
        <w:jc w:val="right"/>
        <w:rPr>
          <w:rFonts w:ascii="Franklin Gothic Book" w:hAnsi="Franklin Gothic Book" w:cstheme="minorHAnsi"/>
          <w:sz w:val="18"/>
          <w:szCs w:val="18"/>
        </w:rPr>
      </w:pPr>
    </w:p>
    <w:p w14:paraId="35142DB4" w14:textId="16F71E25" w:rsidR="00CA5BE3" w:rsidRDefault="00CA5BE3" w:rsidP="00F71B65">
      <w:pPr>
        <w:jc w:val="right"/>
        <w:rPr>
          <w:rFonts w:ascii="Franklin Gothic Book" w:hAnsi="Franklin Gothic Book" w:cstheme="minorHAnsi"/>
          <w:sz w:val="18"/>
          <w:szCs w:val="18"/>
        </w:rPr>
      </w:pPr>
    </w:p>
    <w:p w14:paraId="214C2332" w14:textId="1F575788" w:rsidR="007D22ED" w:rsidRDefault="007D22ED" w:rsidP="00F71B65">
      <w:pPr>
        <w:jc w:val="right"/>
        <w:rPr>
          <w:rFonts w:ascii="Franklin Gothic Book" w:hAnsi="Franklin Gothic Book" w:cstheme="minorHAnsi"/>
          <w:sz w:val="18"/>
          <w:szCs w:val="18"/>
        </w:rPr>
      </w:pPr>
    </w:p>
    <w:p w14:paraId="74C5B1AD" w14:textId="5F3E3FAB" w:rsidR="007D22ED" w:rsidRDefault="007D22ED" w:rsidP="00F71B65">
      <w:pPr>
        <w:jc w:val="right"/>
        <w:rPr>
          <w:rFonts w:ascii="Franklin Gothic Book" w:hAnsi="Franklin Gothic Book" w:cstheme="minorHAnsi"/>
          <w:sz w:val="18"/>
          <w:szCs w:val="18"/>
        </w:rPr>
      </w:pPr>
    </w:p>
    <w:p w14:paraId="721D6CD8" w14:textId="6DE57F9F" w:rsidR="007D22ED" w:rsidRDefault="007D22ED" w:rsidP="00F71B65">
      <w:pPr>
        <w:jc w:val="right"/>
        <w:rPr>
          <w:rFonts w:ascii="Franklin Gothic Book" w:hAnsi="Franklin Gothic Book" w:cstheme="minorHAnsi"/>
          <w:sz w:val="18"/>
          <w:szCs w:val="18"/>
        </w:rPr>
      </w:pPr>
    </w:p>
    <w:p w14:paraId="185DD8FF" w14:textId="635A6735" w:rsidR="007D22ED" w:rsidRDefault="007D22ED" w:rsidP="00F71B65">
      <w:pPr>
        <w:jc w:val="right"/>
        <w:rPr>
          <w:rFonts w:ascii="Franklin Gothic Book" w:hAnsi="Franklin Gothic Book" w:cstheme="minorHAnsi"/>
          <w:sz w:val="18"/>
          <w:szCs w:val="18"/>
        </w:rPr>
      </w:pPr>
    </w:p>
    <w:p w14:paraId="1E363B6A" w14:textId="1F4D3475" w:rsidR="007D22ED" w:rsidRDefault="007D22ED" w:rsidP="00F71B65">
      <w:pPr>
        <w:jc w:val="right"/>
        <w:rPr>
          <w:rFonts w:ascii="Franklin Gothic Book" w:hAnsi="Franklin Gothic Book" w:cstheme="minorHAnsi"/>
          <w:sz w:val="18"/>
          <w:szCs w:val="18"/>
        </w:rPr>
      </w:pPr>
    </w:p>
    <w:p w14:paraId="6FE241C5" w14:textId="56021787" w:rsidR="0034168C" w:rsidRDefault="0034168C" w:rsidP="00F71B65">
      <w:pPr>
        <w:jc w:val="right"/>
        <w:rPr>
          <w:rFonts w:ascii="Franklin Gothic Book" w:hAnsi="Franklin Gothic Book" w:cstheme="minorHAnsi"/>
          <w:sz w:val="18"/>
          <w:szCs w:val="18"/>
        </w:rPr>
      </w:pPr>
    </w:p>
    <w:p w14:paraId="47E0D656" w14:textId="0B859343" w:rsidR="00612CEE" w:rsidRDefault="006B6E43" w:rsidP="00EC30A9">
      <w:pPr>
        <w:rPr>
          <w:rFonts w:ascii="Franklin Gothic Book" w:hAnsi="Franklin Gothic Book" w:cstheme="minorHAnsi"/>
          <w:sz w:val="18"/>
          <w:szCs w:val="18"/>
        </w:rPr>
      </w:pPr>
      <w:bookmarkStart w:id="39" w:name="_GoBack"/>
      <w:bookmarkEnd w:id="39"/>
      <w:r w:rsidRPr="00395393">
        <w:rPr>
          <w:rFonts w:ascii="Franklin Gothic Book" w:hAnsi="Franklin Gothic Book"/>
          <w:noProof/>
          <w:sz w:val="16"/>
          <w:szCs w:val="16"/>
        </w:rPr>
        <w:lastRenderedPageBreak/>
        <w:drawing>
          <wp:anchor distT="0" distB="0" distL="114300" distR="114300" simplePos="0" relativeHeight="251661312" behindDoc="1" locked="0" layoutInCell="1" allowOverlap="1" wp14:anchorId="3865FD9D" wp14:editId="25FDDED0">
            <wp:simplePos x="0" y="0"/>
            <wp:positionH relativeFrom="page">
              <wp:posOffset>743585</wp:posOffset>
            </wp:positionH>
            <wp:positionV relativeFrom="page">
              <wp:posOffset>138430</wp:posOffset>
            </wp:positionV>
            <wp:extent cx="704850" cy="323850"/>
            <wp:effectExtent l="0" t="0" r="0" b="0"/>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704850"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E1131A" w14:textId="64A6BE2F" w:rsidR="00612CEE" w:rsidRDefault="00612CEE" w:rsidP="00F71B65">
      <w:pPr>
        <w:jc w:val="right"/>
        <w:rPr>
          <w:rFonts w:ascii="Franklin Gothic Book" w:hAnsi="Franklin Gothic Book" w:cstheme="minorHAnsi"/>
          <w:sz w:val="18"/>
          <w:szCs w:val="18"/>
        </w:rPr>
      </w:pPr>
    </w:p>
    <w:p w14:paraId="29F292A6" w14:textId="0D254C95" w:rsidR="0000250B" w:rsidRPr="00672B23" w:rsidRDefault="0000250B" w:rsidP="0000250B">
      <w:pPr>
        <w:jc w:val="right"/>
        <w:rPr>
          <w:rFonts w:ascii="Franklin Gothic Book" w:hAnsi="Franklin Gothic Book" w:cstheme="minorHAnsi"/>
          <w:sz w:val="18"/>
          <w:szCs w:val="18"/>
        </w:rPr>
      </w:pPr>
      <w:r w:rsidRPr="00672B23">
        <w:rPr>
          <w:rFonts w:ascii="Franklin Gothic Book" w:hAnsi="Franklin Gothic Book" w:cstheme="minorHAnsi"/>
          <w:sz w:val="18"/>
          <w:szCs w:val="18"/>
        </w:rPr>
        <w:t xml:space="preserve">Załącznik nr </w:t>
      </w:r>
      <w:r w:rsidR="00A0052C">
        <w:rPr>
          <w:rFonts w:ascii="Franklin Gothic Book" w:hAnsi="Franklin Gothic Book" w:cstheme="minorHAnsi"/>
          <w:sz w:val="18"/>
          <w:szCs w:val="18"/>
        </w:rPr>
        <w:t>1</w:t>
      </w:r>
      <w:r w:rsidRPr="00672B23">
        <w:rPr>
          <w:rFonts w:ascii="Franklin Gothic Book" w:hAnsi="Franklin Gothic Book" w:cstheme="minorHAnsi"/>
          <w:sz w:val="18"/>
          <w:szCs w:val="18"/>
        </w:rPr>
        <w:t xml:space="preserve"> do umowy nr </w:t>
      </w:r>
      <w:r w:rsidR="001E7AD9">
        <w:rPr>
          <w:rFonts w:ascii="Franklin Gothic Book" w:hAnsi="Franklin Gothic Book" w:cstheme="minorHAnsi"/>
          <w:sz w:val="18"/>
          <w:szCs w:val="18"/>
        </w:rPr>
        <w:t>NL</w:t>
      </w:r>
      <w:r w:rsidRPr="00672B23">
        <w:rPr>
          <w:rFonts w:ascii="Franklin Gothic Book" w:hAnsi="Franklin Gothic Book" w:cstheme="minorHAnsi"/>
          <w:sz w:val="18"/>
          <w:szCs w:val="18"/>
        </w:rPr>
        <w:t>Z/</w:t>
      </w:r>
      <w:r w:rsidR="001E7AD9">
        <w:rPr>
          <w:rFonts w:ascii="Franklin Gothic Book" w:hAnsi="Franklin Gothic Book" w:cstheme="minorHAnsi"/>
          <w:sz w:val="18"/>
          <w:szCs w:val="18"/>
        </w:rPr>
        <w:t>C</w:t>
      </w:r>
      <w:r w:rsidRPr="00672B23">
        <w:rPr>
          <w:rFonts w:ascii="Franklin Gothic Book" w:hAnsi="Franklin Gothic Book" w:cstheme="minorHAnsi"/>
          <w:sz w:val="18"/>
          <w:szCs w:val="18"/>
        </w:rPr>
        <w:t>/___/4100/ __________/___________/202</w:t>
      </w:r>
      <w:r w:rsidR="00C64761">
        <w:rPr>
          <w:rFonts w:ascii="Franklin Gothic Book" w:hAnsi="Franklin Gothic Book" w:cstheme="minorHAnsi"/>
          <w:sz w:val="18"/>
          <w:szCs w:val="18"/>
        </w:rPr>
        <w:t>4</w:t>
      </w:r>
      <w:r w:rsidRPr="00672B23">
        <w:rPr>
          <w:rFonts w:ascii="Franklin Gothic Book" w:hAnsi="Franklin Gothic Book" w:cstheme="minorHAnsi"/>
          <w:sz w:val="18"/>
          <w:szCs w:val="18"/>
        </w:rPr>
        <w:t>/___</w:t>
      </w:r>
    </w:p>
    <w:p w14:paraId="67FF2F87" w14:textId="77777777" w:rsidR="00566AF7" w:rsidRPr="00EE71A5" w:rsidRDefault="00566AF7" w:rsidP="00566AF7">
      <w:pPr>
        <w:spacing w:line="276" w:lineRule="auto"/>
        <w:jc w:val="right"/>
        <w:rPr>
          <w:rFonts w:ascii="Franklin Gothic Demi" w:hAnsi="Franklin Gothic Demi" w:cstheme="minorHAnsi"/>
          <w:b/>
          <w:sz w:val="16"/>
          <w:szCs w:val="16"/>
        </w:rPr>
      </w:pPr>
    </w:p>
    <w:p w14:paraId="40F7967B" w14:textId="77777777" w:rsidR="006B6E43" w:rsidRDefault="006B6E43" w:rsidP="006B6E43">
      <w:pPr>
        <w:rPr>
          <w:rFonts w:ascii="Franklin Gothic Book" w:hAnsi="Franklin Gothic Book"/>
        </w:rPr>
      </w:pPr>
    </w:p>
    <w:tbl>
      <w:tblPr>
        <w:tblStyle w:val="Tabela-Siatka"/>
        <w:tblW w:w="8646" w:type="dxa"/>
        <w:tblInd w:w="421" w:type="dxa"/>
        <w:shd w:val="clear" w:color="auto" w:fill="F7CAAC" w:themeFill="accent2" w:themeFillTint="66"/>
        <w:tblLook w:val="04A0" w:firstRow="1" w:lastRow="0" w:firstColumn="1" w:lastColumn="0" w:noHBand="0" w:noVBand="1"/>
      </w:tblPr>
      <w:tblGrid>
        <w:gridCol w:w="8646"/>
      </w:tblGrid>
      <w:tr w:rsidR="001E7AD9" w:rsidRPr="00DB6044" w14:paraId="5AA382D1" w14:textId="77777777" w:rsidTr="001E7AD9">
        <w:tc>
          <w:tcPr>
            <w:tcW w:w="8646" w:type="dxa"/>
            <w:shd w:val="clear" w:color="auto" w:fill="F7CAAC" w:themeFill="accent2" w:themeFillTint="66"/>
          </w:tcPr>
          <w:p w14:paraId="299F2D8F" w14:textId="77777777" w:rsidR="001E7AD9" w:rsidRPr="00D11781" w:rsidRDefault="001E7AD9" w:rsidP="001E7AD9">
            <w:pPr>
              <w:spacing w:line="276" w:lineRule="auto"/>
              <w:jc w:val="center"/>
              <w:rPr>
                <w:rFonts w:ascii="Franklin Gothic Book" w:hAnsi="Franklin Gothic Book" w:cs="Arial"/>
                <w:b/>
                <w:sz w:val="18"/>
                <w:szCs w:val="18"/>
              </w:rPr>
            </w:pPr>
            <w:bookmarkStart w:id="40" w:name="_Toc101863363"/>
            <w:bookmarkStart w:id="41" w:name="_Hlk125616245"/>
            <w:r w:rsidRPr="00D877E9">
              <w:rPr>
                <w:rFonts w:ascii="Franklin Gothic Book" w:hAnsi="Franklin Gothic Book" w:cs="Arial"/>
                <w:b/>
                <w:sz w:val="18"/>
                <w:szCs w:val="18"/>
              </w:rPr>
              <w:t>Specyfikacja techniczna</w:t>
            </w:r>
            <w:r w:rsidRPr="00D877E9">
              <w:rPr>
                <w:rFonts w:ascii="Franklin Gothic Book" w:hAnsi="Franklin Gothic Book" w:cstheme="minorHAnsi"/>
                <w:b/>
                <w:sz w:val="18"/>
                <w:szCs w:val="18"/>
              </w:rPr>
              <w:t xml:space="preserve"> </w:t>
            </w:r>
            <w:r>
              <w:rPr>
                <w:rFonts w:ascii="Franklin Gothic Book" w:hAnsi="Franklin Gothic Book" w:cstheme="minorHAnsi"/>
                <w:b/>
                <w:sz w:val="18"/>
                <w:szCs w:val="18"/>
              </w:rPr>
              <w:t xml:space="preserve">- </w:t>
            </w:r>
            <w:r w:rsidRPr="00D877E9">
              <w:rPr>
                <w:rFonts w:ascii="Franklin Gothic Book" w:hAnsi="Franklin Gothic Book" w:cstheme="minorHAnsi"/>
                <w:b/>
                <w:sz w:val="18"/>
                <w:szCs w:val="18"/>
              </w:rPr>
              <w:t>OPIS PRZEDMIOTU ZAMÓWIENIA (OPZ)</w:t>
            </w:r>
            <w:bookmarkEnd w:id="40"/>
            <w:r w:rsidRPr="00D877E9">
              <w:rPr>
                <w:rFonts w:ascii="Franklin Gothic Book" w:hAnsi="Franklin Gothic Book" w:cs="Arial"/>
                <w:b/>
                <w:sz w:val="18"/>
                <w:szCs w:val="18"/>
              </w:rPr>
              <w:t xml:space="preserve"> </w:t>
            </w:r>
          </w:p>
        </w:tc>
      </w:tr>
    </w:tbl>
    <w:p w14:paraId="4DDE6AC9" w14:textId="77777777" w:rsidR="001E7AD9" w:rsidRPr="00581567" w:rsidRDefault="001E7AD9" w:rsidP="001E7AD9">
      <w:pPr>
        <w:pStyle w:val="Tekstdymka"/>
        <w:rPr>
          <w:rFonts w:ascii="Franklin Gothic Book" w:hAnsi="Franklin Gothic Book" w:cs="Arial"/>
        </w:rPr>
      </w:pPr>
    </w:p>
    <w:p w14:paraId="6948BE1F" w14:textId="730358B3" w:rsidR="001E213D" w:rsidRPr="00795D0C" w:rsidRDefault="00233440" w:rsidP="00233440">
      <w:pPr>
        <w:pStyle w:val="Nagwek2"/>
        <w:spacing w:before="0"/>
        <w:ind w:left="426"/>
        <w:jc w:val="center"/>
        <w:rPr>
          <w:rFonts w:ascii="Franklin Gothic Book" w:hAnsi="Franklin Gothic Book" w:cstheme="minorHAnsi"/>
          <w:color w:val="auto"/>
          <w:sz w:val="18"/>
          <w:szCs w:val="18"/>
        </w:rPr>
      </w:pPr>
      <w:bookmarkStart w:id="42" w:name="_Hlk126657727"/>
      <w:bookmarkEnd w:id="41"/>
      <w:r>
        <w:rPr>
          <w:rFonts w:ascii="Franklin Gothic Book" w:hAnsi="Franklin Gothic Book" w:cs="Arial"/>
          <w:color w:val="auto"/>
          <w:sz w:val="18"/>
          <w:szCs w:val="18"/>
        </w:rPr>
        <w:t>W</w:t>
      </w:r>
      <w:r w:rsidR="001E213D" w:rsidRPr="00795D0C">
        <w:rPr>
          <w:rFonts w:ascii="Franklin Gothic Book" w:hAnsi="Franklin Gothic Book" w:cs="Arial"/>
          <w:color w:val="auto"/>
          <w:sz w:val="18"/>
          <w:szCs w:val="18"/>
        </w:rPr>
        <w:t>ymian</w:t>
      </w:r>
      <w:r>
        <w:rPr>
          <w:rFonts w:ascii="Franklin Gothic Book" w:hAnsi="Franklin Gothic Book" w:cs="Arial"/>
          <w:color w:val="auto"/>
          <w:sz w:val="18"/>
          <w:szCs w:val="18"/>
        </w:rPr>
        <w:t>a</w:t>
      </w:r>
      <w:r w:rsidR="001E213D" w:rsidRPr="00795D0C">
        <w:rPr>
          <w:rFonts w:ascii="Franklin Gothic Book" w:hAnsi="Franklin Gothic Book" w:cs="Arial"/>
          <w:color w:val="auto"/>
          <w:sz w:val="18"/>
          <w:szCs w:val="18"/>
        </w:rPr>
        <w:t xml:space="preserve"> </w:t>
      </w:r>
      <w:r w:rsidR="001E213D" w:rsidRPr="00795D0C">
        <w:rPr>
          <w:rFonts w:ascii="Franklin Gothic Book" w:hAnsi="Franklin Gothic Book" w:cs="Arial"/>
          <w:bCs/>
          <w:color w:val="auto"/>
          <w:sz w:val="18"/>
          <w:szCs w:val="18"/>
        </w:rPr>
        <w:t>zabezpieczeń elektrycznych w rozdzielnicy 6kV P</w:t>
      </w:r>
      <w:r w:rsidR="001E213D">
        <w:rPr>
          <w:rFonts w:ascii="Franklin Gothic Book" w:hAnsi="Franklin Gothic Book" w:cs="Arial"/>
          <w:bCs/>
          <w:color w:val="auto"/>
          <w:sz w:val="18"/>
          <w:szCs w:val="18"/>
        </w:rPr>
        <w:t>2AB</w:t>
      </w:r>
      <w:r w:rsidR="001E213D" w:rsidRPr="00795D0C">
        <w:rPr>
          <w:rFonts w:ascii="Franklin Gothic Book" w:hAnsi="Franklin Gothic Book" w:cs="Arial"/>
          <w:bCs/>
          <w:color w:val="auto"/>
          <w:sz w:val="18"/>
          <w:szCs w:val="18"/>
        </w:rPr>
        <w:t xml:space="preserve"> </w:t>
      </w:r>
      <w:r w:rsidR="001E213D" w:rsidRPr="00795D0C">
        <w:rPr>
          <w:rFonts w:ascii="Franklin Gothic Book" w:hAnsi="Franklin Gothic Book" w:cstheme="minorHAnsi"/>
          <w:color w:val="auto"/>
          <w:sz w:val="18"/>
          <w:szCs w:val="18"/>
        </w:rPr>
        <w:t>w Enea Elektrownia Połaniec S.A</w:t>
      </w:r>
    </w:p>
    <w:p w14:paraId="26B299A2" w14:textId="77777777" w:rsidR="001E213D" w:rsidRPr="00A91D54" w:rsidRDefault="001E213D" w:rsidP="001E213D">
      <w:pPr>
        <w:rPr>
          <w:rFonts w:ascii="Franklin Gothic Book" w:hAnsi="Franklin Gothic Book" w:cs="Arial"/>
          <w:b/>
          <w:sz w:val="18"/>
          <w:szCs w:val="18"/>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70"/>
      </w:tblGrid>
      <w:tr w:rsidR="001E213D" w:rsidRPr="00A91D54" w14:paraId="03C1FCAC" w14:textId="77777777" w:rsidTr="002175BE">
        <w:trPr>
          <w:trHeight w:val="30"/>
        </w:trPr>
        <w:tc>
          <w:tcPr>
            <w:tcW w:w="1985" w:type="dxa"/>
            <w:shd w:val="clear" w:color="auto" w:fill="D9D9D9" w:themeFill="background1" w:themeFillShade="D9"/>
            <w:tcMar>
              <w:top w:w="15" w:type="dxa"/>
              <w:left w:w="15" w:type="dxa"/>
              <w:bottom w:w="15" w:type="dxa"/>
              <w:right w:w="15" w:type="dxa"/>
            </w:tcMar>
            <w:vAlign w:val="center"/>
          </w:tcPr>
          <w:p w14:paraId="2CBCA4AF" w14:textId="77777777" w:rsidR="001E213D" w:rsidRPr="00A91D54" w:rsidRDefault="001E213D" w:rsidP="002175BE">
            <w:pPr>
              <w:jc w:val="center"/>
              <w:rPr>
                <w:rFonts w:ascii="Franklin Gothic Book" w:hAnsi="Franklin Gothic Book" w:cs="Arial"/>
                <w:b/>
                <w:sz w:val="16"/>
                <w:szCs w:val="16"/>
              </w:rPr>
            </w:pPr>
            <w:bookmarkStart w:id="43" w:name="_Hlk130140240"/>
            <w:r w:rsidRPr="00A91D54">
              <w:rPr>
                <w:rFonts w:ascii="Franklin Gothic Book" w:hAnsi="Franklin Gothic Book" w:cs="Arial"/>
                <w:b/>
                <w:sz w:val="16"/>
                <w:szCs w:val="16"/>
              </w:rPr>
              <w:t>Kod CPV</w:t>
            </w:r>
          </w:p>
        </w:tc>
        <w:tc>
          <w:tcPr>
            <w:tcW w:w="7370" w:type="dxa"/>
            <w:shd w:val="clear" w:color="auto" w:fill="D9D9D9" w:themeFill="background1" w:themeFillShade="D9"/>
            <w:tcMar>
              <w:top w:w="15" w:type="dxa"/>
              <w:left w:w="15" w:type="dxa"/>
              <w:bottom w:w="15" w:type="dxa"/>
              <w:right w:w="15" w:type="dxa"/>
            </w:tcMar>
            <w:vAlign w:val="center"/>
          </w:tcPr>
          <w:p w14:paraId="5C069654" w14:textId="77777777" w:rsidR="001E213D" w:rsidRPr="00A91D54" w:rsidRDefault="001E213D" w:rsidP="002175BE">
            <w:pPr>
              <w:jc w:val="center"/>
              <w:rPr>
                <w:rFonts w:ascii="Franklin Gothic Book" w:hAnsi="Franklin Gothic Book" w:cs="Arial"/>
                <w:b/>
                <w:sz w:val="16"/>
                <w:szCs w:val="16"/>
              </w:rPr>
            </w:pPr>
            <w:r w:rsidRPr="00A91D54">
              <w:rPr>
                <w:rFonts w:ascii="Franklin Gothic Book" w:hAnsi="Franklin Gothic Book" w:cs="Arial"/>
                <w:b/>
                <w:sz w:val="16"/>
                <w:szCs w:val="16"/>
              </w:rPr>
              <w:t>Nazwa CPV</w:t>
            </w:r>
          </w:p>
        </w:tc>
      </w:tr>
      <w:tr w:rsidR="001E213D" w:rsidRPr="00A91D54" w14:paraId="1A1ED21C" w14:textId="77777777" w:rsidTr="002175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06F207" w14:textId="77777777" w:rsidR="001E213D" w:rsidRPr="00795D0C" w:rsidRDefault="001E213D" w:rsidP="002175BE">
            <w:pPr>
              <w:jc w:val="center"/>
              <w:rPr>
                <w:rFonts w:ascii="Franklin Gothic Book" w:hAnsi="Franklin Gothic Book" w:cs="Arial"/>
                <w:sz w:val="16"/>
                <w:szCs w:val="16"/>
              </w:rPr>
            </w:pPr>
            <w:r w:rsidRPr="00795D0C">
              <w:rPr>
                <w:rFonts w:ascii="Franklin Gothic Book" w:hAnsi="Franklin Gothic Book" w:cs="Arial"/>
                <w:bCs/>
                <w:sz w:val="16"/>
                <w:szCs w:val="16"/>
              </w:rPr>
              <w:t>50410000-2</w:t>
            </w:r>
          </w:p>
        </w:tc>
        <w:tc>
          <w:tcPr>
            <w:tcW w:w="7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7FE270" w14:textId="77777777" w:rsidR="001E213D" w:rsidRPr="00795D0C" w:rsidRDefault="001E213D" w:rsidP="002175BE">
            <w:pPr>
              <w:rPr>
                <w:rFonts w:ascii="Franklin Gothic Book" w:hAnsi="Franklin Gothic Book" w:cs="Arial"/>
                <w:sz w:val="16"/>
                <w:szCs w:val="16"/>
              </w:rPr>
            </w:pPr>
            <w:r w:rsidRPr="00795D0C">
              <w:rPr>
                <w:rFonts w:ascii="Franklin Gothic Book" w:hAnsi="Franklin Gothic Book" w:cs="Arial"/>
                <w:bCs/>
                <w:sz w:val="16"/>
                <w:szCs w:val="16"/>
              </w:rPr>
              <w:t>Usługi w zakresie napraw i konserwacji aparatury pomiarowej, badawczej i kontrolnej/Modernizacja i remont zabezpieczeń elektrycznych</w:t>
            </w:r>
          </w:p>
        </w:tc>
      </w:tr>
      <w:bookmarkEnd w:id="42"/>
    </w:tbl>
    <w:p w14:paraId="2B6F3378" w14:textId="77777777" w:rsidR="001E213D" w:rsidRPr="00972098" w:rsidRDefault="001E213D" w:rsidP="001E213D">
      <w:pPr>
        <w:pStyle w:val="Zwykytekst"/>
        <w:ind w:left="284"/>
        <w:jc w:val="both"/>
        <w:rPr>
          <w:rFonts w:ascii="Franklin Gothic Book" w:hAnsi="Franklin Gothic Book" w:cs="Arial"/>
          <w:b/>
          <w:sz w:val="18"/>
          <w:szCs w:val="18"/>
          <w:u w:val="single"/>
        </w:rPr>
      </w:pPr>
    </w:p>
    <w:p w14:paraId="64165E61" w14:textId="77777777" w:rsidR="001E213D" w:rsidRPr="00972098" w:rsidRDefault="001E213D" w:rsidP="001E213D">
      <w:pPr>
        <w:pStyle w:val="Zwykytekst"/>
        <w:numPr>
          <w:ilvl w:val="0"/>
          <w:numId w:val="55"/>
        </w:numPr>
        <w:spacing w:after="120"/>
        <w:ind w:left="284" w:hanging="284"/>
        <w:jc w:val="both"/>
        <w:rPr>
          <w:rFonts w:ascii="Franklin Gothic Book" w:hAnsi="Franklin Gothic Book" w:cs="Arial"/>
          <w:b/>
          <w:sz w:val="18"/>
          <w:szCs w:val="18"/>
          <w:u w:val="single"/>
        </w:rPr>
      </w:pPr>
      <w:r w:rsidRPr="00972098">
        <w:rPr>
          <w:rFonts w:ascii="Franklin Gothic Book" w:hAnsi="Franklin Gothic Book" w:cs="Arial"/>
          <w:b/>
          <w:sz w:val="18"/>
          <w:szCs w:val="18"/>
          <w:u w:val="single"/>
        </w:rPr>
        <w:t xml:space="preserve">Przedmiot zamówienia   </w:t>
      </w:r>
    </w:p>
    <w:p w14:paraId="492F9CA2" w14:textId="626ECB3A" w:rsidR="001E213D" w:rsidRPr="00795D0C" w:rsidRDefault="001E213D" w:rsidP="001E213D">
      <w:pPr>
        <w:pStyle w:val="Tekstpodstawowy3"/>
        <w:rPr>
          <w:bCs/>
        </w:rPr>
      </w:pPr>
      <w:r w:rsidRPr="00795D0C">
        <w:rPr>
          <w:bCs/>
        </w:rPr>
        <w:t>Przedmiotem zamówienia jest wykonanie wymiany zabezpieczeń elektrycznych w rozdzielnicy 6kV P</w:t>
      </w:r>
      <w:r>
        <w:rPr>
          <w:bCs/>
        </w:rPr>
        <w:t>2AB</w:t>
      </w:r>
      <w:r w:rsidRPr="00795D0C">
        <w:rPr>
          <w:bCs/>
        </w:rPr>
        <w:t xml:space="preserve"> zgodnie z zakresem i wymaganiami określonymi poniżej.</w:t>
      </w:r>
    </w:p>
    <w:p w14:paraId="4298D42F" w14:textId="77777777" w:rsidR="001E213D" w:rsidRPr="00972098" w:rsidRDefault="001E213D" w:rsidP="001E213D">
      <w:pPr>
        <w:pStyle w:val="Zwykytekst"/>
        <w:numPr>
          <w:ilvl w:val="0"/>
          <w:numId w:val="55"/>
        </w:numPr>
        <w:spacing w:after="120"/>
        <w:ind w:left="284" w:hanging="284"/>
        <w:jc w:val="both"/>
        <w:rPr>
          <w:rFonts w:ascii="Franklin Gothic Book" w:hAnsi="Franklin Gothic Book" w:cs="Arial"/>
          <w:b/>
          <w:sz w:val="18"/>
          <w:szCs w:val="18"/>
          <w:u w:val="single"/>
        </w:rPr>
      </w:pPr>
      <w:r w:rsidRPr="00972098">
        <w:rPr>
          <w:rFonts w:ascii="Franklin Gothic Book" w:hAnsi="Franklin Gothic Book" w:cs="Arial"/>
          <w:b/>
          <w:sz w:val="18"/>
          <w:szCs w:val="18"/>
          <w:u w:val="single"/>
        </w:rPr>
        <w:t>Opis rozdzielnicy</w:t>
      </w:r>
    </w:p>
    <w:p w14:paraId="7C10E709" w14:textId="77777777" w:rsidR="001E213D" w:rsidRPr="00E618FC" w:rsidRDefault="001E213D" w:rsidP="004A0FAE">
      <w:pPr>
        <w:pStyle w:val="Akapitzlist"/>
        <w:numPr>
          <w:ilvl w:val="0"/>
          <w:numId w:val="73"/>
        </w:numPr>
        <w:spacing w:before="60" w:after="0" w:line="240" w:lineRule="auto"/>
        <w:ind w:left="284" w:hanging="284"/>
        <w:contextualSpacing w:val="0"/>
        <w:rPr>
          <w:rFonts w:ascii="Franklin Gothic Book" w:hAnsi="Franklin Gothic Book" w:cs="Arial"/>
          <w:sz w:val="18"/>
          <w:szCs w:val="18"/>
        </w:rPr>
      </w:pPr>
      <w:r w:rsidRPr="00E618FC">
        <w:rPr>
          <w:rFonts w:ascii="Franklin Gothic Book" w:hAnsi="Franklin Gothic Book" w:cs="Arial"/>
          <w:sz w:val="18"/>
          <w:szCs w:val="18"/>
        </w:rPr>
        <w:t>Rozdzielnica 6kV P</w:t>
      </w:r>
      <w:r>
        <w:rPr>
          <w:rFonts w:ascii="Franklin Gothic Book" w:hAnsi="Franklin Gothic Book" w:cs="Arial"/>
          <w:sz w:val="18"/>
          <w:szCs w:val="18"/>
        </w:rPr>
        <w:t>2AB</w:t>
      </w:r>
      <w:r w:rsidRPr="00E618FC">
        <w:rPr>
          <w:rFonts w:ascii="Franklin Gothic Book" w:hAnsi="Franklin Gothic Book" w:cs="Arial"/>
          <w:sz w:val="18"/>
          <w:szCs w:val="18"/>
        </w:rPr>
        <w:t xml:space="preserve"> jest typu </w:t>
      </w:r>
      <w:r>
        <w:rPr>
          <w:rFonts w:ascii="Franklin Gothic Book" w:hAnsi="Franklin Gothic Book" w:cs="Arial"/>
          <w:sz w:val="18"/>
          <w:szCs w:val="18"/>
        </w:rPr>
        <w:t>D-12P</w:t>
      </w:r>
      <w:r w:rsidRPr="00E618FC">
        <w:rPr>
          <w:rFonts w:ascii="Franklin Gothic Book" w:hAnsi="Franklin Gothic Book" w:cs="Arial"/>
          <w:sz w:val="18"/>
          <w:szCs w:val="18"/>
        </w:rPr>
        <w:t xml:space="preserve"> jako dwusekcyjna</w:t>
      </w:r>
      <w:r>
        <w:rPr>
          <w:rFonts w:ascii="Franklin Gothic Book" w:hAnsi="Franklin Gothic Book" w:cs="Arial"/>
          <w:sz w:val="18"/>
          <w:szCs w:val="18"/>
        </w:rPr>
        <w:t>, 40 polowa</w:t>
      </w:r>
      <w:r w:rsidRPr="00E618FC">
        <w:rPr>
          <w:rFonts w:ascii="Franklin Gothic Book" w:hAnsi="Franklin Gothic Book" w:cs="Arial"/>
          <w:sz w:val="18"/>
          <w:szCs w:val="18"/>
        </w:rPr>
        <w:t xml:space="preserve"> i jest zlokalizowana w budynku </w:t>
      </w:r>
      <w:r>
        <w:rPr>
          <w:rFonts w:ascii="Franklin Gothic Book" w:hAnsi="Franklin Gothic Book" w:cs="Arial"/>
          <w:sz w:val="18"/>
          <w:szCs w:val="18"/>
        </w:rPr>
        <w:t>urządzeń elektrycznych bloku energetycznego nr 2 na poziomie</w:t>
      </w:r>
      <w:r w:rsidRPr="00E618FC">
        <w:rPr>
          <w:rFonts w:ascii="Franklin Gothic Book" w:hAnsi="Franklin Gothic Book" w:cs="Arial"/>
          <w:sz w:val="18"/>
          <w:szCs w:val="18"/>
        </w:rPr>
        <w:t xml:space="preserve"> </w:t>
      </w:r>
      <w:r>
        <w:rPr>
          <w:rFonts w:ascii="Franklin Gothic Book" w:hAnsi="Franklin Gothic Book" w:cs="Arial"/>
          <w:sz w:val="18"/>
          <w:szCs w:val="18"/>
        </w:rPr>
        <w:t>-3,9m.</w:t>
      </w:r>
    </w:p>
    <w:p w14:paraId="2F7C4DEA" w14:textId="77777777" w:rsidR="001E213D" w:rsidRPr="00E618FC" w:rsidRDefault="001E213D" w:rsidP="004A0FAE">
      <w:pPr>
        <w:pStyle w:val="Akapitzlist"/>
        <w:numPr>
          <w:ilvl w:val="0"/>
          <w:numId w:val="73"/>
        </w:numPr>
        <w:spacing w:before="60" w:after="0" w:line="240" w:lineRule="auto"/>
        <w:ind w:left="284" w:hanging="284"/>
        <w:contextualSpacing w:val="0"/>
        <w:rPr>
          <w:rFonts w:ascii="Franklin Gothic Book" w:hAnsi="Franklin Gothic Book" w:cs="Arial"/>
          <w:sz w:val="18"/>
          <w:szCs w:val="18"/>
        </w:rPr>
      </w:pPr>
      <w:bookmarkStart w:id="44" w:name="_Toc206223064"/>
      <w:bookmarkStart w:id="45" w:name="_Toc494712459"/>
      <w:r w:rsidRPr="00E618FC">
        <w:rPr>
          <w:rFonts w:ascii="Franklin Gothic Book" w:hAnsi="Franklin Gothic Book" w:cs="Arial"/>
          <w:sz w:val="18"/>
          <w:szCs w:val="18"/>
        </w:rPr>
        <w:t>Dane techniczne rozdzielnicy 6</w:t>
      </w:r>
      <w:bookmarkEnd w:id="44"/>
      <w:bookmarkEnd w:id="45"/>
      <w:r w:rsidRPr="00E618FC">
        <w:rPr>
          <w:rFonts w:ascii="Franklin Gothic Book" w:hAnsi="Franklin Gothic Book" w:cs="Arial"/>
          <w:sz w:val="18"/>
          <w:szCs w:val="18"/>
        </w:rPr>
        <w:t xml:space="preserve">kV </w:t>
      </w:r>
      <w:r>
        <w:rPr>
          <w:rFonts w:ascii="Franklin Gothic Book" w:hAnsi="Franklin Gothic Book" w:cs="Arial"/>
          <w:sz w:val="18"/>
          <w:szCs w:val="18"/>
        </w:rPr>
        <w:t>P2AB</w:t>
      </w:r>
      <w:r w:rsidRPr="00E618FC">
        <w:rPr>
          <w:rFonts w:ascii="Franklin Gothic Book" w:hAnsi="Franklin Gothic Book" w:cs="Arial"/>
          <w:sz w:val="18"/>
          <w:szCs w:val="18"/>
        </w:rPr>
        <w:t>:</w:t>
      </w:r>
    </w:p>
    <w:p w14:paraId="4EC5D768" w14:textId="77777777" w:rsidR="001E213D" w:rsidRPr="00E618FC" w:rsidRDefault="001E213D" w:rsidP="004A0FAE">
      <w:pPr>
        <w:numPr>
          <w:ilvl w:val="0"/>
          <w:numId w:val="70"/>
        </w:numPr>
        <w:tabs>
          <w:tab w:val="clear" w:pos="1174"/>
          <w:tab w:val="num" w:pos="567"/>
        </w:tabs>
        <w:spacing w:before="60"/>
        <w:ind w:left="851" w:hanging="567"/>
        <w:jc w:val="both"/>
        <w:rPr>
          <w:rFonts w:ascii="Franklin Gothic Book" w:hAnsi="Franklin Gothic Book" w:cs="Arial"/>
          <w:sz w:val="18"/>
          <w:szCs w:val="18"/>
        </w:rPr>
      </w:pPr>
      <w:r w:rsidRPr="00E618FC">
        <w:rPr>
          <w:rFonts w:ascii="Franklin Gothic Book" w:hAnsi="Franklin Gothic Book" w:cs="Arial"/>
          <w:sz w:val="18"/>
          <w:szCs w:val="18"/>
        </w:rPr>
        <w:t>naj</w:t>
      </w:r>
      <w:r>
        <w:rPr>
          <w:rFonts w:ascii="Franklin Gothic Book" w:hAnsi="Franklin Gothic Book" w:cs="Arial"/>
          <w:sz w:val="18"/>
          <w:szCs w:val="18"/>
        </w:rPr>
        <w:t xml:space="preserve">wyższe dopuszczalne napięcie </w:t>
      </w:r>
      <w:r>
        <w:rPr>
          <w:rFonts w:ascii="Franklin Gothic Book" w:hAnsi="Franklin Gothic Book" w:cs="Arial"/>
          <w:sz w:val="18"/>
          <w:szCs w:val="18"/>
        </w:rPr>
        <w:tab/>
      </w:r>
      <w:r>
        <w:rPr>
          <w:rFonts w:ascii="Franklin Gothic Book" w:hAnsi="Franklin Gothic Book" w:cs="Arial"/>
          <w:sz w:val="18"/>
          <w:szCs w:val="18"/>
        </w:rPr>
        <w:tab/>
      </w:r>
      <w:r w:rsidRPr="00E618FC">
        <w:rPr>
          <w:rFonts w:ascii="Franklin Gothic Book" w:hAnsi="Franklin Gothic Book" w:cs="Arial"/>
          <w:sz w:val="18"/>
          <w:szCs w:val="18"/>
        </w:rPr>
        <w:t>7,2kV</w:t>
      </w:r>
    </w:p>
    <w:p w14:paraId="16E5A2FA" w14:textId="77777777" w:rsidR="001E213D" w:rsidRPr="00E618FC" w:rsidRDefault="001E213D" w:rsidP="004A0FAE">
      <w:pPr>
        <w:numPr>
          <w:ilvl w:val="0"/>
          <w:numId w:val="70"/>
        </w:numPr>
        <w:tabs>
          <w:tab w:val="clear" w:pos="1174"/>
          <w:tab w:val="num" w:pos="567"/>
        </w:tabs>
        <w:spacing w:before="60"/>
        <w:ind w:left="851" w:hanging="567"/>
        <w:jc w:val="both"/>
        <w:rPr>
          <w:rFonts w:ascii="Franklin Gothic Book" w:hAnsi="Franklin Gothic Book" w:cs="Arial"/>
          <w:sz w:val="18"/>
          <w:szCs w:val="18"/>
        </w:rPr>
      </w:pPr>
      <w:r w:rsidRPr="00E618FC">
        <w:rPr>
          <w:rFonts w:ascii="Franklin Gothic Book" w:hAnsi="Franklin Gothic Book" w:cs="Arial"/>
          <w:sz w:val="18"/>
          <w:szCs w:val="18"/>
        </w:rPr>
        <w:t>prąd znamionow</w:t>
      </w:r>
      <w:r>
        <w:rPr>
          <w:rFonts w:ascii="Franklin Gothic Book" w:hAnsi="Franklin Gothic Book" w:cs="Arial"/>
          <w:sz w:val="18"/>
          <w:szCs w:val="18"/>
        </w:rPr>
        <w:t xml:space="preserve">y ciągły szyn zbiorczych </w:t>
      </w:r>
      <w:r>
        <w:rPr>
          <w:rFonts w:ascii="Franklin Gothic Book" w:hAnsi="Franklin Gothic Book" w:cs="Arial"/>
          <w:sz w:val="18"/>
          <w:szCs w:val="18"/>
        </w:rPr>
        <w:tab/>
      </w:r>
      <w:r w:rsidRPr="00E618FC">
        <w:rPr>
          <w:rFonts w:ascii="Franklin Gothic Book" w:hAnsi="Franklin Gothic Book" w:cs="Arial"/>
          <w:sz w:val="18"/>
          <w:szCs w:val="18"/>
        </w:rPr>
        <w:t>1</w:t>
      </w:r>
      <w:r>
        <w:rPr>
          <w:rFonts w:ascii="Franklin Gothic Book" w:hAnsi="Franklin Gothic Book" w:cs="Arial"/>
          <w:sz w:val="18"/>
          <w:szCs w:val="18"/>
        </w:rPr>
        <w:t>60</w:t>
      </w:r>
      <w:r w:rsidRPr="00E618FC">
        <w:rPr>
          <w:rFonts w:ascii="Franklin Gothic Book" w:hAnsi="Franklin Gothic Book" w:cs="Arial"/>
          <w:sz w:val="18"/>
          <w:szCs w:val="18"/>
        </w:rPr>
        <w:t>0A</w:t>
      </w:r>
    </w:p>
    <w:p w14:paraId="02A9FD68" w14:textId="77777777" w:rsidR="001E213D" w:rsidRPr="00E618FC" w:rsidRDefault="001E213D" w:rsidP="004A0FAE">
      <w:pPr>
        <w:numPr>
          <w:ilvl w:val="0"/>
          <w:numId w:val="70"/>
        </w:numPr>
        <w:tabs>
          <w:tab w:val="clear" w:pos="1174"/>
          <w:tab w:val="num" w:pos="567"/>
        </w:tabs>
        <w:spacing w:before="60"/>
        <w:ind w:left="851" w:hanging="567"/>
        <w:jc w:val="both"/>
        <w:rPr>
          <w:rFonts w:ascii="Franklin Gothic Book" w:hAnsi="Franklin Gothic Book" w:cs="Arial"/>
          <w:sz w:val="18"/>
          <w:szCs w:val="18"/>
        </w:rPr>
      </w:pPr>
      <w:r w:rsidRPr="00E618FC">
        <w:rPr>
          <w:rFonts w:ascii="Franklin Gothic Book" w:hAnsi="Franklin Gothic Book" w:cs="Arial"/>
          <w:sz w:val="18"/>
          <w:szCs w:val="18"/>
        </w:rPr>
        <w:t xml:space="preserve">prąd znamionowy ciągły bloków funkcjonalnych:  </w:t>
      </w:r>
    </w:p>
    <w:p w14:paraId="4E6B352E" w14:textId="77777777" w:rsidR="001E213D" w:rsidRPr="00E618FC" w:rsidRDefault="001E213D" w:rsidP="00824ABD">
      <w:pPr>
        <w:numPr>
          <w:ilvl w:val="0"/>
          <w:numId w:val="79"/>
        </w:numPr>
        <w:tabs>
          <w:tab w:val="clear" w:pos="1860"/>
          <w:tab w:val="num" w:pos="1134"/>
          <w:tab w:val="left" w:pos="3686"/>
        </w:tabs>
        <w:spacing w:before="60"/>
        <w:ind w:hanging="1009"/>
        <w:jc w:val="both"/>
        <w:rPr>
          <w:rFonts w:ascii="Franklin Gothic Book" w:hAnsi="Franklin Gothic Book" w:cs="Arial"/>
          <w:sz w:val="18"/>
          <w:szCs w:val="18"/>
        </w:rPr>
      </w:pPr>
      <w:r w:rsidRPr="00E618FC">
        <w:rPr>
          <w:rFonts w:ascii="Franklin Gothic Book" w:hAnsi="Franklin Gothic Book" w:cs="Arial"/>
          <w:sz w:val="18"/>
          <w:szCs w:val="18"/>
        </w:rPr>
        <w:t>odpływowe z wyłącznikiem 630A</w:t>
      </w:r>
      <w:r w:rsidRPr="00E618FC">
        <w:rPr>
          <w:rFonts w:ascii="Franklin Gothic Book" w:hAnsi="Franklin Gothic Book" w:cs="Arial"/>
          <w:sz w:val="18"/>
          <w:szCs w:val="18"/>
        </w:rPr>
        <w:tab/>
      </w:r>
      <w:r w:rsidRPr="00E618FC">
        <w:rPr>
          <w:rFonts w:ascii="Franklin Gothic Book" w:hAnsi="Franklin Gothic Book" w:cs="Arial"/>
          <w:sz w:val="18"/>
          <w:szCs w:val="18"/>
        </w:rPr>
        <w:tab/>
      </w:r>
      <w:proofErr w:type="spellStart"/>
      <w:r w:rsidRPr="00E618FC">
        <w:rPr>
          <w:rFonts w:ascii="Franklin Gothic Book" w:hAnsi="Franklin Gothic Book" w:cs="Arial"/>
          <w:sz w:val="18"/>
          <w:szCs w:val="18"/>
        </w:rPr>
        <w:t>630A</w:t>
      </w:r>
      <w:proofErr w:type="spellEnd"/>
    </w:p>
    <w:p w14:paraId="01E3FA9C" w14:textId="77777777" w:rsidR="001E213D" w:rsidRPr="00E618FC" w:rsidRDefault="001E213D" w:rsidP="00824ABD">
      <w:pPr>
        <w:numPr>
          <w:ilvl w:val="0"/>
          <w:numId w:val="79"/>
        </w:numPr>
        <w:tabs>
          <w:tab w:val="clear" w:pos="1860"/>
          <w:tab w:val="num" w:pos="1134"/>
          <w:tab w:val="left" w:pos="3686"/>
        </w:tabs>
        <w:spacing w:before="60"/>
        <w:ind w:hanging="1009"/>
        <w:jc w:val="both"/>
        <w:rPr>
          <w:rFonts w:ascii="Franklin Gothic Book" w:hAnsi="Franklin Gothic Book" w:cs="Arial"/>
          <w:sz w:val="18"/>
          <w:szCs w:val="18"/>
        </w:rPr>
      </w:pPr>
      <w:r w:rsidRPr="00E618FC">
        <w:rPr>
          <w:rFonts w:ascii="Franklin Gothic Book" w:hAnsi="Franklin Gothic Book" w:cs="Arial"/>
          <w:sz w:val="18"/>
          <w:szCs w:val="18"/>
        </w:rPr>
        <w:t>zasilające z wyłącznikiem 1</w:t>
      </w:r>
      <w:r>
        <w:rPr>
          <w:rFonts w:ascii="Franklin Gothic Book" w:hAnsi="Franklin Gothic Book" w:cs="Arial"/>
          <w:sz w:val="18"/>
          <w:szCs w:val="18"/>
        </w:rPr>
        <w:t>60</w:t>
      </w:r>
      <w:r w:rsidRPr="00E618FC">
        <w:rPr>
          <w:rFonts w:ascii="Franklin Gothic Book" w:hAnsi="Franklin Gothic Book" w:cs="Arial"/>
          <w:sz w:val="18"/>
          <w:szCs w:val="18"/>
        </w:rPr>
        <w:t>0A</w:t>
      </w:r>
      <w:r w:rsidRPr="00E618FC">
        <w:rPr>
          <w:rFonts w:ascii="Franklin Gothic Book" w:hAnsi="Franklin Gothic Book" w:cs="Arial"/>
          <w:sz w:val="18"/>
          <w:szCs w:val="18"/>
        </w:rPr>
        <w:tab/>
      </w:r>
      <w:r w:rsidRPr="00E618FC">
        <w:rPr>
          <w:rFonts w:ascii="Franklin Gothic Book" w:hAnsi="Franklin Gothic Book" w:cs="Arial"/>
          <w:sz w:val="18"/>
          <w:szCs w:val="18"/>
        </w:rPr>
        <w:tab/>
      </w:r>
      <w:proofErr w:type="spellStart"/>
      <w:r w:rsidRPr="00E618FC">
        <w:rPr>
          <w:rFonts w:ascii="Franklin Gothic Book" w:hAnsi="Franklin Gothic Book" w:cs="Arial"/>
          <w:sz w:val="18"/>
          <w:szCs w:val="18"/>
        </w:rPr>
        <w:t>1</w:t>
      </w:r>
      <w:r>
        <w:rPr>
          <w:rFonts w:ascii="Franklin Gothic Book" w:hAnsi="Franklin Gothic Book" w:cs="Arial"/>
          <w:sz w:val="18"/>
          <w:szCs w:val="18"/>
        </w:rPr>
        <w:t>60</w:t>
      </w:r>
      <w:r w:rsidRPr="00E618FC">
        <w:rPr>
          <w:rFonts w:ascii="Franklin Gothic Book" w:hAnsi="Franklin Gothic Book" w:cs="Arial"/>
          <w:sz w:val="18"/>
          <w:szCs w:val="18"/>
        </w:rPr>
        <w:t>0A</w:t>
      </w:r>
      <w:proofErr w:type="spellEnd"/>
    </w:p>
    <w:p w14:paraId="2211F56F" w14:textId="77777777" w:rsidR="001E213D" w:rsidRPr="00E618FC" w:rsidRDefault="001E213D" w:rsidP="004A0FAE">
      <w:pPr>
        <w:numPr>
          <w:ilvl w:val="0"/>
          <w:numId w:val="71"/>
        </w:numPr>
        <w:tabs>
          <w:tab w:val="clear" w:pos="1174"/>
          <w:tab w:val="num" w:pos="851"/>
        </w:tabs>
        <w:spacing w:before="60"/>
        <w:ind w:left="567" w:hanging="283"/>
        <w:jc w:val="both"/>
        <w:rPr>
          <w:rFonts w:ascii="Franklin Gothic Book" w:hAnsi="Franklin Gothic Book" w:cs="Arial"/>
          <w:sz w:val="18"/>
          <w:szCs w:val="18"/>
        </w:rPr>
      </w:pPr>
      <w:r w:rsidRPr="00E618FC">
        <w:rPr>
          <w:rFonts w:ascii="Franklin Gothic Book" w:hAnsi="Franklin Gothic Book" w:cs="Arial"/>
          <w:sz w:val="18"/>
          <w:szCs w:val="18"/>
        </w:rPr>
        <w:t>prąd znamionowy 1s szyn zbiorczych</w:t>
      </w:r>
      <w:r w:rsidRPr="00E618FC">
        <w:rPr>
          <w:rFonts w:ascii="Franklin Gothic Book" w:hAnsi="Franklin Gothic Book" w:cs="Arial"/>
          <w:sz w:val="18"/>
          <w:szCs w:val="18"/>
        </w:rPr>
        <w:tab/>
        <w:t xml:space="preserve"> </w:t>
      </w:r>
      <w:r w:rsidRPr="00E618FC">
        <w:rPr>
          <w:rFonts w:ascii="Franklin Gothic Book" w:hAnsi="Franklin Gothic Book" w:cs="Arial"/>
          <w:sz w:val="18"/>
          <w:szCs w:val="18"/>
        </w:rPr>
        <w:tab/>
        <w:t>25kA</w:t>
      </w:r>
    </w:p>
    <w:p w14:paraId="26017719" w14:textId="77777777" w:rsidR="001E213D" w:rsidRPr="00E618FC" w:rsidRDefault="001E213D" w:rsidP="004A0FAE">
      <w:pPr>
        <w:numPr>
          <w:ilvl w:val="0"/>
          <w:numId w:val="71"/>
        </w:numPr>
        <w:tabs>
          <w:tab w:val="clear" w:pos="1174"/>
          <w:tab w:val="num" w:pos="851"/>
        </w:tabs>
        <w:spacing w:before="60"/>
        <w:ind w:left="567" w:hanging="283"/>
        <w:jc w:val="both"/>
        <w:rPr>
          <w:rFonts w:ascii="Franklin Gothic Book" w:hAnsi="Franklin Gothic Book" w:cs="Arial"/>
          <w:sz w:val="18"/>
          <w:szCs w:val="18"/>
        </w:rPr>
      </w:pPr>
      <w:r w:rsidRPr="00E618FC">
        <w:rPr>
          <w:rFonts w:ascii="Franklin Gothic Book" w:hAnsi="Franklin Gothic Book" w:cs="Arial"/>
          <w:sz w:val="18"/>
          <w:szCs w:val="18"/>
        </w:rPr>
        <w:t>prąd znamion</w:t>
      </w:r>
      <w:r>
        <w:rPr>
          <w:rFonts w:ascii="Franklin Gothic Book" w:hAnsi="Franklin Gothic Book" w:cs="Arial"/>
          <w:sz w:val="18"/>
          <w:szCs w:val="18"/>
        </w:rPr>
        <w:t>owy szczytowy szyn zbiorczych</w:t>
      </w:r>
      <w:r>
        <w:rPr>
          <w:rFonts w:ascii="Franklin Gothic Book" w:hAnsi="Franklin Gothic Book" w:cs="Arial"/>
          <w:sz w:val="18"/>
          <w:szCs w:val="18"/>
        </w:rPr>
        <w:tab/>
      </w:r>
      <w:r w:rsidRPr="00E618FC">
        <w:rPr>
          <w:rFonts w:ascii="Franklin Gothic Book" w:hAnsi="Franklin Gothic Book" w:cs="Arial"/>
          <w:sz w:val="18"/>
          <w:szCs w:val="18"/>
        </w:rPr>
        <w:t>63kA</w:t>
      </w:r>
    </w:p>
    <w:p w14:paraId="2142C769" w14:textId="77777777" w:rsidR="001E213D" w:rsidRPr="00E618FC" w:rsidRDefault="001E213D" w:rsidP="004A0FAE">
      <w:pPr>
        <w:numPr>
          <w:ilvl w:val="0"/>
          <w:numId w:val="71"/>
        </w:numPr>
        <w:tabs>
          <w:tab w:val="clear" w:pos="1174"/>
          <w:tab w:val="num" w:pos="851"/>
        </w:tabs>
        <w:spacing w:before="60"/>
        <w:ind w:left="567" w:hanging="283"/>
        <w:jc w:val="both"/>
        <w:rPr>
          <w:rFonts w:ascii="Franklin Gothic Book" w:hAnsi="Franklin Gothic Book" w:cs="Arial"/>
          <w:sz w:val="18"/>
          <w:szCs w:val="18"/>
        </w:rPr>
      </w:pPr>
      <w:r w:rsidRPr="00E618FC">
        <w:rPr>
          <w:rFonts w:ascii="Franklin Gothic Book" w:hAnsi="Franklin Gothic Book" w:cs="Arial"/>
          <w:sz w:val="18"/>
          <w:szCs w:val="18"/>
        </w:rPr>
        <w:t>częstotliwość znamionowa</w:t>
      </w:r>
      <w:r w:rsidRPr="00E618FC">
        <w:rPr>
          <w:rFonts w:ascii="Franklin Gothic Book" w:hAnsi="Franklin Gothic Book" w:cs="Arial"/>
          <w:sz w:val="18"/>
          <w:szCs w:val="18"/>
        </w:rPr>
        <w:tab/>
      </w:r>
      <w:r w:rsidRPr="00E618FC">
        <w:rPr>
          <w:rFonts w:ascii="Franklin Gothic Book" w:hAnsi="Franklin Gothic Book" w:cs="Arial"/>
          <w:sz w:val="18"/>
          <w:szCs w:val="18"/>
        </w:rPr>
        <w:tab/>
      </w:r>
      <w:r w:rsidRPr="00E618FC">
        <w:rPr>
          <w:rFonts w:ascii="Franklin Gothic Book" w:hAnsi="Franklin Gothic Book" w:cs="Arial"/>
          <w:sz w:val="18"/>
          <w:szCs w:val="18"/>
        </w:rPr>
        <w:tab/>
        <w:t>50Hz</w:t>
      </w:r>
    </w:p>
    <w:p w14:paraId="19E8CC02" w14:textId="77777777" w:rsidR="001E213D" w:rsidRPr="00E618FC" w:rsidRDefault="001E213D" w:rsidP="004A0FAE">
      <w:pPr>
        <w:pStyle w:val="Tekstpodstawowy3"/>
        <w:numPr>
          <w:ilvl w:val="0"/>
          <w:numId w:val="73"/>
        </w:numPr>
        <w:spacing w:before="60" w:after="60"/>
        <w:ind w:left="284" w:hanging="284"/>
        <w:jc w:val="both"/>
      </w:pPr>
      <w:r w:rsidRPr="00E618FC">
        <w:t>Z rozdzielni 6kV P</w:t>
      </w:r>
      <w:r>
        <w:t xml:space="preserve">2AB </w:t>
      </w:r>
      <w:r w:rsidRPr="00E618FC">
        <w:t>zasilane są silniki 6kV, pola liniowe oraz transformatory 6/0,4kV zasilające rozdzie</w:t>
      </w:r>
      <w:r>
        <w:t>lnie niskiego napięcia (schemat</w:t>
      </w:r>
      <w:r w:rsidRPr="00E618FC">
        <w:t xml:space="preserve"> poniżej) </w:t>
      </w:r>
    </w:p>
    <w:p w14:paraId="12E7196F" w14:textId="77777777" w:rsidR="001E213D" w:rsidRPr="00E618FC" w:rsidRDefault="001E213D" w:rsidP="004A0FAE">
      <w:pPr>
        <w:pStyle w:val="Akapitzlist"/>
        <w:numPr>
          <w:ilvl w:val="0"/>
          <w:numId w:val="73"/>
        </w:numPr>
        <w:spacing w:before="60" w:after="60" w:line="240" w:lineRule="auto"/>
        <w:ind w:left="284" w:hanging="284"/>
        <w:contextualSpacing w:val="0"/>
        <w:jc w:val="both"/>
        <w:rPr>
          <w:rFonts w:ascii="Franklin Gothic Book" w:hAnsi="Franklin Gothic Book" w:cs="Arial"/>
          <w:sz w:val="18"/>
          <w:szCs w:val="18"/>
        </w:rPr>
      </w:pPr>
      <w:r w:rsidRPr="00E618FC">
        <w:rPr>
          <w:rFonts w:ascii="Franklin Gothic Book" w:hAnsi="Franklin Gothic Book" w:cs="Arial"/>
          <w:sz w:val="18"/>
          <w:szCs w:val="18"/>
        </w:rPr>
        <w:t>Rozdzielnia wyposażona jest</w:t>
      </w:r>
      <w:r>
        <w:rPr>
          <w:rFonts w:ascii="Franklin Gothic Book" w:hAnsi="Franklin Gothic Book" w:cs="Arial"/>
          <w:sz w:val="18"/>
          <w:szCs w:val="18"/>
        </w:rPr>
        <w:t xml:space="preserve"> obecnie</w:t>
      </w:r>
      <w:r w:rsidRPr="00E618FC">
        <w:rPr>
          <w:rFonts w:ascii="Franklin Gothic Book" w:hAnsi="Franklin Gothic Book" w:cs="Arial"/>
          <w:sz w:val="18"/>
          <w:szCs w:val="18"/>
        </w:rPr>
        <w:t xml:space="preserve"> w dedykowane zabezpieczenia  CZAZ-PZ, T-2, L, M-2, PR oraz</w:t>
      </w:r>
      <w:r>
        <w:rPr>
          <w:rFonts w:ascii="Franklin Gothic Book" w:hAnsi="Franklin Gothic Book" w:cs="Arial"/>
          <w:sz w:val="18"/>
          <w:szCs w:val="18"/>
        </w:rPr>
        <w:t xml:space="preserve"> 2</w:t>
      </w:r>
      <w:r w:rsidRPr="00E618FC">
        <w:rPr>
          <w:rFonts w:ascii="Franklin Gothic Book" w:hAnsi="Franklin Gothic Book" w:cs="Arial"/>
          <w:sz w:val="18"/>
          <w:szCs w:val="18"/>
        </w:rPr>
        <w:t xml:space="preserve"> automat</w:t>
      </w:r>
      <w:r>
        <w:rPr>
          <w:rFonts w:ascii="Franklin Gothic Book" w:hAnsi="Franklin Gothic Book" w:cs="Arial"/>
          <w:sz w:val="18"/>
          <w:szCs w:val="18"/>
        </w:rPr>
        <w:t>y</w:t>
      </w:r>
      <w:r w:rsidRPr="00E618FC">
        <w:rPr>
          <w:rFonts w:ascii="Franklin Gothic Book" w:hAnsi="Franklin Gothic Book" w:cs="Arial"/>
          <w:sz w:val="18"/>
          <w:szCs w:val="18"/>
        </w:rPr>
        <w:t xml:space="preserve"> SZR/PPZ t</w:t>
      </w:r>
      <w:r>
        <w:rPr>
          <w:rFonts w:ascii="Franklin Gothic Book" w:hAnsi="Franklin Gothic Book" w:cs="Arial"/>
          <w:sz w:val="18"/>
          <w:szCs w:val="18"/>
        </w:rPr>
        <w:t>ypu RZR-M (</w:t>
      </w:r>
      <w:r w:rsidRPr="00D11F1C">
        <w:rPr>
          <w:rFonts w:ascii="Franklin Gothic Book" w:hAnsi="Franklin Gothic Book" w:cs="Arial"/>
          <w:sz w:val="18"/>
          <w:szCs w:val="18"/>
        </w:rPr>
        <w:t xml:space="preserve">realizujące funkcje synchroniczne, szybkie i wolne </w:t>
      </w:r>
      <w:r>
        <w:rPr>
          <w:rFonts w:ascii="Franklin Gothic Book" w:hAnsi="Franklin Gothic Book" w:cs="Arial"/>
          <w:sz w:val="18"/>
          <w:szCs w:val="18"/>
        </w:rPr>
        <w:t xml:space="preserve">planowego </w:t>
      </w:r>
      <w:r w:rsidRPr="00D11F1C">
        <w:rPr>
          <w:rFonts w:ascii="Franklin Gothic Book" w:hAnsi="Franklin Gothic Book" w:cs="Arial"/>
          <w:sz w:val="18"/>
          <w:szCs w:val="18"/>
        </w:rPr>
        <w:t>przełącz</w:t>
      </w:r>
      <w:r>
        <w:rPr>
          <w:rFonts w:ascii="Franklin Gothic Book" w:hAnsi="Franklin Gothic Book" w:cs="Arial"/>
          <w:sz w:val="18"/>
          <w:szCs w:val="18"/>
        </w:rPr>
        <w:t>ania</w:t>
      </w:r>
      <w:r w:rsidRPr="00D11F1C">
        <w:rPr>
          <w:rFonts w:ascii="Franklin Gothic Book" w:hAnsi="Franklin Gothic Book" w:cs="Arial"/>
          <w:sz w:val="18"/>
          <w:szCs w:val="18"/>
        </w:rPr>
        <w:t xml:space="preserve"> zasilania</w:t>
      </w:r>
      <w:r>
        <w:rPr>
          <w:rFonts w:ascii="Franklin Gothic Book" w:hAnsi="Franklin Gothic Book" w:cs="Arial"/>
          <w:sz w:val="18"/>
          <w:szCs w:val="18"/>
        </w:rPr>
        <w:t xml:space="preserve"> PPZ oraz SZR z zasilania podstawowego na rezerwowe</w:t>
      </w:r>
      <w:r w:rsidRPr="00E618FC">
        <w:rPr>
          <w:rFonts w:ascii="Franklin Gothic Book" w:hAnsi="Franklin Gothic Book" w:cs="Arial"/>
          <w:sz w:val="18"/>
          <w:szCs w:val="18"/>
        </w:rPr>
        <w:t>).</w:t>
      </w:r>
    </w:p>
    <w:p w14:paraId="46C76D59" w14:textId="77777777" w:rsidR="001E213D" w:rsidRPr="007B1150" w:rsidRDefault="001E213D" w:rsidP="004A0FAE">
      <w:pPr>
        <w:pStyle w:val="Akapitzlist"/>
        <w:numPr>
          <w:ilvl w:val="0"/>
          <w:numId w:val="73"/>
        </w:numPr>
        <w:spacing w:before="60" w:after="60" w:line="240" w:lineRule="auto"/>
        <w:ind w:left="284" w:hanging="284"/>
        <w:contextualSpacing w:val="0"/>
        <w:jc w:val="both"/>
        <w:rPr>
          <w:rFonts w:ascii="Franklin Gothic Book" w:hAnsi="Franklin Gothic Book" w:cs="Arial"/>
          <w:sz w:val="18"/>
          <w:szCs w:val="18"/>
        </w:rPr>
      </w:pPr>
      <w:r w:rsidRPr="00E618FC">
        <w:rPr>
          <w:rFonts w:ascii="Franklin Gothic Book" w:hAnsi="Franklin Gothic Book" w:cs="Arial"/>
          <w:sz w:val="18"/>
          <w:szCs w:val="18"/>
        </w:rPr>
        <w:t>Sterowanie zdalne i wizualizacja w systemach nadrzędnych</w:t>
      </w:r>
      <w:r>
        <w:rPr>
          <w:rFonts w:ascii="Franklin Gothic Book" w:hAnsi="Franklin Gothic Book" w:cs="Arial"/>
          <w:sz w:val="18"/>
          <w:szCs w:val="18"/>
        </w:rPr>
        <w:t xml:space="preserve"> dla</w:t>
      </w:r>
      <w:r w:rsidRPr="00E618FC">
        <w:rPr>
          <w:rFonts w:ascii="Franklin Gothic Book" w:hAnsi="Franklin Gothic Book" w:cs="Arial"/>
          <w:sz w:val="18"/>
          <w:szCs w:val="18"/>
        </w:rPr>
        <w:t xml:space="preserve"> pól zasilających, sprzęgłowych, transformatorowych, silnikowych odbywa się przez połączenia kablowe</w:t>
      </w:r>
      <w:r>
        <w:rPr>
          <w:rFonts w:ascii="Franklin Gothic Book" w:hAnsi="Franklin Gothic Book" w:cs="Arial"/>
          <w:sz w:val="18"/>
          <w:szCs w:val="18"/>
        </w:rPr>
        <w:t xml:space="preserve"> oraz łącze cyfrowe poprzez koncentrator (w zakresie pomiarów: mocy, energii, prądu, napięcia, czasu pracy napędów oraz informacji o stanie pola i działaniu rodzaju zabezpieczeń)</w:t>
      </w:r>
      <w:r w:rsidRPr="00E618FC">
        <w:rPr>
          <w:rFonts w:ascii="Franklin Gothic Book" w:hAnsi="Franklin Gothic Book" w:cs="Arial"/>
          <w:sz w:val="18"/>
          <w:szCs w:val="18"/>
        </w:rPr>
        <w:t>.</w:t>
      </w:r>
    </w:p>
    <w:p w14:paraId="6BBAC7BF" w14:textId="77777777" w:rsidR="001E213D" w:rsidRPr="007B1150" w:rsidRDefault="001E213D" w:rsidP="004A0FAE">
      <w:pPr>
        <w:pStyle w:val="Akapitzlist"/>
        <w:numPr>
          <w:ilvl w:val="0"/>
          <w:numId w:val="73"/>
        </w:numPr>
        <w:spacing w:before="60" w:after="60" w:line="240" w:lineRule="auto"/>
        <w:ind w:left="284" w:hanging="284"/>
        <w:contextualSpacing w:val="0"/>
        <w:jc w:val="both"/>
        <w:rPr>
          <w:rFonts w:ascii="Franklin Gothic Book" w:hAnsi="Franklin Gothic Book" w:cs="Arial"/>
          <w:sz w:val="18"/>
          <w:szCs w:val="18"/>
        </w:rPr>
      </w:pPr>
      <w:r w:rsidRPr="00E618FC">
        <w:rPr>
          <w:rFonts w:ascii="Franklin Gothic Book" w:hAnsi="Franklin Gothic Book" w:cs="Arial"/>
          <w:sz w:val="18"/>
          <w:szCs w:val="18"/>
        </w:rPr>
        <w:t xml:space="preserve">Do kontroli, odczytu rejestratorów i diagnostyki wykorzystywany jest obecnie koncentrator </w:t>
      </w:r>
      <w:r>
        <w:rPr>
          <w:rFonts w:ascii="Franklin Gothic Book" w:hAnsi="Franklin Gothic Book" w:cs="Arial"/>
          <w:sz w:val="18"/>
          <w:szCs w:val="18"/>
        </w:rPr>
        <w:t>(</w:t>
      </w:r>
      <w:r w:rsidRPr="00E618FC">
        <w:rPr>
          <w:rFonts w:ascii="Franklin Gothic Book" w:hAnsi="Franklin Gothic Book" w:cs="Arial"/>
          <w:sz w:val="18"/>
          <w:szCs w:val="18"/>
        </w:rPr>
        <w:t>Eukaliptus</w:t>
      </w:r>
      <w:r>
        <w:rPr>
          <w:rFonts w:ascii="Franklin Gothic Book" w:hAnsi="Franklin Gothic Book" w:cs="Arial"/>
          <w:sz w:val="18"/>
          <w:szCs w:val="18"/>
        </w:rPr>
        <w:t xml:space="preserve">), który znajduje się </w:t>
      </w:r>
      <w:r w:rsidRPr="00861486">
        <w:rPr>
          <w:rFonts w:ascii="Franklin Gothic Book" w:eastAsia="Times New Roman" w:hAnsi="Franklin Gothic Book" w:cs="Arial"/>
          <w:color w:val="000000"/>
          <w:sz w:val="18"/>
          <w:szCs w:val="18"/>
          <w:lang w:eastAsia="pl-PL"/>
        </w:rPr>
        <w:t xml:space="preserve">na zapleczu starej nastawni bloku </w:t>
      </w:r>
      <w:r>
        <w:rPr>
          <w:rFonts w:ascii="Franklin Gothic Book" w:hAnsi="Franklin Gothic Book" w:cs="Arial"/>
          <w:sz w:val="18"/>
          <w:szCs w:val="18"/>
        </w:rPr>
        <w:t>nr 2</w:t>
      </w:r>
      <w:r w:rsidRPr="00E618FC">
        <w:rPr>
          <w:rFonts w:ascii="Franklin Gothic Book" w:hAnsi="Franklin Gothic Book" w:cs="Arial"/>
          <w:sz w:val="18"/>
          <w:szCs w:val="18"/>
        </w:rPr>
        <w:t>.</w:t>
      </w:r>
      <w:r>
        <w:rPr>
          <w:rFonts w:ascii="Franklin Gothic Book" w:hAnsi="Franklin Gothic Book" w:cs="Arial"/>
          <w:sz w:val="18"/>
          <w:szCs w:val="18"/>
        </w:rPr>
        <w:t xml:space="preserve"> </w:t>
      </w:r>
      <w:r>
        <w:rPr>
          <w:rFonts w:ascii="Franklin Gothic Book" w:eastAsia="Times New Roman" w:hAnsi="Franklin Gothic Book" w:cs="Arial"/>
          <w:color w:val="000000"/>
          <w:sz w:val="18"/>
          <w:szCs w:val="18"/>
          <w:lang w:eastAsia="pl-PL"/>
        </w:rPr>
        <w:t>Istniejący koncentrator obsługuje zabezpieczenia bloku CZAZGTA i CZAZGTB oraz zabezpieczenia rozdzielni 6kV P2AB.</w:t>
      </w:r>
    </w:p>
    <w:p w14:paraId="778DD11C" w14:textId="77777777" w:rsidR="001E213D" w:rsidRPr="00FD3BA0" w:rsidRDefault="001E213D" w:rsidP="001E213D">
      <w:pPr>
        <w:pStyle w:val="Nagwek"/>
        <w:tabs>
          <w:tab w:val="clear" w:pos="4536"/>
          <w:tab w:val="clear" w:pos="9072"/>
        </w:tabs>
        <w:rPr>
          <w:rFonts w:ascii="Arial" w:hAnsi="Arial" w:cs="Arial"/>
          <w:szCs w:val="20"/>
        </w:rPr>
      </w:pPr>
    </w:p>
    <w:p w14:paraId="169C2093" w14:textId="77777777" w:rsidR="001E213D" w:rsidRDefault="001E213D" w:rsidP="001E213D">
      <w:pPr>
        <w:rPr>
          <w:rFonts w:ascii="Arial" w:hAnsi="Arial" w:cs="Arial"/>
          <w:szCs w:val="20"/>
        </w:rPr>
      </w:pPr>
      <w:r w:rsidRPr="00AE00C8">
        <w:rPr>
          <w:rFonts w:ascii="Arial" w:hAnsi="Arial" w:cs="Arial"/>
          <w:noProof/>
          <w:szCs w:val="20"/>
        </w:rPr>
        <w:lastRenderedPageBreak/>
        <w:drawing>
          <wp:inline distT="0" distB="0" distL="0" distR="0" wp14:anchorId="1A00E266" wp14:editId="2EFA2EBC">
            <wp:extent cx="6210935" cy="4292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10935" cy="4292600"/>
                    </a:xfrm>
                    <a:prstGeom prst="rect">
                      <a:avLst/>
                    </a:prstGeom>
                  </pic:spPr>
                </pic:pic>
              </a:graphicData>
            </a:graphic>
          </wp:inline>
        </w:drawing>
      </w:r>
    </w:p>
    <w:p w14:paraId="7E9A758D" w14:textId="77777777" w:rsidR="001E213D" w:rsidRPr="00C03D92" w:rsidRDefault="001E213D" w:rsidP="001E213D">
      <w:pPr>
        <w:rPr>
          <w:rFonts w:ascii="Arial" w:hAnsi="Arial" w:cs="Arial"/>
          <w:szCs w:val="20"/>
        </w:rPr>
      </w:pPr>
    </w:p>
    <w:p w14:paraId="069C8D60" w14:textId="77777777" w:rsidR="001E213D" w:rsidRPr="00E618FC" w:rsidRDefault="001E213D" w:rsidP="001E213D">
      <w:pPr>
        <w:pStyle w:val="Zwykytekst"/>
        <w:numPr>
          <w:ilvl w:val="0"/>
          <w:numId w:val="55"/>
        </w:numPr>
        <w:spacing w:after="120"/>
        <w:ind w:left="284" w:hanging="284"/>
        <w:jc w:val="both"/>
        <w:rPr>
          <w:rFonts w:ascii="Franklin Gothic Book" w:hAnsi="Franklin Gothic Book" w:cs="Arial"/>
          <w:b/>
          <w:sz w:val="18"/>
          <w:szCs w:val="18"/>
          <w:u w:val="single"/>
        </w:rPr>
      </w:pPr>
      <w:r w:rsidRPr="00E618FC">
        <w:rPr>
          <w:rFonts w:ascii="Franklin Gothic Book" w:hAnsi="Franklin Gothic Book" w:cs="Arial"/>
          <w:b/>
          <w:sz w:val="18"/>
          <w:szCs w:val="18"/>
          <w:u w:val="single"/>
        </w:rPr>
        <w:t>Zakres prac</w:t>
      </w:r>
    </w:p>
    <w:p w14:paraId="3EE845C3" w14:textId="77777777" w:rsidR="001E213D" w:rsidRPr="00E618FC" w:rsidRDefault="001E213D" w:rsidP="004A0FAE">
      <w:pPr>
        <w:pStyle w:val="Akapitzlist"/>
        <w:numPr>
          <w:ilvl w:val="0"/>
          <w:numId w:val="59"/>
        </w:numPr>
        <w:spacing w:before="120" w:after="60" w:line="240" w:lineRule="auto"/>
        <w:ind w:left="284" w:hanging="284"/>
        <w:contextualSpacing w:val="0"/>
        <w:jc w:val="both"/>
        <w:rPr>
          <w:rFonts w:ascii="Franklin Gothic Book" w:eastAsia="Times New Roman" w:hAnsi="Franklin Gothic Book" w:cs="Arial"/>
          <w:color w:val="000000"/>
          <w:sz w:val="18"/>
          <w:szCs w:val="18"/>
          <w:lang w:eastAsia="pl-PL"/>
        </w:rPr>
      </w:pPr>
      <w:r w:rsidRPr="00E618FC">
        <w:rPr>
          <w:rFonts w:ascii="Franklin Gothic Book" w:eastAsia="Times New Roman" w:hAnsi="Franklin Gothic Book" w:cs="Arial"/>
          <w:color w:val="000000"/>
          <w:sz w:val="18"/>
          <w:szCs w:val="18"/>
          <w:lang w:eastAsia="pl-PL"/>
        </w:rPr>
        <w:t>Wykonanie pełnej dokumentacji technicznej rozdzielnicy 6kV P</w:t>
      </w:r>
      <w:r>
        <w:rPr>
          <w:rFonts w:ascii="Franklin Gothic Book" w:eastAsia="Times New Roman" w:hAnsi="Franklin Gothic Book" w:cs="Arial"/>
          <w:color w:val="000000"/>
          <w:sz w:val="18"/>
          <w:szCs w:val="18"/>
          <w:lang w:eastAsia="pl-PL"/>
        </w:rPr>
        <w:t>2AB</w:t>
      </w:r>
      <w:r w:rsidRPr="00E618FC">
        <w:rPr>
          <w:rFonts w:ascii="Franklin Gothic Book" w:eastAsia="Times New Roman" w:hAnsi="Franklin Gothic Book" w:cs="Arial"/>
          <w:color w:val="000000"/>
          <w:sz w:val="18"/>
          <w:szCs w:val="18"/>
          <w:lang w:eastAsia="pl-PL"/>
        </w:rPr>
        <w:t>, połączeń sieciowych zabezpieczeń, układu SZR/PPZ, bazy danych, do</w:t>
      </w:r>
      <w:r>
        <w:rPr>
          <w:rFonts w:ascii="Franklin Gothic Book" w:eastAsia="Times New Roman" w:hAnsi="Franklin Gothic Book" w:cs="Arial"/>
          <w:color w:val="000000"/>
          <w:sz w:val="18"/>
          <w:szCs w:val="18"/>
          <w:lang w:eastAsia="pl-PL"/>
        </w:rPr>
        <w:t xml:space="preserve">bór funkcji zabezpieczeniowych i </w:t>
      </w:r>
      <w:r w:rsidRPr="00E618FC">
        <w:rPr>
          <w:rFonts w:ascii="Franklin Gothic Book" w:eastAsia="Times New Roman" w:hAnsi="Franklin Gothic Book" w:cs="Arial"/>
          <w:color w:val="000000"/>
          <w:sz w:val="18"/>
          <w:szCs w:val="18"/>
          <w:lang w:eastAsia="pl-PL"/>
        </w:rPr>
        <w:t xml:space="preserve">nastaw zabezpieczeń. </w:t>
      </w:r>
    </w:p>
    <w:p w14:paraId="6FC911EB" w14:textId="77777777" w:rsidR="001E213D" w:rsidRPr="00E618FC" w:rsidRDefault="001E213D" w:rsidP="004A0FAE">
      <w:pPr>
        <w:pStyle w:val="Akapitzlist"/>
        <w:numPr>
          <w:ilvl w:val="0"/>
          <w:numId w:val="59"/>
        </w:numPr>
        <w:spacing w:before="120" w:after="60" w:line="240" w:lineRule="auto"/>
        <w:ind w:left="284" w:hanging="284"/>
        <w:contextualSpacing w:val="0"/>
        <w:jc w:val="both"/>
        <w:rPr>
          <w:rFonts w:ascii="Franklin Gothic Book" w:eastAsia="Times New Roman" w:hAnsi="Franklin Gothic Book" w:cs="Arial"/>
          <w:sz w:val="18"/>
          <w:szCs w:val="18"/>
          <w:lang w:eastAsia="pl-PL"/>
        </w:rPr>
      </w:pPr>
      <w:r w:rsidRPr="00E618FC">
        <w:rPr>
          <w:rFonts w:ascii="Franklin Gothic Book" w:eastAsia="Times New Roman" w:hAnsi="Franklin Gothic Book" w:cs="Arial"/>
          <w:sz w:val="18"/>
          <w:szCs w:val="18"/>
          <w:lang w:eastAsia="pl-PL"/>
        </w:rPr>
        <w:t xml:space="preserve">Dobór i dostawa </w:t>
      </w:r>
      <w:r>
        <w:rPr>
          <w:rFonts w:ascii="Franklin Gothic Book" w:eastAsia="Times New Roman" w:hAnsi="Franklin Gothic Book" w:cs="Arial"/>
          <w:sz w:val="18"/>
          <w:szCs w:val="18"/>
          <w:lang w:eastAsia="pl-PL"/>
        </w:rPr>
        <w:t>40</w:t>
      </w:r>
      <w:r w:rsidRPr="00E618FC">
        <w:rPr>
          <w:rFonts w:ascii="Franklin Gothic Book" w:eastAsia="Times New Roman" w:hAnsi="Franklin Gothic Book" w:cs="Arial"/>
          <w:sz w:val="18"/>
          <w:szCs w:val="18"/>
          <w:lang w:eastAsia="pl-PL"/>
        </w:rPr>
        <w:t>kpl. mikroprocesorowych zespołów zabezpieczeń + po 1 kpl. rezerwowym każdego typu zastosowanego cyfrowego zabezpieczenia.</w:t>
      </w:r>
    </w:p>
    <w:p w14:paraId="0FC15A89" w14:textId="77777777" w:rsidR="001E213D" w:rsidRDefault="001E213D" w:rsidP="004A0FAE">
      <w:pPr>
        <w:pStyle w:val="Akapitzlist"/>
        <w:numPr>
          <w:ilvl w:val="0"/>
          <w:numId w:val="59"/>
        </w:numPr>
        <w:spacing w:before="120" w:after="60" w:line="240" w:lineRule="auto"/>
        <w:ind w:left="284" w:hanging="284"/>
        <w:contextualSpacing w:val="0"/>
        <w:jc w:val="both"/>
        <w:rPr>
          <w:rFonts w:ascii="Franklin Gothic Book" w:eastAsia="Times New Roman" w:hAnsi="Franklin Gothic Book" w:cs="Arial"/>
          <w:sz w:val="18"/>
          <w:szCs w:val="18"/>
          <w:lang w:eastAsia="pl-PL"/>
        </w:rPr>
      </w:pPr>
      <w:r w:rsidRPr="00E618FC">
        <w:rPr>
          <w:rFonts w:ascii="Franklin Gothic Book" w:eastAsia="Times New Roman" w:hAnsi="Franklin Gothic Book" w:cs="Arial"/>
          <w:sz w:val="18"/>
          <w:szCs w:val="18"/>
          <w:lang w:eastAsia="pl-PL"/>
        </w:rPr>
        <w:t xml:space="preserve">Dostarczenie i wyposażenie rozdzielnicy </w:t>
      </w:r>
      <w:r>
        <w:rPr>
          <w:rFonts w:ascii="Franklin Gothic Book" w:eastAsia="Times New Roman" w:hAnsi="Franklin Gothic Book" w:cs="Arial"/>
          <w:color w:val="000000"/>
          <w:sz w:val="18"/>
          <w:szCs w:val="18"/>
          <w:lang w:eastAsia="pl-PL"/>
        </w:rPr>
        <w:t>P2AB</w:t>
      </w:r>
      <w:r w:rsidRPr="00E618FC">
        <w:rPr>
          <w:rFonts w:ascii="Franklin Gothic Book" w:eastAsia="Times New Roman" w:hAnsi="Franklin Gothic Book" w:cs="Arial"/>
          <w:color w:val="000000"/>
          <w:sz w:val="18"/>
          <w:szCs w:val="18"/>
          <w:lang w:eastAsia="pl-PL"/>
        </w:rPr>
        <w:t xml:space="preserve"> (</w:t>
      </w:r>
      <w:r>
        <w:rPr>
          <w:rFonts w:ascii="Franklin Gothic Book" w:eastAsia="Times New Roman" w:hAnsi="Franklin Gothic Book" w:cs="Arial"/>
          <w:color w:val="000000"/>
          <w:sz w:val="18"/>
          <w:szCs w:val="18"/>
          <w:lang w:eastAsia="pl-PL"/>
        </w:rPr>
        <w:t>40</w:t>
      </w:r>
      <w:r w:rsidRPr="00E618FC">
        <w:rPr>
          <w:rFonts w:ascii="Franklin Gothic Book" w:eastAsia="Times New Roman" w:hAnsi="Franklin Gothic Book" w:cs="Arial"/>
          <w:color w:val="000000"/>
          <w:sz w:val="18"/>
          <w:szCs w:val="18"/>
          <w:lang w:eastAsia="pl-PL"/>
        </w:rPr>
        <w:t xml:space="preserve"> pól)</w:t>
      </w:r>
      <w:r w:rsidRPr="00E618FC">
        <w:rPr>
          <w:rFonts w:ascii="Franklin Gothic Book" w:eastAsia="Times New Roman" w:hAnsi="Franklin Gothic Book" w:cs="Arial"/>
          <w:sz w:val="18"/>
          <w:szCs w:val="18"/>
          <w:lang w:eastAsia="pl-PL"/>
        </w:rPr>
        <w:t xml:space="preserve"> w zabezpieczenia przed skutkami zwarć łukowych (zabezpieczone wszystkie przedziały pola: szynowy, łącznika, przyłączowy). Wymagany czas identyfikacji zwarcia łukowego poniżej 10ms, działanie oparte o kryterium s</w:t>
      </w:r>
      <w:r>
        <w:rPr>
          <w:rFonts w:ascii="Franklin Gothic Book" w:eastAsia="Times New Roman" w:hAnsi="Franklin Gothic Book" w:cs="Arial"/>
          <w:sz w:val="18"/>
          <w:szCs w:val="18"/>
          <w:lang w:eastAsia="pl-PL"/>
        </w:rPr>
        <w:t xml:space="preserve">padku napięcia i detekcji łuku. </w:t>
      </w:r>
      <w:r w:rsidRPr="004447A8">
        <w:rPr>
          <w:rFonts w:ascii="Franklin Gothic Book" w:eastAsia="Times New Roman" w:hAnsi="Franklin Gothic Book" w:cs="Arial"/>
          <w:sz w:val="18"/>
          <w:szCs w:val="18"/>
          <w:lang w:eastAsia="pl-PL"/>
        </w:rPr>
        <w:t>Mogą być zintegrowane</w:t>
      </w:r>
      <w:r>
        <w:rPr>
          <w:rFonts w:ascii="Franklin Gothic Book" w:eastAsia="Times New Roman" w:hAnsi="Franklin Gothic Book" w:cs="Arial"/>
          <w:sz w:val="18"/>
          <w:szCs w:val="18"/>
          <w:lang w:eastAsia="pl-PL"/>
        </w:rPr>
        <w:t xml:space="preserve"> z zabezpieczeniami.</w:t>
      </w:r>
    </w:p>
    <w:p w14:paraId="07BAFE7C" w14:textId="77777777" w:rsidR="001E213D" w:rsidRPr="004906E5" w:rsidRDefault="001E213D" w:rsidP="004A0FAE">
      <w:pPr>
        <w:pStyle w:val="Akapitzlist"/>
        <w:numPr>
          <w:ilvl w:val="0"/>
          <w:numId w:val="59"/>
        </w:numPr>
        <w:spacing w:before="120" w:after="60" w:line="240" w:lineRule="auto"/>
        <w:ind w:left="284" w:hanging="284"/>
        <w:contextualSpacing w:val="0"/>
        <w:jc w:val="both"/>
        <w:rPr>
          <w:rFonts w:ascii="Franklin Gothic Book" w:eastAsia="Times New Roman" w:hAnsi="Franklin Gothic Book" w:cs="Arial"/>
          <w:color w:val="000000"/>
          <w:sz w:val="18"/>
          <w:szCs w:val="18"/>
          <w:lang w:eastAsia="pl-PL"/>
        </w:rPr>
      </w:pPr>
      <w:r w:rsidRPr="00861486">
        <w:rPr>
          <w:rFonts w:ascii="Franklin Gothic Book" w:eastAsia="Times New Roman" w:hAnsi="Franklin Gothic Book" w:cs="Arial"/>
          <w:color w:val="000000"/>
          <w:sz w:val="18"/>
          <w:szCs w:val="18"/>
          <w:lang w:eastAsia="pl-PL"/>
        </w:rPr>
        <w:t>Dostarczenie, wymiana, oprogramowanie i uruchomienie</w:t>
      </w:r>
      <w:r>
        <w:rPr>
          <w:rFonts w:ascii="Franklin Gothic Book" w:eastAsia="Times New Roman" w:hAnsi="Franklin Gothic Book" w:cs="Arial"/>
          <w:color w:val="000000"/>
          <w:sz w:val="18"/>
          <w:szCs w:val="18"/>
          <w:lang w:eastAsia="pl-PL"/>
        </w:rPr>
        <w:t xml:space="preserve"> 2</w:t>
      </w:r>
      <w:r w:rsidRPr="00861486">
        <w:rPr>
          <w:rFonts w:ascii="Franklin Gothic Book" w:eastAsia="Times New Roman" w:hAnsi="Franklin Gothic Book" w:cs="Arial"/>
          <w:color w:val="000000"/>
          <w:sz w:val="18"/>
          <w:szCs w:val="18"/>
          <w:lang w:eastAsia="pl-PL"/>
        </w:rPr>
        <w:t xml:space="preserve"> now</w:t>
      </w:r>
      <w:r>
        <w:rPr>
          <w:rFonts w:ascii="Franklin Gothic Book" w:eastAsia="Times New Roman" w:hAnsi="Franklin Gothic Book" w:cs="Arial"/>
          <w:color w:val="000000"/>
          <w:sz w:val="18"/>
          <w:szCs w:val="18"/>
          <w:lang w:eastAsia="pl-PL"/>
        </w:rPr>
        <w:t>ych</w:t>
      </w:r>
      <w:r w:rsidRPr="00861486">
        <w:rPr>
          <w:rFonts w:ascii="Franklin Gothic Book" w:eastAsia="Times New Roman" w:hAnsi="Franklin Gothic Book" w:cs="Arial"/>
          <w:color w:val="000000"/>
          <w:sz w:val="18"/>
          <w:szCs w:val="18"/>
          <w:lang w:eastAsia="pl-PL"/>
        </w:rPr>
        <w:t xml:space="preserve"> automat</w:t>
      </w:r>
      <w:r>
        <w:rPr>
          <w:rFonts w:ascii="Franklin Gothic Book" w:eastAsia="Times New Roman" w:hAnsi="Franklin Gothic Book" w:cs="Arial"/>
          <w:color w:val="000000"/>
          <w:sz w:val="18"/>
          <w:szCs w:val="18"/>
          <w:lang w:eastAsia="pl-PL"/>
        </w:rPr>
        <w:t>ów</w:t>
      </w:r>
      <w:r w:rsidRPr="00861486">
        <w:rPr>
          <w:rFonts w:ascii="Franklin Gothic Book" w:eastAsia="Times New Roman" w:hAnsi="Franklin Gothic Book" w:cs="Arial"/>
          <w:color w:val="000000"/>
          <w:sz w:val="18"/>
          <w:szCs w:val="18"/>
          <w:lang w:eastAsia="pl-PL"/>
        </w:rPr>
        <w:t xml:space="preserve"> SZR/PPZ.</w:t>
      </w:r>
    </w:p>
    <w:p w14:paraId="2BC17DD1" w14:textId="77777777" w:rsidR="001E213D" w:rsidRPr="009A4AB4" w:rsidRDefault="001E213D" w:rsidP="004A0FAE">
      <w:pPr>
        <w:pStyle w:val="Akapitzlist"/>
        <w:numPr>
          <w:ilvl w:val="0"/>
          <w:numId w:val="59"/>
        </w:numPr>
        <w:spacing w:before="120" w:after="60" w:line="240" w:lineRule="auto"/>
        <w:ind w:left="284" w:hanging="284"/>
        <w:contextualSpacing w:val="0"/>
        <w:jc w:val="both"/>
        <w:rPr>
          <w:rFonts w:ascii="Franklin Gothic Book" w:eastAsia="Times New Roman" w:hAnsi="Franklin Gothic Book" w:cs="Arial"/>
          <w:color w:val="000000"/>
          <w:sz w:val="18"/>
          <w:szCs w:val="18"/>
          <w:lang w:eastAsia="pl-PL"/>
        </w:rPr>
      </w:pPr>
      <w:r w:rsidRPr="00E618FC">
        <w:rPr>
          <w:rFonts w:ascii="Franklin Gothic Book" w:eastAsia="Times New Roman" w:hAnsi="Franklin Gothic Book" w:cs="Arial"/>
          <w:color w:val="000000"/>
          <w:sz w:val="18"/>
          <w:szCs w:val="18"/>
          <w:lang w:eastAsia="pl-PL"/>
        </w:rPr>
        <w:t>Adaptacja istniejącego koncentratora</w:t>
      </w:r>
      <w:r>
        <w:rPr>
          <w:rFonts w:ascii="Franklin Gothic Book" w:eastAsia="Times New Roman" w:hAnsi="Franklin Gothic Book" w:cs="Arial"/>
          <w:color w:val="000000"/>
          <w:sz w:val="18"/>
          <w:szCs w:val="18"/>
          <w:lang w:eastAsia="pl-PL"/>
        </w:rPr>
        <w:t xml:space="preserve"> (modernizacja)</w:t>
      </w:r>
      <w:r w:rsidRPr="00E618FC">
        <w:rPr>
          <w:rFonts w:ascii="Franklin Gothic Book" w:eastAsia="Times New Roman" w:hAnsi="Franklin Gothic Book" w:cs="Arial"/>
          <w:color w:val="000000"/>
          <w:sz w:val="18"/>
          <w:szCs w:val="18"/>
          <w:lang w:eastAsia="pl-PL"/>
        </w:rPr>
        <w:t xml:space="preserve">. </w:t>
      </w:r>
      <w:r w:rsidRPr="009A4AB4">
        <w:rPr>
          <w:rFonts w:ascii="Franklin Gothic Book" w:eastAsia="Times New Roman" w:hAnsi="Franklin Gothic Book" w:cs="Arial"/>
          <w:color w:val="000000"/>
          <w:sz w:val="18"/>
          <w:szCs w:val="18"/>
          <w:lang w:eastAsia="pl-PL"/>
        </w:rPr>
        <w:t>Oprogramowanie koncentratora</w:t>
      </w:r>
      <w:r>
        <w:rPr>
          <w:rFonts w:ascii="Franklin Gothic Book" w:eastAsia="Times New Roman" w:hAnsi="Franklin Gothic Book" w:cs="Arial"/>
          <w:color w:val="000000"/>
          <w:sz w:val="18"/>
          <w:szCs w:val="18"/>
          <w:lang w:eastAsia="pl-PL"/>
        </w:rPr>
        <w:t>, uruchomienie odczytów</w:t>
      </w:r>
      <w:r w:rsidRPr="009A4AB4">
        <w:rPr>
          <w:rFonts w:ascii="Franklin Gothic Book" w:eastAsia="Times New Roman" w:hAnsi="Franklin Gothic Book" w:cs="Arial"/>
          <w:color w:val="000000"/>
          <w:sz w:val="18"/>
          <w:szCs w:val="18"/>
          <w:lang w:eastAsia="pl-PL"/>
        </w:rPr>
        <w:t xml:space="preserve">. Uruchomienie diagnostyki zdalnej zastosowanych zespołów zabezpieczeń oraz zestawienie i uruchomienie łącza </w:t>
      </w:r>
      <w:r>
        <w:rPr>
          <w:rFonts w:ascii="Franklin Gothic Book" w:eastAsia="Times New Roman" w:hAnsi="Franklin Gothic Book" w:cs="Arial"/>
          <w:color w:val="000000"/>
          <w:sz w:val="18"/>
          <w:szCs w:val="18"/>
          <w:lang w:eastAsia="pl-PL"/>
        </w:rPr>
        <w:t>do połączenia z systemem</w:t>
      </w:r>
      <w:r w:rsidRPr="009A4AB4">
        <w:rPr>
          <w:rFonts w:ascii="Franklin Gothic Book" w:eastAsia="Times New Roman" w:hAnsi="Franklin Gothic Book" w:cs="Arial"/>
          <w:color w:val="000000"/>
          <w:sz w:val="18"/>
          <w:szCs w:val="18"/>
          <w:lang w:eastAsia="pl-PL"/>
        </w:rPr>
        <w:t xml:space="preserve"> nadrzędn</w:t>
      </w:r>
      <w:r>
        <w:rPr>
          <w:rFonts w:ascii="Franklin Gothic Book" w:eastAsia="Times New Roman" w:hAnsi="Franklin Gothic Book" w:cs="Arial"/>
          <w:color w:val="000000"/>
          <w:sz w:val="18"/>
          <w:szCs w:val="18"/>
          <w:lang w:eastAsia="pl-PL"/>
        </w:rPr>
        <w:t>ym</w:t>
      </w:r>
      <w:r w:rsidRPr="009A4AB4">
        <w:rPr>
          <w:rFonts w:ascii="Franklin Gothic Book" w:eastAsia="Times New Roman" w:hAnsi="Franklin Gothic Book" w:cs="Arial"/>
          <w:color w:val="000000"/>
          <w:sz w:val="18"/>
          <w:szCs w:val="18"/>
          <w:lang w:eastAsia="pl-PL"/>
        </w:rPr>
        <w:t xml:space="preserve"> DSC (Ovation).</w:t>
      </w:r>
    </w:p>
    <w:p w14:paraId="39047931" w14:textId="77777777" w:rsidR="001E213D" w:rsidRPr="00E618FC" w:rsidRDefault="001E213D" w:rsidP="004A0FAE">
      <w:pPr>
        <w:pStyle w:val="Akapitzlist"/>
        <w:numPr>
          <w:ilvl w:val="0"/>
          <w:numId w:val="59"/>
        </w:numPr>
        <w:spacing w:before="120" w:after="60" w:line="240" w:lineRule="auto"/>
        <w:ind w:left="284" w:hanging="284"/>
        <w:contextualSpacing w:val="0"/>
        <w:jc w:val="both"/>
        <w:rPr>
          <w:rFonts w:ascii="Franklin Gothic Book" w:eastAsia="Times New Roman" w:hAnsi="Franklin Gothic Book" w:cs="Arial"/>
          <w:color w:val="000000"/>
          <w:sz w:val="18"/>
          <w:szCs w:val="18"/>
          <w:lang w:eastAsia="pl-PL"/>
        </w:rPr>
      </w:pPr>
      <w:r w:rsidRPr="00E618FC">
        <w:rPr>
          <w:rFonts w:ascii="Franklin Gothic Book" w:eastAsia="Times New Roman" w:hAnsi="Franklin Gothic Book" w:cs="Arial"/>
          <w:sz w:val="18"/>
          <w:szCs w:val="18"/>
          <w:lang w:eastAsia="pl-PL"/>
        </w:rPr>
        <w:t>Demontaż zachowawczy istniejących układów zabezpieczeń elektrycznych pól.</w:t>
      </w:r>
    </w:p>
    <w:p w14:paraId="7BAA2477" w14:textId="77777777" w:rsidR="001E213D" w:rsidRPr="00E618FC" w:rsidRDefault="001E213D" w:rsidP="004A0FAE">
      <w:pPr>
        <w:pStyle w:val="Akapitzlist"/>
        <w:numPr>
          <w:ilvl w:val="0"/>
          <w:numId w:val="59"/>
        </w:numPr>
        <w:spacing w:before="120" w:after="60" w:line="240" w:lineRule="auto"/>
        <w:ind w:left="284" w:hanging="284"/>
        <w:contextualSpacing w:val="0"/>
        <w:jc w:val="both"/>
        <w:rPr>
          <w:rFonts w:ascii="Franklin Gothic Book" w:eastAsia="Times New Roman" w:hAnsi="Franklin Gothic Book" w:cs="Arial"/>
          <w:color w:val="000000"/>
          <w:sz w:val="18"/>
          <w:szCs w:val="18"/>
          <w:lang w:eastAsia="pl-PL"/>
        </w:rPr>
      </w:pPr>
      <w:r w:rsidRPr="00E618FC">
        <w:rPr>
          <w:rFonts w:ascii="Franklin Gothic Book" w:eastAsia="Times New Roman" w:hAnsi="Franklin Gothic Book" w:cs="Arial"/>
          <w:color w:val="000000"/>
          <w:sz w:val="18"/>
          <w:szCs w:val="18"/>
          <w:lang w:eastAsia="pl-PL"/>
        </w:rPr>
        <w:t>Montaż nowych układów zabezpieczeń oraz urządzeń pomocniczych i kabli, sprawdzenie pomontażowe pól rozdzielnicy.</w:t>
      </w:r>
    </w:p>
    <w:p w14:paraId="4945D700" w14:textId="77777777" w:rsidR="001E213D" w:rsidRPr="00E618FC" w:rsidRDefault="001E213D" w:rsidP="004A0FAE">
      <w:pPr>
        <w:pStyle w:val="Akapitzlist"/>
        <w:numPr>
          <w:ilvl w:val="0"/>
          <w:numId w:val="59"/>
        </w:numPr>
        <w:spacing w:before="120" w:after="60" w:line="240" w:lineRule="auto"/>
        <w:ind w:left="284" w:hanging="284"/>
        <w:contextualSpacing w:val="0"/>
        <w:jc w:val="both"/>
        <w:rPr>
          <w:rFonts w:ascii="Franklin Gothic Book" w:eastAsia="Times New Roman" w:hAnsi="Franklin Gothic Book" w:cs="Arial"/>
          <w:color w:val="000000"/>
          <w:sz w:val="18"/>
          <w:szCs w:val="18"/>
          <w:lang w:eastAsia="pl-PL"/>
        </w:rPr>
      </w:pPr>
      <w:r w:rsidRPr="00E618FC">
        <w:rPr>
          <w:rFonts w:ascii="Franklin Gothic Book" w:eastAsia="Times New Roman" w:hAnsi="Franklin Gothic Book" w:cs="Arial"/>
          <w:color w:val="000000"/>
          <w:sz w:val="18"/>
          <w:szCs w:val="18"/>
          <w:lang w:eastAsia="pl-PL"/>
        </w:rPr>
        <w:t>Połączenie zabezpieczeń pól w sieć i wykonanie połączenia sieciowego.</w:t>
      </w:r>
    </w:p>
    <w:p w14:paraId="1755F8E3" w14:textId="77777777" w:rsidR="001E213D" w:rsidRPr="00E618FC" w:rsidRDefault="001E213D" w:rsidP="004A0FAE">
      <w:pPr>
        <w:pStyle w:val="Akapitzlist"/>
        <w:numPr>
          <w:ilvl w:val="0"/>
          <w:numId w:val="59"/>
        </w:numPr>
        <w:spacing w:before="120" w:after="60" w:line="240" w:lineRule="auto"/>
        <w:ind w:left="284" w:hanging="284"/>
        <w:contextualSpacing w:val="0"/>
        <w:jc w:val="both"/>
        <w:rPr>
          <w:rFonts w:ascii="Franklin Gothic Book" w:hAnsi="Franklin Gothic Book" w:cs="Arial"/>
          <w:sz w:val="18"/>
          <w:szCs w:val="18"/>
        </w:rPr>
      </w:pPr>
      <w:r w:rsidRPr="00E618FC">
        <w:rPr>
          <w:rFonts w:ascii="Franklin Gothic Book" w:eastAsia="Times New Roman" w:hAnsi="Franklin Gothic Book" w:cs="Arial"/>
          <w:color w:val="000000"/>
          <w:sz w:val="18"/>
          <w:szCs w:val="18"/>
          <w:lang w:eastAsia="pl-PL"/>
        </w:rPr>
        <w:t>Oprogramowanie zabezpieczeń, uruchomienie układu zabezpieczeń, wizualizacji i sterowania pól miejscowo i zdalnie.</w:t>
      </w:r>
    </w:p>
    <w:p w14:paraId="5839E6CB" w14:textId="77777777" w:rsidR="001E213D" w:rsidRPr="00E618FC" w:rsidRDefault="001E213D" w:rsidP="004A0FAE">
      <w:pPr>
        <w:pStyle w:val="Akapitzlist"/>
        <w:numPr>
          <w:ilvl w:val="0"/>
          <w:numId w:val="59"/>
        </w:numPr>
        <w:spacing w:before="120" w:after="60" w:line="240" w:lineRule="auto"/>
        <w:ind w:left="284" w:hanging="284"/>
        <w:contextualSpacing w:val="0"/>
        <w:jc w:val="both"/>
        <w:rPr>
          <w:rFonts w:ascii="Franklin Gothic Book" w:hAnsi="Franklin Gothic Book" w:cs="Arial"/>
          <w:sz w:val="18"/>
          <w:szCs w:val="18"/>
        </w:rPr>
      </w:pPr>
      <w:r w:rsidRPr="00E618FC">
        <w:rPr>
          <w:rFonts w:ascii="Franklin Gothic Book" w:eastAsia="Times New Roman" w:hAnsi="Franklin Gothic Book" w:cs="Arial"/>
          <w:color w:val="000000"/>
          <w:sz w:val="18"/>
          <w:szCs w:val="18"/>
          <w:lang w:eastAsia="pl-PL"/>
        </w:rPr>
        <w:t>Próby funkcjonalne sterowań, zabezpieczeń i układu SZR/PPZ, sprawdzenie blokad.</w:t>
      </w:r>
    </w:p>
    <w:p w14:paraId="4057DAC7" w14:textId="77777777" w:rsidR="001E213D" w:rsidRPr="00E618FC" w:rsidRDefault="001E213D" w:rsidP="004A0FAE">
      <w:pPr>
        <w:pStyle w:val="Akapitzlist"/>
        <w:numPr>
          <w:ilvl w:val="0"/>
          <w:numId w:val="59"/>
        </w:numPr>
        <w:spacing w:before="120" w:after="60" w:line="240" w:lineRule="auto"/>
        <w:ind w:left="284" w:hanging="284"/>
        <w:contextualSpacing w:val="0"/>
        <w:jc w:val="both"/>
        <w:rPr>
          <w:rFonts w:ascii="Franklin Gothic Book" w:hAnsi="Franklin Gothic Book" w:cs="Arial"/>
          <w:sz w:val="18"/>
          <w:szCs w:val="18"/>
        </w:rPr>
      </w:pPr>
      <w:r w:rsidRPr="00E618FC">
        <w:rPr>
          <w:rFonts w:ascii="Franklin Gothic Book" w:eastAsia="Times New Roman" w:hAnsi="Franklin Gothic Book" w:cs="Arial"/>
          <w:color w:val="000000"/>
          <w:sz w:val="18"/>
          <w:szCs w:val="18"/>
          <w:lang w:eastAsia="pl-PL"/>
        </w:rPr>
        <w:t>Uruchomienie pól rozdzielnicy po wymianie układów zabezpieczeń.</w:t>
      </w:r>
    </w:p>
    <w:p w14:paraId="0570E6C1" w14:textId="77777777" w:rsidR="001E213D" w:rsidRPr="00E618FC" w:rsidRDefault="001E213D" w:rsidP="004A0FAE">
      <w:pPr>
        <w:pStyle w:val="Akapitzlist"/>
        <w:numPr>
          <w:ilvl w:val="0"/>
          <w:numId w:val="59"/>
        </w:numPr>
        <w:spacing w:before="120" w:after="60" w:line="240" w:lineRule="auto"/>
        <w:ind w:left="284" w:hanging="284"/>
        <w:contextualSpacing w:val="0"/>
        <w:jc w:val="both"/>
        <w:rPr>
          <w:rFonts w:ascii="Franklin Gothic Book" w:hAnsi="Franklin Gothic Book" w:cs="Arial"/>
          <w:sz w:val="18"/>
          <w:szCs w:val="18"/>
        </w:rPr>
      </w:pPr>
      <w:r w:rsidRPr="00E618FC">
        <w:rPr>
          <w:rFonts w:ascii="Franklin Gothic Book" w:eastAsia="Times New Roman" w:hAnsi="Franklin Gothic Book" w:cs="Arial"/>
          <w:color w:val="000000"/>
          <w:sz w:val="18"/>
          <w:szCs w:val="18"/>
          <w:lang w:eastAsia="pl-PL"/>
        </w:rPr>
        <w:t>Szkolenie obsługi w zakresie eksploatacji zastosowanych zabezpieczeń (min. 8 osób).</w:t>
      </w:r>
    </w:p>
    <w:p w14:paraId="57512126" w14:textId="77777777" w:rsidR="001E213D" w:rsidRPr="00E618FC" w:rsidRDefault="001E213D" w:rsidP="004A0FAE">
      <w:pPr>
        <w:pStyle w:val="Akapitzlist"/>
        <w:numPr>
          <w:ilvl w:val="0"/>
          <w:numId w:val="59"/>
        </w:numPr>
        <w:spacing w:before="120" w:after="60" w:line="240" w:lineRule="auto"/>
        <w:ind w:left="284" w:hanging="284"/>
        <w:contextualSpacing w:val="0"/>
        <w:jc w:val="both"/>
        <w:rPr>
          <w:rFonts w:ascii="Franklin Gothic Book" w:eastAsia="Times New Roman" w:hAnsi="Franklin Gothic Book" w:cs="Arial"/>
          <w:color w:val="000000"/>
          <w:sz w:val="18"/>
          <w:szCs w:val="18"/>
          <w:lang w:eastAsia="pl-PL"/>
        </w:rPr>
      </w:pPr>
      <w:r w:rsidRPr="00E618FC">
        <w:rPr>
          <w:rFonts w:ascii="Franklin Gothic Book" w:eastAsia="Times New Roman" w:hAnsi="Franklin Gothic Book" w:cs="Arial"/>
          <w:color w:val="000000"/>
          <w:sz w:val="18"/>
          <w:szCs w:val="18"/>
          <w:lang w:eastAsia="pl-PL"/>
        </w:rPr>
        <w:t xml:space="preserve">Dostarczenie dokumentacji technicznej powykonawczej – 5 egz. (w formie papierowej i elektronicznej </w:t>
      </w:r>
      <w:r w:rsidRPr="00E618FC">
        <w:rPr>
          <w:rFonts w:ascii="Franklin Gothic Book" w:hAnsi="Franklin Gothic Book" w:cs="Arial"/>
          <w:sz w:val="18"/>
          <w:szCs w:val="18"/>
        </w:rPr>
        <w:t>w programie AutoCad, Word oraz pdf</w:t>
      </w:r>
      <w:r w:rsidRPr="00E618FC">
        <w:rPr>
          <w:rFonts w:ascii="Franklin Gothic Book" w:eastAsia="Times New Roman" w:hAnsi="Franklin Gothic Book" w:cs="Arial"/>
          <w:color w:val="000000"/>
          <w:sz w:val="18"/>
          <w:szCs w:val="18"/>
          <w:lang w:eastAsia="pl-PL"/>
        </w:rPr>
        <w:t>).</w:t>
      </w:r>
    </w:p>
    <w:p w14:paraId="5E71A0FE" w14:textId="77777777" w:rsidR="001E213D" w:rsidRDefault="001E213D" w:rsidP="004A0FAE">
      <w:pPr>
        <w:pStyle w:val="Akapitzlist"/>
        <w:numPr>
          <w:ilvl w:val="0"/>
          <w:numId w:val="59"/>
        </w:numPr>
        <w:spacing w:before="120" w:after="60" w:line="240" w:lineRule="auto"/>
        <w:ind w:left="284" w:hanging="284"/>
        <w:contextualSpacing w:val="0"/>
        <w:jc w:val="both"/>
        <w:rPr>
          <w:rFonts w:ascii="Franklin Gothic Book" w:eastAsia="Times New Roman" w:hAnsi="Franklin Gothic Book" w:cs="Arial"/>
          <w:color w:val="000000"/>
          <w:sz w:val="18"/>
          <w:szCs w:val="18"/>
          <w:lang w:eastAsia="pl-PL"/>
        </w:rPr>
      </w:pPr>
      <w:r w:rsidRPr="00E618FC">
        <w:rPr>
          <w:rFonts w:ascii="Franklin Gothic Book" w:eastAsia="Times New Roman" w:hAnsi="Franklin Gothic Book" w:cs="Arial"/>
          <w:color w:val="000000"/>
          <w:sz w:val="18"/>
          <w:szCs w:val="18"/>
          <w:lang w:eastAsia="pl-PL"/>
        </w:rPr>
        <w:t xml:space="preserve">Dostarczenie protokołów sprawdzeń pomontażowych – 1 egz. oraz oprogramowania do obsługi  wymienionych zabezpieczeń </w:t>
      </w:r>
      <w:r>
        <w:rPr>
          <w:rFonts w:ascii="Franklin Gothic Book" w:eastAsia="Times New Roman" w:hAnsi="Franklin Gothic Book" w:cs="Arial"/>
          <w:color w:val="000000"/>
          <w:sz w:val="18"/>
          <w:szCs w:val="18"/>
          <w:lang w:eastAsia="pl-PL"/>
        </w:rPr>
        <w:br/>
      </w:r>
      <w:r w:rsidRPr="00E618FC">
        <w:rPr>
          <w:rFonts w:ascii="Franklin Gothic Book" w:eastAsia="Times New Roman" w:hAnsi="Franklin Gothic Book" w:cs="Arial"/>
          <w:color w:val="000000"/>
          <w:sz w:val="18"/>
          <w:szCs w:val="18"/>
          <w:lang w:eastAsia="pl-PL"/>
        </w:rPr>
        <w:t>i koncentratora.</w:t>
      </w:r>
    </w:p>
    <w:p w14:paraId="483A2995" w14:textId="77777777" w:rsidR="001E213D" w:rsidRPr="00E618FC" w:rsidRDefault="001E213D" w:rsidP="001E213D">
      <w:pPr>
        <w:pStyle w:val="Zwykytekst"/>
        <w:numPr>
          <w:ilvl w:val="0"/>
          <w:numId w:val="55"/>
        </w:numPr>
        <w:spacing w:before="120" w:after="120"/>
        <w:ind w:left="284" w:hanging="284"/>
        <w:jc w:val="both"/>
        <w:rPr>
          <w:rFonts w:ascii="Franklin Gothic Book" w:hAnsi="Franklin Gothic Book" w:cs="Arial"/>
          <w:b/>
          <w:sz w:val="18"/>
          <w:szCs w:val="18"/>
          <w:u w:val="single"/>
        </w:rPr>
      </w:pPr>
      <w:r w:rsidRPr="00E618FC">
        <w:rPr>
          <w:rFonts w:ascii="Franklin Gothic Book" w:hAnsi="Franklin Gothic Book" w:cs="Arial"/>
          <w:b/>
          <w:sz w:val="18"/>
          <w:szCs w:val="18"/>
          <w:u w:val="single"/>
        </w:rPr>
        <w:t>Wymagania techniczne</w:t>
      </w:r>
    </w:p>
    <w:p w14:paraId="7A5A15E3" w14:textId="77777777" w:rsidR="001E213D" w:rsidRPr="00335CA7" w:rsidRDefault="001E213D" w:rsidP="003166B2">
      <w:pPr>
        <w:pStyle w:val="Akapitzlist"/>
        <w:numPr>
          <w:ilvl w:val="0"/>
          <w:numId w:val="61"/>
        </w:numPr>
        <w:spacing w:before="120" w:after="0" w:line="240" w:lineRule="auto"/>
        <w:ind w:left="284" w:hanging="284"/>
        <w:contextualSpacing w:val="0"/>
        <w:jc w:val="both"/>
        <w:rPr>
          <w:rFonts w:ascii="Franklin Gothic Book" w:eastAsia="Times New Roman" w:hAnsi="Franklin Gothic Book" w:cs="Arial"/>
          <w:color w:val="000000"/>
          <w:sz w:val="18"/>
          <w:szCs w:val="18"/>
          <w:lang w:eastAsia="pl-PL"/>
        </w:rPr>
      </w:pPr>
      <w:r w:rsidRPr="00335CA7">
        <w:rPr>
          <w:rFonts w:ascii="Franklin Gothic Book" w:eastAsia="Times New Roman" w:hAnsi="Franklin Gothic Book" w:cs="Arial"/>
          <w:color w:val="000000"/>
          <w:sz w:val="18"/>
          <w:szCs w:val="18"/>
          <w:lang w:eastAsia="pl-PL"/>
        </w:rPr>
        <w:t>Zabezpieczenia elektryczne muszą spełniać następujące wymagania:</w:t>
      </w:r>
    </w:p>
    <w:p w14:paraId="6D06A0B8" w14:textId="77777777" w:rsidR="001E213D" w:rsidRPr="00335CA7" w:rsidRDefault="001E213D" w:rsidP="004A0FAE">
      <w:pPr>
        <w:pStyle w:val="Akapitzlist"/>
        <w:numPr>
          <w:ilvl w:val="1"/>
          <w:numId w:val="61"/>
        </w:numPr>
        <w:spacing w:before="120" w:after="0" w:line="240" w:lineRule="auto"/>
        <w:ind w:left="709" w:hanging="425"/>
        <w:contextualSpacing w:val="0"/>
        <w:jc w:val="both"/>
        <w:rPr>
          <w:rFonts w:ascii="Franklin Gothic Book" w:eastAsia="Times New Roman" w:hAnsi="Franklin Gothic Book" w:cs="Arial"/>
          <w:color w:val="000000"/>
          <w:sz w:val="18"/>
          <w:szCs w:val="18"/>
          <w:lang w:eastAsia="pl-PL"/>
        </w:rPr>
      </w:pPr>
      <w:r w:rsidRPr="00335CA7">
        <w:rPr>
          <w:rFonts w:ascii="Franklin Gothic Book" w:eastAsia="Times New Roman" w:hAnsi="Franklin Gothic Book" w:cs="Arial"/>
          <w:color w:val="000000"/>
          <w:sz w:val="18"/>
          <w:szCs w:val="18"/>
          <w:lang w:eastAsia="pl-PL"/>
        </w:rPr>
        <w:t>Zabezpieczenia będą posiadać funkcję samokontroli z zewnętrzną sygnalizacją awarii wchodzącą w sygnalizacje do systemu DCS.</w:t>
      </w:r>
    </w:p>
    <w:p w14:paraId="3250AB68" w14:textId="77777777" w:rsidR="001E213D" w:rsidRPr="00335CA7" w:rsidRDefault="001E213D" w:rsidP="004A0FAE">
      <w:pPr>
        <w:pStyle w:val="Akapitzlist"/>
        <w:numPr>
          <w:ilvl w:val="1"/>
          <w:numId w:val="61"/>
        </w:numPr>
        <w:spacing w:before="120" w:after="0" w:line="240" w:lineRule="auto"/>
        <w:ind w:left="720"/>
        <w:contextualSpacing w:val="0"/>
        <w:jc w:val="both"/>
        <w:rPr>
          <w:rFonts w:ascii="Franklin Gothic Book" w:eastAsia="Times New Roman" w:hAnsi="Franklin Gothic Book" w:cs="Arial"/>
          <w:color w:val="000000"/>
          <w:sz w:val="18"/>
          <w:szCs w:val="18"/>
          <w:lang w:eastAsia="pl-PL"/>
        </w:rPr>
      </w:pPr>
      <w:r w:rsidRPr="00335CA7">
        <w:rPr>
          <w:rFonts w:ascii="Franklin Gothic Book" w:eastAsia="Times New Roman" w:hAnsi="Franklin Gothic Book" w:cs="Arial"/>
          <w:color w:val="000000"/>
          <w:sz w:val="18"/>
          <w:szCs w:val="18"/>
          <w:lang w:eastAsia="pl-PL"/>
        </w:rPr>
        <w:lastRenderedPageBreak/>
        <w:t xml:space="preserve">Zabezpieczenia będą w wersji do zabudowy na drzwiach przednich przedziałów pomocniczych (obudowa </w:t>
      </w:r>
      <w:proofErr w:type="spellStart"/>
      <w:r w:rsidRPr="00335CA7">
        <w:rPr>
          <w:rFonts w:ascii="Franklin Gothic Book" w:eastAsia="Times New Roman" w:hAnsi="Franklin Gothic Book" w:cs="Arial"/>
          <w:color w:val="000000"/>
          <w:sz w:val="18"/>
          <w:szCs w:val="18"/>
          <w:lang w:eastAsia="pl-PL"/>
        </w:rPr>
        <w:t>zatablicowa</w:t>
      </w:r>
      <w:proofErr w:type="spellEnd"/>
      <w:r w:rsidRPr="00335CA7">
        <w:rPr>
          <w:rFonts w:ascii="Franklin Gothic Book" w:eastAsia="Times New Roman" w:hAnsi="Franklin Gothic Book" w:cs="Arial"/>
          <w:color w:val="000000"/>
          <w:sz w:val="18"/>
          <w:szCs w:val="18"/>
          <w:lang w:eastAsia="pl-PL"/>
        </w:rPr>
        <w:t xml:space="preserve">) </w:t>
      </w:r>
      <w:r>
        <w:rPr>
          <w:rFonts w:ascii="Franklin Gothic Book" w:eastAsia="Times New Roman" w:hAnsi="Franklin Gothic Book" w:cs="Arial"/>
          <w:color w:val="000000"/>
          <w:sz w:val="18"/>
          <w:szCs w:val="18"/>
          <w:lang w:eastAsia="pl-PL"/>
        </w:rPr>
        <w:br/>
      </w:r>
      <w:r w:rsidRPr="00335CA7">
        <w:rPr>
          <w:rFonts w:ascii="Franklin Gothic Book" w:eastAsia="Times New Roman" w:hAnsi="Franklin Gothic Book" w:cs="Arial"/>
          <w:color w:val="000000"/>
          <w:sz w:val="18"/>
          <w:szCs w:val="18"/>
          <w:lang w:eastAsia="pl-PL"/>
        </w:rPr>
        <w:t>i będą identyczne sprzętowo (zamontowane będą w miejsce istniejących zabezpieczeń).</w:t>
      </w:r>
    </w:p>
    <w:p w14:paraId="5BCC724C" w14:textId="77777777" w:rsidR="001E213D" w:rsidRPr="00335CA7" w:rsidRDefault="001E213D" w:rsidP="004A0FAE">
      <w:pPr>
        <w:pStyle w:val="Akapitzlist"/>
        <w:numPr>
          <w:ilvl w:val="1"/>
          <w:numId w:val="61"/>
        </w:numPr>
        <w:spacing w:before="120" w:after="0" w:line="240" w:lineRule="auto"/>
        <w:ind w:left="720"/>
        <w:contextualSpacing w:val="0"/>
        <w:jc w:val="both"/>
        <w:rPr>
          <w:rFonts w:ascii="Franklin Gothic Book" w:eastAsia="Times New Roman" w:hAnsi="Franklin Gothic Book" w:cs="Arial"/>
          <w:color w:val="000000"/>
          <w:sz w:val="18"/>
          <w:szCs w:val="18"/>
          <w:lang w:eastAsia="pl-PL"/>
        </w:rPr>
      </w:pPr>
      <w:r w:rsidRPr="00335CA7">
        <w:rPr>
          <w:rFonts w:ascii="Franklin Gothic Book" w:eastAsia="Times New Roman" w:hAnsi="Franklin Gothic Book" w:cs="Arial"/>
          <w:color w:val="000000"/>
          <w:sz w:val="18"/>
          <w:szCs w:val="18"/>
          <w:lang w:eastAsia="pl-PL"/>
        </w:rPr>
        <w:t>Wyposażone będą w wielofunkcyjny zestaw zabezpieczeń dla pól zasilających, liniowych, transformatorowych, pomiarowych i silnikowych z pełną obsługą z panelu czołowego.</w:t>
      </w:r>
    </w:p>
    <w:p w14:paraId="4D49AC51" w14:textId="77777777" w:rsidR="001E213D" w:rsidRPr="00335CA7" w:rsidRDefault="001E213D" w:rsidP="004A0FAE">
      <w:pPr>
        <w:pStyle w:val="Akapitzlist"/>
        <w:numPr>
          <w:ilvl w:val="1"/>
          <w:numId w:val="61"/>
        </w:numPr>
        <w:spacing w:before="120" w:after="0" w:line="240" w:lineRule="auto"/>
        <w:ind w:left="720"/>
        <w:contextualSpacing w:val="0"/>
        <w:jc w:val="both"/>
        <w:rPr>
          <w:rFonts w:ascii="Franklin Gothic Book" w:eastAsia="Times New Roman" w:hAnsi="Franklin Gothic Book" w:cs="Arial"/>
          <w:color w:val="000000"/>
          <w:sz w:val="18"/>
          <w:szCs w:val="18"/>
          <w:lang w:eastAsia="pl-PL"/>
        </w:rPr>
      </w:pPr>
      <w:r w:rsidRPr="00335CA7">
        <w:rPr>
          <w:rFonts w:ascii="Franklin Gothic Book" w:eastAsia="Times New Roman" w:hAnsi="Franklin Gothic Book" w:cs="Arial"/>
          <w:color w:val="000000"/>
          <w:sz w:val="18"/>
          <w:szCs w:val="18"/>
          <w:lang w:eastAsia="pl-PL"/>
        </w:rPr>
        <w:t xml:space="preserve">Zabezpieczenia zasilane muszą być z dwóch </w:t>
      </w:r>
      <w:r>
        <w:rPr>
          <w:rFonts w:ascii="Franklin Gothic Book" w:eastAsia="Times New Roman" w:hAnsi="Franklin Gothic Book" w:cs="Arial"/>
          <w:color w:val="000000"/>
          <w:sz w:val="18"/>
          <w:szCs w:val="18"/>
          <w:lang w:eastAsia="pl-PL"/>
        </w:rPr>
        <w:t xml:space="preserve">niezależnych </w:t>
      </w:r>
      <w:r w:rsidRPr="00335CA7">
        <w:rPr>
          <w:rFonts w:ascii="Franklin Gothic Book" w:eastAsia="Times New Roman" w:hAnsi="Franklin Gothic Book" w:cs="Arial"/>
          <w:color w:val="000000"/>
          <w:sz w:val="18"/>
          <w:szCs w:val="18"/>
          <w:lang w:eastAsia="pl-PL"/>
        </w:rPr>
        <w:t>źródeł napięcia pomocniczego 220VDC</w:t>
      </w:r>
      <w:r>
        <w:rPr>
          <w:rFonts w:ascii="Franklin Gothic Book" w:eastAsia="Times New Roman" w:hAnsi="Franklin Gothic Book" w:cs="Arial"/>
          <w:color w:val="000000"/>
          <w:sz w:val="18"/>
          <w:szCs w:val="18"/>
          <w:lang w:eastAsia="pl-PL"/>
        </w:rPr>
        <w:t xml:space="preserve"> (dwa zasilacze bez galwanicznego połączenia po stronie zasilania)</w:t>
      </w:r>
      <w:r w:rsidRPr="00335CA7">
        <w:rPr>
          <w:rFonts w:ascii="Franklin Gothic Book" w:eastAsia="Times New Roman" w:hAnsi="Franklin Gothic Book" w:cs="Arial"/>
          <w:color w:val="000000"/>
          <w:sz w:val="18"/>
          <w:szCs w:val="18"/>
          <w:lang w:eastAsia="pl-PL"/>
        </w:rPr>
        <w:t>.</w:t>
      </w:r>
    </w:p>
    <w:p w14:paraId="1E64900C" w14:textId="77777777" w:rsidR="001E213D" w:rsidRPr="00335CA7" w:rsidRDefault="001E213D" w:rsidP="004A0FAE">
      <w:pPr>
        <w:pStyle w:val="Akapitzlist"/>
        <w:numPr>
          <w:ilvl w:val="1"/>
          <w:numId w:val="61"/>
        </w:numPr>
        <w:spacing w:before="120" w:after="0" w:line="240" w:lineRule="auto"/>
        <w:ind w:left="720"/>
        <w:contextualSpacing w:val="0"/>
        <w:jc w:val="both"/>
        <w:rPr>
          <w:rFonts w:ascii="Franklin Gothic Book" w:eastAsia="Times New Roman" w:hAnsi="Franklin Gothic Book" w:cs="Arial"/>
          <w:color w:val="000000"/>
          <w:sz w:val="18"/>
          <w:szCs w:val="18"/>
          <w:lang w:eastAsia="pl-PL"/>
        </w:rPr>
      </w:pPr>
      <w:r w:rsidRPr="00335CA7">
        <w:rPr>
          <w:rFonts w:ascii="Franklin Gothic Book" w:eastAsia="Times New Roman" w:hAnsi="Franklin Gothic Book" w:cs="Arial"/>
          <w:color w:val="000000"/>
          <w:sz w:val="18"/>
          <w:szCs w:val="18"/>
          <w:lang w:eastAsia="pl-PL"/>
        </w:rPr>
        <w:t>Wyposażone będą w funkcje pomiaru: prądu, napięć, mocy czynnych i biernych, energii czynnej i czas pracy dla pól silnikowych wraz z ilością łączeń.</w:t>
      </w:r>
    </w:p>
    <w:p w14:paraId="12F6D010" w14:textId="77777777" w:rsidR="001E213D" w:rsidRPr="00335CA7" w:rsidRDefault="001E213D" w:rsidP="004A0FAE">
      <w:pPr>
        <w:pStyle w:val="Akapitzlist"/>
        <w:numPr>
          <w:ilvl w:val="1"/>
          <w:numId w:val="61"/>
        </w:numPr>
        <w:spacing w:before="120" w:after="0" w:line="240" w:lineRule="auto"/>
        <w:ind w:left="720"/>
        <w:contextualSpacing w:val="0"/>
        <w:jc w:val="both"/>
        <w:rPr>
          <w:rFonts w:ascii="Franklin Gothic Book" w:eastAsia="Times New Roman" w:hAnsi="Franklin Gothic Book" w:cs="Arial"/>
          <w:color w:val="000000"/>
          <w:sz w:val="18"/>
          <w:szCs w:val="18"/>
          <w:lang w:eastAsia="pl-PL"/>
        </w:rPr>
      </w:pPr>
      <w:r w:rsidRPr="00335CA7">
        <w:rPr>
          <w:rFonts w:ascii="Franklin Gothic Book" w:eastAsia="Times New Roman" w:hAnsi="Franklin Gothic Book" w:cs="Arial"/>
          <w:color w:val="000000"/>
          <w:sz w:val="18"/>
          <w:szCs w:val="18"/>
          <w:lang w:eastAsia="pl-PL"/>
        </w:rPr>
        <w:t>Realizować będą funkcje zabezpieczeniowe, wizualizacyjne, pomiarowe, blokad w stopniu co najmniej takim jak obecne zespoły CZAZ.</w:t>
      </w:r>
    </w:p>
    <w:p w14:paraId="2198B607" w14:textId="77777777" w:rsidR="001E213D" w:rsidRPr="00335CA7" w:rsidRDefault="001E213D" w:rsidP="004A0FAE">
      <w:pPr>
        <w:pStyle w:val="Akapitzlist"/>
        <w:numPr>
          <w:ilvl w:val="1"/>
          <w:numId w:val="61"/>
        </w:numPr>
        <w:spacing w:before="120" w:after="0" w:line="240" w:lineRule="auto"/>
        <w:ind w:left="720"/>
        <w:contextualSpacing w:val="0"/>
        <w:jc w:val="both"/>
        <w:rPr>
          <w:rFonts w:ascii="Franklin Gothic Book" w:eastAsia="Times New Roman" w:hAnsi="Franklin Gothic Book" w:cs="Arial"/>
          <w:color w:val="000000"/>
          <w:sz w:val="18"/>
          <w:szCs w:val="18"/>
          <w:lang w:eastAsia="pl-PL"/>
        </w:rPr>
      </w:pPr>
      <w:r w:rsidRPr="00335CA7">
        <w:rPr>
          <w:rFonts w:ascii="Franklin Gothic Book" w:eastAsia="Times New Roman" w:hAnsi="Franklin Gothic Book" w:cs="Arial"/>
          <w:color w:val="000000"/>
          <w:sz w:val="18"/>
          <w:szCs w:val="18"/>
          <w:lang w:eastAsia="pl-PL"/>
        </w:rPr>
        <w:t xml:space="preserve">Realizować będą funkcję wizualizacji i zdalnego odczytu przez koncentrator oraz wizualizacji </w:t>
      </w:r>
    </w:p>
    <w:p w14:paraId="7A8BF791" w14:textId="77777777" w:rsidR="001E213D" w:rsidRPr="00335CA7" w:rsidRDefault="001E213D" w:rsidP="001E213D">
      <w:pPr>
        <w:spacing w:before="120"/>
        <w:ind w:left="708"/>
        <w:jc w:val="both"/>
        <w:rPr>
          <w:rFonts w:ascii="Franklin Gothic Book" w:hAnsi="Franklin Gothic Book" w:cs="Arial"/>
          <w:color w:val="000000"/>
          <w:sz w:val="18"/>
          <w:szCs w:val="18"/>
        </w:rPr>
      </w:pPr>
      <w:r w:rsidRPr="00335CA7">
        <w:rPr>
          <w:rFonts w:ascii="Franklin Gothic Book" w:hAnsi="Franklin Gothic Book" w:cs="Arial"/>
          <w:color w:val="000000"/>
          <w:sz w:val="18"/>
          <w:szCs w:val="18"/>
        </w:rPr>
        <w:t>i obsługi lokalnej min. na diodach LED i wyświetlaczu z klawiaturą na płycie czołowej w stopniu co najmniej takim jak obecne zespoły CZAZ.</w:t>
      </w:r>
    </w:p>
    <w:p w14:paraId="66A56B63" w14:textId="77777777" w:rsidR="001E213D" w:rsidRDefault="001E213D" w:rsidP="004A0FAE">
      <w:pPr>
        <w:pStyle w:val="Akapitzlist"/>
        <w:numPr>
          <w:ilvl w:val="1"/>
          <w:numId w:val="61"/>
        </w:numPr>
        <w:spacing w:before="120" w:after="0" w:line="240" w:lineRule="auto"/>
        <w:ind w:left="720"/>
        <w:contextualSpacing w:val="0"/>
        <w:jc w:val="both"/>
        <w:rPr>
          <w:rFonts w:ascii="Franklin Gothic Book" w:eastAsia="Times New Roman" w:hAnsi="Franklin Gothic Book" w:cs="Arial"/>
          <w:color w:val="000000"/>
          <w:sz w:val="18"/>
          <w:szCs w:val="18"/>
          <w:lang w:eastAsia="pl-PL"/>
        </w:rPr>
      </w:pPr>
      <w:r w:rsidRPr="00335CA7">
        <w:rPr>
          <w:rFonts w:ascii="Franklin Gothic Book" w:eastAsia="Times New Roman" w:hAnsi="Franklin Gothic Book" w:cs="Arial"/>
          <w:color w:val="000000"/>
          <w:sz w:val="18"/>
          <w:szCs w:val="18"/>
          <w:lang w:eastAsia="pl-PL"/>
        </w:rPr>
        <w:t>Zabezpieczenia będą posiadać funkcje rejestracji:</w:t>
      </w:r>
    </w:p>
    <w:p w14:paraId="73159C96"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sygnalizację działania poszczególnych zabezpieczeń,</w:t>
      </w:r>
    </w:p>
    <w:p w14:paraId="1F252EB7"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rejestrację czasu zadziałania,</w:t>
      </w:r>
    </w:p>
    <w:p w14:paraId="707DDEA5"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rejestrację czasu wyłączenia,</w:t>
      </w:r>
    </w:p>
    <w:p w14:paraId="27D35AAD"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rejestrację przebiegów zakłóceniowych z interfejsem komunikacyjnym do dedykowanego oprogramowania (pliki nie mogą znikać z archiwum po zdjęciu napięcia z zabezpieczenia).</w:t>
      </w:r>
    </w:p>
    <w:p w14:paraId="724A66B3" w14:textId="77777777" w:rsidR="001E213D" w:rsidRDefault="001E213D" w:rsidP="004A0FAE">
      <w:pPr>
        <w:pStyle w:val="Akapitzlist"/>
        <w:numPr>
          <w:ilvl w:val="1"/>
          <w:numId w:val="61"/>
        </w:numPr>
        <w:spacing w:before="120" w:after="0" w:line="240" w:lineRule="auto"/>
        <w:ind w:left="720"/>
        <w:contextualSpacing w:val="0"/>
        <w:jc w:val="both"/>
        <w:rPr>
          <w:rFonts w:ascii="Franklin Gothic Book" w:eastAsia="Times New Roman" w:hAnsi="Franklin Gothic Book" w:cs="Arial"/>
          <w:color w:val="000000"/>
          <w:sz w:val="18"/>
          <w:szCs w:val="18"/>
          <w:lang w:eastAsia="pl-PL"/>
        </w:rPr>
      </w:pPr>
      <w:r w:rsidRPr="00335CA7">
        <w:rPr>
          <w:rFonts w:ascii="Franklin Gothic Book" w:eastAsia="Times New Roman" w:hAnsi="Franklin Gothic Book" w:cs="Arial"/>
          <w:color w:val="000000"/>
          <w:sz w:val="18"/>
          <w:szCs w:val="18"/>
          <w:lang w:eastAsia="pl-PL"/>
        </w:rPr>
        <w:t>Zabezpieczenia wyposażone będą w funkcje:</w:t>
      </w:r>
    </w:p>
    <w:p w14:paraId="2B52E8A6"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nadprądowe bezzwłoczne, zwłoczne i zależne (prąd pomiarowy zabezpieczenia min. 30In),</w:t>
      </w:r>
    </w:p>
    <w:p w14:paraId="26B3F974"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różnicowe (dla pól silnikowych),</w:t>
      </w:r>
    </w:p>
    <w:p w14:paraId="6175A61D"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przeciążeniowe (z modelem cieplnym),</w:t>
      </w:r>
    </w:p>
    <w:p w14:paraId="7972919B"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ziemnozwarciowe i ziemnozwarciowe kierunkowe,</w:t>
      </w:r>
    </w:p>
    <w:p w14:paraId="3B48D6CD"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asymetrii,</w:t>
      </w:r>
    </w:p>
    <w:p w14:paraId="74655B19"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nierównomiernego obciążenia,</w:t>
      </w:r>
    </w:p>
    <w:p w14:paraId="6F64CC1C"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kontroli liczby i czasu rozruchu,</w:t>
      </w:r>
    </w:p>
    <w:p w14:paraId="08F73C18"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blokady rozruchu,</w:t>
      </w:r>
    </w:p>
    <w:p w14:paraId="0FC92A2E"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podnapięciowe i nadnapięciowe,</w:t>
      </w:r>
    </w:p>
    <w:p w14:paraId="3363E8CC"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 xml:space="preserve">realizować będą funkcje przekroczenia temperatur zabezpieczanych urządzeń (wejścia cyfrowe współpracujące </w:t>
      </w:r>
      <w:r w:rsidRPr="002D1B79">
        <w:rPr>
          <w:rFonts w:ascii="Franklin Gothic Book" w:hAnsi="Franklin Gothic Book" w:cs="Arial"/>
          <w:color w:val="000000"/>
          <w:sz w:val="18"/>
          <w:szCs w:val="18"/>
        </w:rPr>
        <w:br/>
        <w:t>z przekaźnikami temperaturowymi),</w:t>
      </w:r>
    </w:p>
    <w:p w14:paraId="1AE6BBE5"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współpracujące z zabezpieczeniami zewnętrznymi (klapy wydmuchowe i obsługowe),</w:t>
      </w:r>
    </w:p>
    <w:p w14:paraId="20C2F53E"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sz w:val="18"/>
          <w:szCs w:val="18"/>
        </w:rPr>
        <w:t>rezerwy lokalnej LRW i zabezpieczenia szyn ZS,</w:t>
      </w:r>
    </w:p>
    <w:p w14:paraId="72471613"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układy czasowe do współpracy z szynkami zaniku napięcia i ryglowaniem,</w:t>
      </w:r>
    </w:p>
    <w:p w14:paraId="2C26CCD7"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odwzorowania stanu pola,</w:t>
      </w:r>
    </w:p>
    <w:p w14:paraId="678D2A59" w14:textId="77777777" w:rsidR="001E213D" w:rsidRPr="002D1B79" w:rsidRDefault="001E213D" w:rsidP="004A0FAE">
      <w:pPr>
        <w:pStyle w:val="Akapitzlist"/>
        <w:numPr>
          <w:ilvl w:val="2"/>
          <w:numId w:val="61"/>
        </w:numPr>
        <w:spacing w:before="120" w:after="0" w:line="240" w:lineRule="auto"/>
        <w:ind w:left="1134" w:hanging="566"/>
        <w:contextualSpacing w:val="0"/>
        <w:jc w:val="both"/>
        <w:rPr>
          <w:rFonts w:ascii="Franklin Gothic Book" w:eastAsia="Times New Roman" w:hAnsi="Franklin Gothic Book" w:cs="Arial"/>
          <w:color w:val="000000"/>
          <w:sz w:val="18"/>
          <w:szCs w:val="18"/>
          <w:lang w:eastAsia="pl-PL"/>
        </w:rPr>
      </w:pPr>
      <w:r w:rsidRPr="002D1B79">
        <w:rPr>
          <w:rFonts w:ascii="Franklin Gothic Book" w:hAnsi="Franklin Gothic Book" w:cs="Arial"/>
          <w:color w:val="000000"/>
          <w:sz w:val="18"/>
          <w:szCs w:val="18"/>
        </w:rPr>
        <w:t>sterownicze z działaniem bezpośrednio na cewki wyłącznika VD4 (przekaźniki z izolacją galwaniczną i ochroną przepięciową styków).</w:t>
      </w:r>
    </w:p>
    <w:p w14:paraId="2D9E74CC" w14:textId="77777777" w:rsidR="001E213D" w:rsidRPr="00772A7B" w:rsidRDefault="001E213D" w:rsidP="004A0FAE">
      <w:pPr>
        <w:pStyle w:val="Akapitzlist"/>
        <w:numPr>
          <w:ilvl w:val="1"/>
          <w:numId w:val="61"/>
        </w:numPr>
        <w:spacing w:before="120" w:after="0" w:line="240" w:lineRule="auto"/>
        <w:ind w:left="851" w:hanging="567"/>
        <w:contextualSpacing w:val="0"/>
        <w:jc w:val="both"/>
        <w:rPr>
          <w:rFonts w:ascii="Franklin Gothic Book" w:eastAsia="Times New Roman" w:hAnsi="Franklin Gothic Book" w:cs="Arial"/>
          <w:color w:val="000000"/>
          <w:sz w:val="18"/>
          <w:szCs w:val="18"/>
          <w:lang w:eastAsia="pl-PL"/>
        </w:rPr>
      </w:pPr>
      <w:r w:rsidRPr="00772A7B">
        <w:rPr>
          <w:rFonts w:ascii="Franklin Gothic Book" w:eastAsia="Times New Roman" w:hAnsi="Franklin Gothic Book" w:cs="Arial"/>
          <w:color w:val="000000"/>
          <w:sz w:val="18"/>
          <w:szCs w:val="18"/>
          <w:lang w:eastAsia="pl-PL"/>
        </w:rPr>
        <w:t>Zabezpieczenia zasilane będą napięciem 220VDC w zakresie min. od 0,8Un do 1,1Un.</w:t>
      </w:r>
    </w:p>
    <w:p w14:paraId="32F36F22" w14:textId="77777777" w:rsidR="001E213D" w:rsidRPr="00772A7B" w:rsidRDefault="001E213D" w:rsidP="004A0FAE">
      <w:pPr>
        <w:pStyle w:val="Akapitzlist"/>
        <w:numPr>
          <w:ilvl w:val="1"/>
          <w:numId w:val="61"/>
        </w:numPr>
        <w:spacing w:before="120" w:after="0" w:line="240" w:lineRule="auto"/>
        <w:ind w:left="851" w:hanging="567"/>
        <w:contextualSpacing w:val="0"/>
        <w:jc w:val="both"/>
        <w:rPr>
          <w:rFonts w:ascii="Franklin Gothic Book" w:eastAsia="Times New Roman" w:hAnsi="Franklin Gothic Book" w:cs="Arial"/>
          <w:color w:val="000000"/>
          <w:sz w:val="18"/>
          <w:szCs w:val="18"/>
          <w:lang w:eastAsia="pl-PL"/>
        </w:rPr>
      </w:pPr>
      <w:r w:rsidRPr="00772A7B">
        <w:rPr>
          <w:rFonts w:ascii="Franklin Gothic Book" w:eastAsia="Times New Roman" w:hAnsi="Franklin Gothic Book" w:cs="Arial"/>
          <w:color w:val="000000"/>
          <w:sz w:val="18"/>
          <w:szCs w:val="18"/>
          <w:lang w:eastAsia="pl-PL"/>
        </w:rPr>
        <w:t>Rozładowanie bądź uszkodzenie baterii podtrzymującej pamięć w zespołach zabezpieczeń, nie spowoduje utraty</w:t>
      </w:r>
      <w:r>
        <w:rPr>
          <w:rFonts w:ascii="Franklin Gothic Book" w:eastAsia="Times New Roman" w:hAnsi="Franklin Gothic Book" w:cs="Arial"/>
          <w:color w:val="000000"/>
          <w:sz w:val="18"/>
          <w:szCs w:val="18"/>
          <w:lang w:eastAsia="pl-PL"/>
        </w:rPr>
        <w:t xml:space="preserve"> </w:t>
      </w:r>
      <w:r w:rsidRPr="00772A7B">
        <w:rPr>
          <w:rFonts w:ascii="Franklin Gothic Book" w:eastAsia="Times New Roman" w:hAnsi="Franklin Gothic Book" w:cs="Arial"/>
          <w:color w:val="000000"/>
          <w:sz w:val="18"/>
          <w:szCs w:val="18"/>
          <w:lang w:eastAsia="pl-PL"/>
        </w:rPr>
        <w:t>danych nastaw, konfiguracji oraz zapisów rejestratorów zdarzeń i zakłóceń.</w:t>
      </w:r>
    </w:p>
    <w:p w14:paraId="3FFB2798" w14:textId="77777777" w:rsidR="001E213D" w:rsidRPr="00772A7B" w:rsidRDefault="001E213D" w:rsidP="004A0FAE">
      <w:pPr>
        <w:pStyle w:val="Akapitzlist"/>
        <w:numPr>
          <w:ilvl w:val="1"/>
          <w:numId w:val="61"/>
        </w:numPr>
        <w:spacing w:before="120" w:after="0" w:line="240" w:lineRule="auto"/>
        <w:ind w:left="851" w:hanging="567"/>
        <w:contextualSpacing w:val="0"/>
        <w:jc w:val="both"/>
        <w:rPr>
          <w:rFonts w:ascii="Franklin Gothic Book" w:eastAsia="Times New Roman" w:hAnsi="Franklin Gothic Book" w:cs="Arial"/>
          <w:color w:val="000000"/>
          <w:sz w:val="18"/>
          <w:szCs w:val="18"/>
          <w:lang w:eastAsia="pl-PL"/>
        </w:rPr>
      </w:pPr>
      <w:r w:rsidRPr="00772A7B">
        <w:rPr>
          <w:rFonts w:ascii="Franklin Gothic Book" w:eastAsia="Times New Roman" w:hAnsi="Franklin Gothic Book" w:cs="Arial"/>
          <w:color w:val="000000"/>
          <w:sz w:val="18"/>
          <w:szCs w:val="18"/>
          <w:lang w:eastAsia="pl-PL"/>
        </w:rPr>
        <w:t>Obciążalność trwała obwodów prądowych min. – 4In, wytrzymałość cieplna 1s min.- 80In.</w:t>
      </w:r>
    </w:p>
    <w:p w14:paraId="212ACD8F" w14:textId="77777777" w:rsidR="001E213D" w:rsidRPr="00772A7B" w:rsidRDefault="001E213D" w:rsidP="004A0FAE">
      <w:pPr>
        <w:pStyle w:val="Akapitzlist"/>
        <w:numPr>
          <w:ilvl w:val="1"/>
          <w:numId w:val="61"/>
        </w:numPr>
        <w:spacing w:before="120" w:after="0" w:line="240" w:lineRule="auto"/>
        <w:ind w:left="851" w:hanging="567"/>
        <w:contextualSpacing w:val="0"/>
        <w:jc w:val="both"/>
        <w:rPr>
          <w:rFonts w:ascii="Franklin Gothic Book" w:eastAsia="Times New Roman" w:hAnsi="Franklin Gothic Book" w:cs="Arial"/>
          <w:color w:val="000000"/>
          <w:sz w:val="18"/>
          <w:szCs w:val="18"/>
          <w:lang w:eastAsia="pl-PL"/>
        </w:rPr>
      </w:pPr>
      <w:r w:rsidRPr="00772A7B">
        <w:rPr>
          <w:rFonts w:ascii="Franklin Gothic Book" w:eastAsia="Times New Roman" w:hAnsi="Franklin Gothic Book" w:cs="Arial"/>
          <w:color w:val="000000"/>
          <w:sz w:val="18"/>
          <w:szCs w:val="18"/>
          <w:lang w:eastAsia="pl-PL"/>
        </w:rPr>
        <w:t>Wytrzymałość napięciowa długotrwała – min. – 1,2Un, cieplna (10s.) min. 1,5Un.</w:t>
      </w:r>
    </w:p>
    <w:p w14:paraId="021CAA8A" w14:textId="77777777" w:rsidR="001E213D" w:rsidRPr="00772A7B" w:rsidRDefault="001E213D" w:rsidP="004A0FAE">
      <w:pPr>
        <w:pStyle w:val="Akapitzlist"/>
        <w:numPr>
          <w:ilvl w:val="1"/>
          <w:numId w:val="61"/>
        </w:numPr>
        <w:spacing w:before="120" w:after="0" w:line="240" w:lineRule="auto"/>
        <w:ind w:left="851" w:hanging="567"/>
        <w:contextualSpacing w:val="0"/>
        <w:jc w:val="both"/>
        <w:rPr>
          <w:rFonts w:ascii="Franklin Gothic Book" w:eastAsia="Times New Roman" w:hAnsi="Franklin Gothic Book" w:cs="Arial"/>
          <w:color w:val="000000"/>
          <w:sz w:val="18"/>
          <w:szCs w:val="18"/>
          <w:lang w:eastAsia="pl-PL"/>
        </w:rPr>
      </w:pPr>
      <w:r w:rsidRPr="00772A7B">
        <w:rPr>
          <w:rFonts w:ascii="Franklin Gothic Book" w:eastAsia="Times New Roman" w:hAnsi="Franklin Gothic Book" w:cs="Arial"/>
          <w:color w:val="000000"/>
          <w:sz w:val="18"/>
          <w:szCs w:val="18"/>
          <w:lang w:eastAsia="pl-PL"/>
        </w:rPr>
        <w:t>Prąd znamionowy 5A, 50Hz.</w:t>
      </w:r>
    </w:p>
    <w:p w14:paraId="20C71D77" w14:textId="77777777" w:rsidR="001E213D" w:rsidRPr="0099679E" w:rsidRDefault="001E213D" w:rsidP="004A0FAE">
      <w:pPr>
        <w:pStyle w:val="Akapitzlist"/>
        <w:numPr>
          <w:ilvl w:val="1"/>
          <w:numId w:val="61"/>
        </w:numPr>
        <w:spacing w:before="120" w:after="0" w:line="240" w:lineRule="auto"/>
        <w:ind w:left="851" w:hanging="567"/>
        <w:contextualSpacing w:val="0"/>
        <w:jc w:val="both"/>
        <w:rPr>
          <w:rFonts w:ascii="Franklin Gothic Book" w:eastAsia="Times New Roman" w:hAnsi="Franklin Gothic Book" w:cs="Arial"/>
          <w:sz w:val="18"/>
          <w:szCs w:val="18"/>
          <w:lang w:eastAsia="pl-PL"/>
        </w:rPr>
      </w:pPr>
      <w:r w:rsidRPr="00772A7B">
        <w:rPr>
          <w:rFonts w:ascii="Franklin Gothic Book" w:eastAsia="Times New Roman" w:hAnsi="Franklin Gothic Book" w:cs="Arial"/>
          <w:color w:val="000000"/>
          <w:sz w:val="18"/>
          <w:szCs w:val="18"/>
          <w:lang w:eastAsia="pl-PL"/>
        </w:rPr>
        <w:t xml:space="preserve">Napięcie </w:t>
      </w:r>
      <w:r w:rsidRPr="0099679E">
        <w:rPr>
          <w:rFonts w:ascii="Franklin Gothic Book" w:eastAsia="Times New Roman" w:hAnsi="Franklin Gothic Book" w:cs="Arial"/>
          <w:sz w:val="18"/>
          <w:szCs w:val="18"/>
          <w:lang w:eastAsia="pl-PL"/>
        </w:rPr>
        <w:t>znamionowe układu pomiarowego 100V, 50Hz.</w:t>
      </w:r>
    </w:p>
    <w:p w14:paraId="11C233F4" w14:textId="77777777" w:rsidR="001E213D" w:rsidRPr="0099679E" w:rsidRDefault="001E213D" w:rsidP="004A0FAE">
      <w:pPr>
        <w:pStyle w:val="Akapitzlist"/>
        <w:numPr>
          <w:ilvl w:val="1"/>
          <w:numId w:val="61"/>
        </w:numPr>
        <w:spacing w:after="120" w:line="240" w:lineRule="auto"/>
        <w:ind w:left="851" w:hanging="567"/>
        <w:contextualSpacing w:val="0"/>
        <w:jc w:val="both"/>
        <w:rPr>
          <w:rFonts w:ascii="Franklin Gothic Book" w:eastAsia="Times New Roman" w:hAnsi="Franklin Gothic Book" w:cs="Arial"/>
          <w:sz w:val="18"/>
          <w:szCs w:val="18"/>
          <w:lang w:eastAsia="pl-PL"/>
        </w:rPr>
      </w:pPr>
      <w:r w:rsidRPr="0099679E">
        <w:rPr>
          <w:rFonts w:ascii="Franklin Gothic Book" w:eastAsia="Times New Roman" w:hAnsi="Franklin Gothic Book" w:cs="Arial"/>
          <w:sz w:val="18"/>
          <w:szCs w:val="18"/>
          <w:lang w:eastAsia="pl-PL"/>
        </w:rPr>
        <w:t>Stopień ochrony elementów wewnętrznych min. IP40.</w:t>
      </w:r>
    </w:p>
    <w:p w14:paraId="624FDA53" w14:textId="77777777" w:rsidR="001E213D" w:rsidRPr="0099679E" w:rsidRDefault="001E213D" w:rsidP="004A0FAE">
      <w:pPr>
        <w:pStyle w:val="Akapitzlist"/>
        <w:numPr>
          <w:ilvl w:val="1"/>
          <w:numId w:val="61"/>
        </w:numPr>
        <w:spacing w:before="120" w:after="0" w:line="240" w:lineRule="auto"/>
        <w:ind w:left="851" w:hanging="567"/>
        <w:contextualSpacing w:val="0"/>
        <w:jc w:val="both"/>
        <w:rPr>
          <w:rFonts w:ascii="Franklin Gothic Book" w:eastAsia="Times New Roman" w:hAnsi="Franklin Gothic Book" w:cs="Arial"/>
          <w:sz w:val="18"/>
          <w:szCs w:val="18"/>
          <w:lang w:eastAsia="pl-PL"/>
        </w:rPr>
      </w:pPr>
      <w:r w:rsidRPr="0099679E">
        <w:rPr>
          <w:rFonts w:ascii="Franklin Gothic Book" w:eastAsia="Times New Roman" w:hAnsi="Franklin Gothic Book" w:cs="Arial"/>
          <w:sz w:val="18"/>
          <w:szCs w:val="18"/>
          <w:lang w:eastAsia="pl-PL"/>
        </w:rPr>
        <w:t xml:space="preserve">Zabezpieczenia wyposażone będą w minimum dwa porty komunikacyjne do lokalnej komunikacji </w:t>
      </w:r>
      <w:r w:rsidRPr="0099679E">
        <w:rPr>
          <w:rFonts w:ascii="Franklin Gothic Book" w:eastAsia="Times New Roman" w:hAnsi="Franklin Gothic Book" w:cs="Arial"/>
          <w:sz w:val="18"/>
          <w:szCs w:val="18"/>
          <w:lang w:eastAsia="pl-PL"/>
        </w:rPr>
        <w:br/>
        <w:t xml:space="preserve">z komputerem PC i zdalnej komunikacji przez koncentrator. Protokół transmisji sygnałów MODBUS TCP. Zabezpieczenia będą połączone w sieć oraz będzie możliwość ich serwisowania zdalnego w zakresie nastaw, odczytu rejestratora zakłóceń, zdarzeń i synchronizacji czasu za pomocą dostarczonego oprogramowania fabrycznego. Komunikacja zdalna do serwisowania z koncentratorem realizowana musi być po jednym adresie IP. </w:t>
      </w:r>
    </w:p>
    <w:p w14:paraId="2C779552" w14:textId="77777777" w:rsidR="001E213D" w:rsidRPr="0099679E" w:rsidRDefault="001E213D" w:rsidP="004A0FAE">
      <w:pPr>
        <w:pStyle w:val="Akapitzlist"/>
        <w:numPr>
          <w:ilvl w:val="1"/>
          <w:numId w:val="61"/>
        </w:numPr>
        <w:spacing w:before="120" w:after="0" w:line="240" w:lineRule="auto"/>
        <w:ind w:left="851" w:hanging="567"/>
        <w:contextualSpacing w:val="0"/>
        <w:jc w:val="both"/>
        <w:rPr>
          <w:rFonts w:ascii="Franklin Gothic Book" w:eastAsia="Times New Roman" w:hAnsi="Franklin Gothic Book" w:cs="Arial"/>
          <w:sz w:val="18"/>
          <w:szCs w:val="18"/>
          <w:lang w:eastAsia="pl-PL"/>
        </w:rPr>
      </w:pPr>
      <w:r w:rsidRPr="0099679E">
        <w:rPr>
          <w:rFonts w:ascii="Franklin Gothic Book" w:eastAsia="Times New Roman" w:hAnsi="Franklin Gothic Book" w:cs="Arial"/>
          <w:sz w:val="18"/>
          <w:szCs w:val="18"/>
          <w:lang w:eastAsia="pl-PL"/>
        </w:rPr>
        <w:lastRenderedPageBreak/>
        <w:t>Zabezpieczenia będą  umożliwiały podgląd stanów logicznych, wejść, wyjść za pomocą dostarczonego oprogramowania fabrycznego.</w:t>
      </w:r>
    </w:p>
    <w:p w14:paraId="02A8253D" w14:textId="77777777" w:rsidR="001E213D" w:rsidRPr="0099679E" w:rsidRDefault="001E213D" w:rsidP="004A0FAE">
      <w:pPr>
        <w:pStyle w:val="Akapitzlist"/>
        <w:numPr>
          <w:ilvl w:val="1"/>
          <w:numId w:val="61"/>
        </w:numPr>
        <w:spacing w:before="120" w:after="0" w:line="240" w:lineRule="auto"/>
        <w:ind w:left="851" w:hanging="567"/>
        <w:contextualSpacing w:val="0"/>
        <w:jc w:val="both"/>
        <w:rPr>
          <w:rFonts w:ascii="Franklin Gothic Book" w:eastAsia="Times New Roman" w:hAnsi="Franklin Gothic Book" w:cs="Arial"/>
          <w:sz w:val="18"/>
          <w:szCs w:val="18"/>
          <w:lang w:eastAsia="pl-PL"/>
        </w:rPr>
      </w:pPr>
      <w:r w:rsidRPr="0099679E">
        <w:rPr>
          <w:rFonts w:ascii="Franklin Gothic Book" w:eastAsia="Times New Roman" w:hAnsi="Franklin Gothic Book" w:cs="Arial"/>
          <w:sz w:val="18"/>
          <w:szCs w:val="18"/>
          <w:lang w:eastAsia="pl-PL"/>
        </w:rPr>
        <w:t xml:space="preserve">Zabezpieczone muszą być przed dostępem przez nieuprawnione osoby do zmian konfiguracyjnych i nastaw. </w:t>
      </w:r>
    </w:p>
    <w:p w14:paraId="07A93C5A" w14:textId="77777777" w:rsidR="001E213D" w:rsidRPr="00714699" w:rsidRDefault="001E213D" w:rsidP="004A0FAE">
      <w:pPr>
        <w:pStyle w:val="Akapitzlist"/>
        <w:numPr>
          <w:ilvl w:val="0"/>
          <w:numId w:val="61"/>
        </w:numPr>
        <w:spacing w:before="120" w:after="0" w:line="240" w:lineRule="auto"/>
        <w:ind w:hanging="248"/>
        <w:contextualSpacing w:val="0"/>
        <w:jc w:val="both"/>
        <w:rPr>
          <w:rFonts w:ascii="Franklin Gothic Book" w:eastAsia="Times New Roman" w:hAnsi="Franklin Gothic Book" w:cs="Arial"/>
          <w:sz w:val="18"/>
          <w:szCs w:val="18"/>
          <w:lang w:eastAsia="pl-PL"/>
        </w:rPr>
      </w:pPr>
      <w:r w:rsidRPr="0099679E">
        <w:rPr>
          <w:rFonts w:ascii="Franklin Gothic Book" w:eastAsia="Times New Roman" w:hAnsi="Franklin Gothic Book" w:cs="Arial"/>
          <w:sz w:val="18"/>
          <w:szCs w:val="18"/>
          <w:lang w:eastAsia="pl-PL"/>
        </w:rPr>
        <w:t>Każdy dostarczony automat SZR/PPZ (2kpl.) musi realizować przełączenia synchroniczne, przełączenia szybkie i wolne (obejmuje automatyczne przełączenia SZR i PPZ na 2 wyłącznikach rozdzielnic P2A oraz P2B). Automaty umieszczone są na zapleczu starej nastawni bloku (nie przewiduje się wymiany kabli).</w:t>
      </w:r>
    </w:p>
    <w:p w14:paraId="027CFC1A" w14:textId="77777777" w:rsidR="001E213D" w:rsidRPr="009A4AB4" w:rsidRDefault="001E213D" w:rsidP="004A0FAE">
      <w:pPr>
        <w:pStyle w:val="Akapitzlist"/>
        <w:numPr>
          <w:ilvl w:val="0"/>
          <w:numId w:val="61"/>
        </w:numPr>
        <w:spacing w:before="120" w:after="0" w:line="240" w:lineRule="auto"/>
        <w:ind w:hanging="248"/>
        <w:contextualSpacing w:val="0"/>
        <w:jc w:val="both"/>
        <w:rPr>
          <w:rFonts w:ascii="Franklin Gothic Book" w:eastAsia="Times New Roman" w:hAnsi="Franklin Gothic Book" w:cs="Arial"/>
          <w:color w:val="000000"/>
          <w:sz w:val="18"/>
          <w:szCs w:val="18"/>
          <w:lang w:eastAsia="pl-PL"/>
        </w:rPr>
      </w:pPr>
      <w:r>
        <w:rPr>
          <w:rFonts w:ascii="Franklin Gothic Book" w:eastAsia="Times New Roman" w:hAnsi="Franklin Gothic Book" w:cs="Arial"/>
          <w:color w:val="000000"/>
          <w:sz w:val="18"/>
          <w:szCs w:val="18"/>
          <w:lang w:eastAsia="pl-PL"/>
        </w:rPr>
        <w:t xml:space="preserve">Istniejący koncentrator obsługuje zabezpieczenia bloku CZAZGTA i CZAZGTB oraz zabezpieczenia rozdzielni 6kV P2AB. Zmodernizowany koncentrator musi taką funkcjonalność zachować. Koncentrator obsługiwał będzie nowe zabezpieczenia dla rozdzielni 6kV P2AB. </w:t>
      </w:r>
      <w:r w:rsidRPr="009A4AB4">
        <w:rPr>
          <w:rFonts w:ascii="Franklin Gothic Book" w:eastAsia="Times New Roman" w:hAnsi="Franklin Gothic Book" w:cs="Arial"/>
          <w:color w:val="000000"/>
          <w:sz w:val="18"/>
          <w:szCs w:val="18"/>
          <w:lang w:eastAsia="pl-PL"/>
        </w:rPr>
        <w:t>Wymagane jest</w:t>
      </w:r>
      <w:r>
        <w:rPr>
          <w:rFonts w:ascii="Franklin Gothic Book" w:eastAsia="Times New Roman" w:hAnsi="Franklin Gothic Book" w:cs="Arial"/>
          <w:color w:val="000000"/>
          <w:sz w:val="18"/>
          <w:szCs w:val="18"/>
          <w:lang w:eastAsia="pl-PL"/>
        </w:rPr>
        <w:t xml:space="preserve"> wykonanie nowych połączeń sieciowych wraz z połączeniem do systemu Ovation i sieci diagnostycznej.  </w:t>
      </w:r>
      <w:r w:rsidRPr="009A4AB4">
        <w:rPr>
          <w:rFonts w:ascii="Franklin Gothic Book" w:eastAsia="Times New Roman" w:hAnsi="Franklin Gothic Book" w:cs="Arial"/>
          <w:color w:val="000000"/>
          <w:sz w:val="18"/>
          <w:szCs w:val="18"/>
          <w:lang w:eastAsia="pl-PL"/>
        </w:rPr>
        <w:t xml:space="preserve">Oprogramowanie koncentratora, uruchomienie odczytu. Uruchomienie diagnostyki zdalnej zastosowanych zespołów zabezpieczeń oraz zestawienie i uruchomienie łącza </w:t>
      </w:r>
      <w:r>
        <w:rPr>
          <w:rFonts w:ascii="Franklin Gothic Book" w:eastAsia="Times New Roman" w:hAnsi="Franklin Gothic Book" w:cs="Arial"/>
          <w:color w:val="000000"/>
          <w:sz w:val="18"/>
          <w:szCs w:val="18"/>
          <w:lang w:eastAsia="pl-PL"/>
        </w:rPr>
        <w:t>do systemu</w:t>
      </w:r>
      <w:r w:rsidRPr="009A4AB4">
        <w:rPr>
          <w:rFonts w:ascii="Franklin Gothic Book" w:eastAsia="Times New Roman" w:hAnsi="Franklin Gothic Book" w:cs="Arial"/>
          <w:color w:val="000000"/>
          <w:sz w:val="18"/>
          <w:szCs w:val="18"/>
          <w:lang w:eastAsia="pl-PL"/>
        </w:rPr>
        <w:t xml:space="preserve"> nadrzędn</w:t>
      </w:r>
      <w:r>
        <w:rPr>
          <w:rFonts w:ascii="Franklin Gothic Book" w:eastAsia="Times New Roman" w:hAnsi="Franklin Gothic Book" w:cs="Arial"/>
          <w:color w:val="000000"/>
          <w:sz w:val="18"/>
          <w:szCs w:val="18"/>
          <w:lang w:eastAsia="pl-PL"/>
        </w:rPr>
        <w:t>ego</w:t>
      </w:r>
      <w:r w:rsidRPr="009A4AB4">
        <w:rPr>
          <w:rFonts w:ascii="Franklin Gothic Book" w:eastAsia="Times New Roman" w:hAnsi="Franklin Gothic Book" w:cs="Arial"/>
          <w:color w:val="000000"/>
          <w:sz w:val="18"/>
          <w:szCs w:val="18"/>
          <w:lang w:eastAsia="pl-PL"/>
        </w:rPr>
        <w:t xml:space="preserve"> DSC (Ovation).</w:t>
      </w:r>
    </w:p>
    <w:p w14:paraId="0FE02CC8" w14:textId="77777777" w:rsidR="001E213D" w:rsidRPr="00772A7B" w:rsidRDefault="001E213D" w:rsidP="004A0FAE">
      <w:pPr>
        <w:pStyle w:val="Akapitzlist"/>
        <w:numPr>
          <w:ilvl w:val="0"/>
          <w:numId w:val="61"/>
        </w:numPr>
        <w:spacing w:before="120" w:after="0" w:line="240" w:lineRule="auto"/>
        <w:ind w:hanging="248"/>
        <w:contextualSpacing w:val="0"/>
        <w:jc w:val="both"/>
        <w:rPr>
          <w:rFonts w:ascii="Franklin Gothic Book" w:eastAsia="Times New Roman" w:hAnsi="Franklin Gothic Book" w:cs="Arial"/>
          <w:color w:val="000000"/>
          <w:sz w:val="18"/>
          <w:szCs w:val="18"/>
          <w:lang w:eastAsia="pl-PL"/>
        </w:rPr>
      </w:pPr>
      <w:r w:rsidRPr="0099679E">
        <w:rPr>
          <w:rFonts w:ascii="Franklin Gothic Book" w:eastAsia="Times New Roman" w:hAnsi="Franklin Gothic Book" w:cs="Arial"/>
          <w:sz w:val="18"/>
          <w:szCs w:val="18"/>
          <w:lang w:eastAsia="pl-PL"/>
        </w:rPr>
        <w:t xml:space="preserve">Wszystkie materiały i kable dostarcza Wykonawca, zadanie realizowane w całości przez Wykonawcę. Dostarczone </w:t>
      </w:r>
      <w:r w:rsidRPr="00772A7B">
        <w:rPr>
          <w:rFonts w:ascii="Franklin Gothic Book" w:eastAsia="Times New Roman" w:hAnsi="Franklin Gothic Book" w:cs="Arial"/>
          <w:color w:val="000000"/>
          <w:sz w:val="18"/>
          <w:szCs w:val="18"/>
          <w:lang w:eastAsia="pl-PL"/>
        </w:rPr>
        <w:t>urządzenia muszą być dostarczone</w:t>
      </w:r>
      <w:r>
        <w:rPr>
          <w:rFonts w:ascii="Franklin Gothic Book" w:eastAsia="Times New Roman" w:hAnsi="Franklin Gothic Book" w:cs="Arial"/>
          <w:color w:val="000000"/>
          <w:sz w:val="18"/>
          <w:szCs w:val="18"/>
          <w:lang w:eastAsia="pl-PL"/>
        </w:rPr>
        <w:t xml:space="preserve"> jako nowe (wyprodukowane w 2024</w:t>
      </w:r>
      <w:r w:rsidRPr="00772A7B">
        <w:rPr>
          <w:rFonts w:ascii="Franklin Gothic Book" w:eastAsia="Times New Roman" w:hAnsi="Franklin Gothic Book" w:cs="Arial"/>
          <w:color w:val="000000"/>
          <w:sz w:val="18"/>
          <w:szCs w:val="18"/>
          <w:lang w:eastAsia="pl-PL"/>
        </w:rPr>
        <w:t xml:space="preserve"> lub 202</w:t>
      </w:r>
      <w:r>
        <w:rPr>
          <w:rFonts w:ascii="Franklin Gothic Book" w:eastAsia="Times New Roman" w:hAnsi="Franklin Gothic Book" w:cs="Arial"/>
          <w:color w:val="000000"/>
          <w:sz w:val="18"/>
          <w:szCs w:val="18"/>
          <w:lang w:eastAsia="pl-PL"/>
        </w:rPr>
        <w:t>5</w:t>
      </w:r>
      <w:r w:rsidRPr="00772A7B">
        <w:rPr>
          <w:rFonts w:ascii="Franklin Gothic Book" w:eastAsia="Times New Roman" w:hAnsi="Franklin Gothic Book" w:cs="Arial"/>
          <w:color w:val="000000"/>
          <w:sz w:val="18"/>
          <w:szCs w:val="18"/>
          <w:lang w:eastAsia="pl-PL"/>
        </w:rPr>
        <w:t xml:space="preserve"> roku), sprawdzone, nie mogą być w początkowej lub końcowej fazie produkcji. </w:t>
      </w:r>
    </w:p>
    <w:p w14:paraId="2622B9D9" w14:textId="77777777" w:rsidR="001E213D" w:rsidRPr="00772A7B" w:rsidRDefault="001E213D" w:rsidP="004A0FAE">
      <w:pPr>
        <w:pStyle w:val="Akapitzlist"/>
        <w:numPr>
          <w:ilvl w:val="0"/>
          <w:numId w:val="61"/>
        </w:numPr>
        <w:spacing w:before="120" w:after="0" w:line="240" w:lineRule="auto"/>
        <w:ind w:hanging="248"/>
        <w:contextualSpacing w:val="0"/>
        <w:jc w:val="both"/>
        <w:rPr>
          <w:rFonts w:ascii="Franklin Gothic Book" w:eastAsia="Times New Roman" w:hAnsi="Franklin Gothic Book" w:cs="Arial"/>
          <w:color w:val="000000"/>
          <w:sz w:val="18"/>
          <w:szCs w:val="18"/>
          <w:lang w:eastAsia="pl-PL"/>
        </w:rPr>
      </w:pPr>
      <w:r w:rsidRPr="00772A7B">
        <w:rPr>
          <w:rFonts w:ascii="Franklin Gothic Book" w:eastAsia="Times New Roman" w:hAnsi="Franklin Gothic Book" w:cs="Arial"/>
          <w:color w:val="000000"/>
          <w:sz w:val="18"/>
          <w:szCs w:val="18"/>
          <w:lang w:eastAsia="pl-PL"/>
        </w:rPr>
        <w:t>Wykonawca lub jego podwykonawcy muszą dysponować serwisem wymienianych urządzeń na terenie Polski, dostęp do części zamiennych zagwarantowany na min. 7 lat po zakończeniu gwarancji.</w:t>
      </w:r>
    </w:p>
    <w:p w14:paraId="1D407E73" w14:textId="77777777" w:rsidR="001E213D" w:rsidRPr="00772A7B" w:rsidRDefault="001E213D" w:rsidP="004A0FAE">
      <w:pPr>
        <w:pStyle w:val="Akapitzlist"/>
        <w:numPr>
          <w:ilvl w:val="0"/>
          <w:numId w:val="61"/>
        </w:numPr>
        <w:spacing w:before="120" w:after="0" w:line="240" w:lineRule="auto"/>
        <w:ind w:hanging="248"/>
        <w:contextualSpacing w:val="0"/>
        <w:jc w:val="both"/>
        <w:rPr>
          <w:rFonts w:ascii="Franklin Gothic Book" w:eastAsia="Times New Roman" w:hAnsi="Franklin Gothic Book" w:cs="Arial"/>
          <w:color w:val="000000"/>
          <w:sz w:val="18"/>
          <w:szCs w:val="18"/>
          <w:lang w:eastAsia="pl-PL"/>
        </w:rPr>
      </w:pPr>
      <w:r w:rsidRPr="00772A7B">
        <w:rPr>
          <w:rFonts w:ascii="Franklin Gothic Book" w:eastAsia="Times New Roman" w:hAnsi="Franklin Gothic Book" w:cs="Arial"/>
          <w:color w:val="000000"/>
          <w:sz w:val="18"/>
          <w:szCs w:val="18"/>
          <w:lang w:eastAsia="pl-PL"/>
        </w:rPr>
        <w:t>Dostarczone wyroby muszą spełniać wszystkie wymogi bezpieczeństwa i ochrony zdrowia i będą oznaczone znakiem CE, zgodnie z wymaganiami stosowania oznaczenia CE oraz zgodnie z obowiązującymi dyrektywami Wspólnoty Europejskiej (WE). Jeżeli dostarczony produkt podlega kilku dyrektywom WE, Wykonawca ma obowiązek zapewnić zgodność dostarczanych Zamawiającemu towarów ze wszystkimi stosowanymi dyrektywami WE.</w:t>
      </w:r>
    </w:p>
    <w:p w14:paraId="4E3FCBCE" w14:textId="77777777" w:rsidR="001E213D" w:rsidRPr="00772A7B" w:rsidRDefault="001E213D" w:rsidP="004A0FAE">
      <w:pPr>
        <w:pStyle w:val="Akapitzlist"/>
        <w:numPr>
          <w:ilvl w:val="0"/>
          <w:numId w:val="61"/>
        </w:numPr>
        <w:spacing w:before="120" w:after="0" w:line="240" w:lineRule="auto"/>
        <w:ind w:hanging="248"/>
        <w:contextualSpacing w:val="0"/>
        <w:jc w:val="both"/>
        <w:rPr>
          <w:rFonts w:ascii="Franklin Gothic Book" w:eastAsia="Times New Roman" w:hAnsi="Franklin Gothic Book" w:cs="Arial"/>
          <w:color w:val="000000"/>
          <w:sz w:val="18"/>
          <w:szCs w:val="18"/>
          <w:lang w:eastAsia="pl-PL"/>
        </w:rPr>
      </w:pPr>
      <w:r w:rsidRPr="00772A7B">
        <w:rPr>
          <w:rFonts w:ascii="Franklin Gothic Book" w:eastAsia="Times New Roman" w:hAnsi="Franklin Gothic Book" w:cs="Arial"/>
          <w:color w:val="000000"/>
          <w:sz w:val="18"/>
          <w:szCs w:val="18"/>
          <w:lang w:eastAsia="pl-PL"/>
        </w:rPr>
        <w:t>Wszystkie dostarczone urządzenia, układy i instalacje będą spełniały wymagania norm zgodnie z poniższymi zasadami. Spełnienie wymagań normatywnych będzie udokumentowane poprzez dostarczenie przez Wykonawcę deklaracji zgodności. Podane poniżej normy są normami ogólnie obowiązującymi, o ile w odniesieniu do konkretnych przypadków, nie przywołano innych norm:</w:t>
      </w:r>
    </w:p>
    <w:p w14:paraId="007A895D" w14:textId="77777777" w:rsidR="001E213D" w:rsidRPr="00772A7B" w:rsidRDefault="001E213D" w:rsidP="004A0FAE">
      <w:pPr>
        <w:pStyle w:val="Akapitzlist"/>
        <w:numPr>
          <w:ilvl w:val="2"/>
          <w:numId w:val="62"/>
        </w:numPr>
        <w:tabs>
          <w:tab w:val="clear" w:pos="1416"/>
          <w:tab w:val="num" w:pos="709"/>
        </w:tabs>
        <w:spacing w:before="120" w:after="0" w:line="240" w:lineRule="auto"/>
        <w:ind w:left="709" w:hanging="283"/>
        <w:contextualSpacing w:val="0"/>
        <w:rPr>
          <w:rFonts w:ascii="Franklin Gothic Book" w:hAnsi="Franklin Gothic Book" w:cs="Arial"/>
          <w:bCs/>
          <w:color w:val="000000"/>
          <w:sz w:val="18"/>
          <w:szCs w:val="18"/>
        </w:rPr>
      </w:pPr>
      <w:r w:rsidRPr="00772A7B">
        <w:rPr>
          <w:rFonts w:ascii="Franklin Gothic Book" w:hAnsi="Franklin Gothic Book" w:cs="Arial"/>
          <w:bCs/>
          <w:color w:val="000000"/>
          <w:sz w:val="18"/>
          <w:szCs w:val="18"/>
        </w:rPr>
        <w:t>PN-EN 60255 Przekaźniki pomiarowe i urządzenia zabezpieczeniowe. Kompatybilność elektromagnetyczna (EMC)</w:t>
      </w:r>
    </w:p>
    <w:p w14:paraId="77F45AFF" w14:textId="77777777" w:rsidR="001E213D" w:rsidRPr="00772A7B" w:rsidRDefault="001E213D" w:rsidP="004A0FAE">
      <w:pPr>
        <w:pStyle w:val="Akapitzlist"/>
        <w:numPr>
          <w:ilvl w:val="2"/>
          <w:numId w:val="62"/>
        </w:numPr>
        <w:tabs>
          <w:tab w:val="clear" w:pos="1416"/>
          <w:tab w:val="num" w:pos="709"/>
        </w:tabs>
        <w:spacing w:before="120" w:after="0" w:line="240" w:lineRule="auto"/>
        <w:ind w:left="709" w:hanging="283"/>
        <w:contextualSpacing w:val="0"/>
        <w:rPr>
          <w:rFonts w:ascii="Franklin Gothic Book" w:hAnsi="Franklin Gothic Book" w:cs="Arial"/>
          <w:sz w:val="18"/>
          <w:szCs w:val="18"/>
        </w:rPr>
      </w:pPr>
      <w:r w:rsidRPr="00772A7B">
        <w:rPr>
          <w:rFonts w:ascii="Franklin Gothic Book" w:hAnsi="Franklin Gothic Book" w:cs="Arial"/>
          <w:bCs/>
          <w:color w:val="000000"/>
          <w:sz w:val="18"/>
          <w:szCs w:val="18"/>
        </w:rPr>
        <w:t>PN-EN 61810 Elektromechaniczne przekaźniki pośredniczące,</w:t>
      </w:r>
    </w:p>
    <w:p w14:paraId="7453DAE7" w14:textId="77777777" w:rsidR="001E213D" w:rsidRPr="00772A7B" w:rsidRDefault="001E213D" w:rsidP="004A0FAE">
      <w:pPr>
        <w:pStyle w:val="Akapitzlist"/>
        <w:numPr>
          <w:ilvl w:val="2"/>
          <w:numId w:val="62"/>
        </w:numPr>
        <w:tabs>
          <w:tab w:val="clear" w:pos="1416"/>
          <w:tab w:val="num" w:pos="709"/>
        </w:tabs>
        <w:spacing w:before="120" w:after="0" w:line="240" w:lineRule="auto"/>
        <w:ind w:left="709" w:hanging="283"/>
        <w:contextualSpacing w:val="0"/>
        <w:rPr>
          <w:rFonts w:ascii="Franklin Gothic Book" w:hAnsi="Franklin Gothic Book" w:cs="Arial"/>
          <w:bCs/>
          <w:color w:val="000000"/>
          <w:sz w:val="18"/>
          <w:szCs w:val="18"/>
        </w:rPr>
      </w:pPr>
      <w:r w:rsidRPr="00772A7B">
        <w:rPr>
          <w:rFonts w:ascii="Franklin Gothic Book" w:hAnsi="Franklin Gothic Book" w:cs="Arial"/>
          <w:bCs/>
          <w:iCs/>
          <w:color w:val="000000"/>
          <w:sz w:val="18"/>
          <w:szCs w:val="18"/>
        </w:rPr>
        <w:t>PN-EN 61733-1999 Napięcia pomocnicze,</w:t>
      </w:r>
    </w:p>
    <w:p w14:paraId="5001B572" w14:textId="77777777" w:rsidR="001E213D" w:rsidRPr="00772A7B" w:rsidRDefault="001E213D" w:rsidP="004A0FAE">
      <w:pPr>
        <w:pStyle w:val="Akapitzlist"/>
        <w:numPr>
          <w:ilvl w:val="2"/>
          <w:numId w:val="62"/>
        </w:numPr>
        <w:tabs>
          <w:tab w:val="clear" w:pos="1416"/>
          <w:tab w:val="num" w:pos="709"/>
        </w:tabs>
        <w:spacing w:before="120" w:after="0" w:line="240" w:lineRule="auto"/>
        <w:ind w:left="709" w:hanging="283"/>
        <w:contextualSpacing w:val="0"/>
        <w:rPr>
          <w:rFonts w:ascii="Franklin Gothic Book" w:hAnsi="Franklin Gothic Book" w:cs="Arial"/>
          <w:bCs/>
          <w:iCs/>
          <w:color w:val="000000"/>
          <w:sz w:val="18"/>
          <w:szCs w:val="18"/>
        </w:rPr>
      </w:pPr>
      <w:r w:rsidRPr="00772A7B">
        <w:rPr>
          <w:rFonts w:ascii="Franklin Gothic Book" w:hAnsi="Franklin Gothic Book" w:cs="Arial"/>
          <w:bCs/>
          <w:iCs/>
          <w:color w:val="000000"/>
          <w:sz w:val="18"/>
          <w:szCs w:val="18"/>
        </w:rPr>
        <w:t>PN-E-4700</w:t>
      </w:r>
      <w:r>
        <w:rPr>
          <w:rFonts w:ascii="Franklin Gothic Book" w:hAnsi="Franklin Gothic Book" w:cs="Arial"/>
          <w:bCs/>
          <w:iCs/>
          <w:color w:val="000000"/>
          <w:sz w:val="18"/>
          <w:szCs w:val="18"/>
        </w:rPr>
        <w:t xml:space="preserve"> </w:t>
      </w:r>
      <w:r w:rsidRPr="00772A7B">
        <w:rPr>
          <w:rFonts w:ascii="Franklin Gothic Book" w:hAnsi="Franklin Gothic Book" w:cs="Arial"/>
          <w:bCs/>
          <w:iCs/>
          <w:color w:val="000000"/>
          <w:sz w:val="18"/>
          <w:szCs w:val="18"/>
        </w:rPr>
        <w:t>Urządzenia i układy w obiektach elektroenergetycznych. Wytyczne przeprowadzania pomontażowych badan odbiorczych.</w:t>
      </w:r>
    </w:p>
    <w:p w14:paraId="6C9AB50C" w14:textId="77777777" w:rsidR="001E213D" w:rsidRPr="00772A7B" w:rsidRDefault="001E213D" w:rsidP="001E213D">
      <w:pPr>
        <w:spacing w:before="120"/>
        <w:ind w:left="696"/>
      </w:pPr>
      <w:r w:rsidRPr="00772A7B">
        <w:rPr>
          <w:rFonts w:ascii="Franklin Gothic Book" w:hAnsi="Franklin Gothic Book" w:cs="Arial"/>
          <w:sz w:val="18"/>
          <w:szCs w:val="18"/>
        </w:rPr>
        <w:t>Jeżeli podane normy nie obejmują zagadnienia objętego Kontraktem to w pierwszej kolejności mają zastosowanie normy PN, PN-EN, PN-ISO, oraz PN-IEC. Ponadto mają zastosowanie następujące zasady</w:t>
      </w:r>
      <w:r>
        <w:rPr>
          <w:rFonts w:ascii="Franklin Gothic Book" w:hAnsi="Franklin Gothic Book" w:cs="Arial"/>
          <w:sz w:val="18"/>
          <w:szCs w:val="18"/>
        </w:rPr>
        <w:t>:</w:t>
      </w:r>
    </w:p>
    <w:p w14:paraId="06207703" w14:textId="77777777" w:rsidR="001E213D" w:rsidRPr="00772A7B" w:rsidRDefault="001E213D" w:rsidP="004A0FAE">
      <w:pPr>
        <w:pStyle w:val="Akapitzlist"/>
        <w:numPr>
          <w:ilvl w:val="2"/>
          <w:numId w:val="60"/>
        </w:numPr>
        <w:tabs>
          <w:tab w:val="clear" w:pos="1416"/>
          <w:tab w:val="num" w:pos="993"/>
        </w:tabs>
        <w:spacing w:before="120" w:after="0" w:line="240" w:lineRule="auto"/>
        <w:ind w:left="993" w:hanging="297"/>
        <w:contextualSpacing w:val="0"/>
        <w:rPr>
          <w:rFonts w:ascii="Franklin Gothic Book" w:hAnsi="Franklin Gothic Book" w:cs="Arial"/>
          <w:bCs/>
          <w:color w:val="000000"/>
          <w:sz w:val="18"/>
          <w:szCs w:val="18"/>
        </w:rPr>
      </w:pPr>
      <w:r w:rsidRPr="00772A7B">
        <w:rPr>
          <w:rFonts w:ascii="Franklin Gothic Book" w:hAnsi="Franklin Gothic Book" w:cs="Arial"/>
          <w:bCs/>
          <w:color w:val="000000"/>
          <w:sz w:val="18"/>
          <w:szCs w:val="18"/>
        </w:rPr>
        <w:t>należy stosować najnowsze wydania norm bądź standardów technicznych,</w:t>
      </w:r>
    </w:p>
    <w:p w14:paraId="26826610" w14:textId="77777777" w:rsidR="001E213D" w:rsidRPr="00772A7B" w:rsidRDefault="001E213D" w:rsidP="004A0FAE">
      <w:pPr>
        <w:pStyle w:val="Akapitzlist"/>
        <w:numPr>
          <w:ilvl w:val="2"/>
          <w:numId w:val="60"/>
        </w:numPr>
        <w:tabs>
          <w:tab w:val="clear" w:pos="1416"/>
          <w:tab w:val="num" w:pos="993"/>
        </w:tabs>
        <w:spacing w:before="120" w:after="0" w:line="240" w:lineRule="auto"/>
        <w:ind w:left="993" w:hanging="297"/>
        <w:contextualSpacing w:val="0"/>
        <w:rPr>
          <w:rFonts w:ascii="Franklin Gothic Book" w:hAnsi="Franklin Gothic Book" w:cs="Arial"/>
          <w:bCs/>
          <w:color w:val="000000"/>
          <w:sz w:val="18"/>
          <w:szCs w:val="18"/>
        </w:rPr>
      </w:pPr>
      <w:r w:rsidRPr="00772A7B">
        <w:rPr>
          <w:rFonts w:ascii="Franklin Gothic Book" w:hAnsi="Franklin Gothic Book" w:cs="Arial"/>
          <w:bCs/>
          <w:color w:val="000000"/>
          <w:sz w:val="18"/>
          <w:szCs w:val="18"/>
        </w:rPr>
        <w:t>zastosowanie norm zagranicznych nie zwalnia Wykonawcy ze stosowania jednostek SI oraz spełnienia wymagań zawartych w obowiązujących w Polsce regulacjach prawnych,</w:t>
      </w:r>
    </w:p>
    <w:p w14:paraId="73924196" w14:textId="77777777" w:rsidR="001E213D" w:rsidRPr="00772A7B" w:rsidRDefault="001E213D" w:rsidP="004A0FAE">
      <w:pPr>
        <w:pStyle w:val="Akapitzlist"/>
        <w:numPr>
          <w:ilvl w:val="2"/>
          <w:numId w:val="60"/>
        </w:numPr>
        <w:tabs>
          <w:tab w:val="clear" w:pos="1416"/>
          <w:tab w:val="num" w:pos="993"/>
        </w:tabs>
        <w:spacing w:before="120" w:after="0" w:line="240" w:lineRule="auto"/>
        <w:ind w:left="993" w:hanging="297"/>
        <w:contextualSpacing w:val="0"/>
        <w:rPr>
          <w:rFonts w:ascii="Franklin Gothic Book" w:hAnsi="Franklin Gothic Book" w:cs="Arial"/>
          <w:bCs/>
          <w:color w:val="000000"/>
          <w:sz w:val="18"/>
          <w:szCs w:val="18"/>
        </w:rPr>
      </w:pPr>
      <w:r w:rsidRPr="00772A7B">
        <w:rPr>
          <w:rFonts w:ascii="Franklin Gothic Book" w:hAnsi="Franklin Gothic Book" w:cs="Arial"/>
          <w:bCs/>
          <w:color w:val="000000"/>
          <w:sz w:val="18"/>
          <w:szCs w:val="18"/>
        </w:rPr>
        <w:t>zaleca się stosowanie norm zharmonizowanych z dyrektywami WE.</w:t>
      </w:r>
    </w:p>
    <w:p w14:paraId="4CEB0629" w14:textId="77777777" w:rsidR="001E213D" w:rsidRPr="00A50211" w:rsidRDefault="001E213D" w:rsidP="004A0FAE">
      <w:pPr>
        <w:pStyle w:val="Akapitzlist"/>
        <w:numPr>
          <w:ilvl w:val="0"/>
          <w:numId w:val="61"/>
        </w:numPr>
        <w:spacing w:before="120" w:after="0" w:line="240" w:lineRule="auto"/>
        <w:ind w:left="284" w:hanging="284"/>
        <w:contextualSpacing w:val="0"/>
        <w:jc w:val="both"/>
        <w:rPr>
          <w:rFonts w:ascii="Franklin Gothic Book" w:eastAsia="Times New Roman" w:hAnsi="Franklin Gothic Book" w:cs="Arial"/>
          <w:color w:val="000000"/>
          <w:sz w:val="18"/>
          <w:szCs w:val="18"/>
          <w:lang w:eastAsia="pl-PL"/>
        </w:rPr>
      </w:pPr>
      <w:r w:rsidRPr="00A50211">
        <w:rPr>
          <w:rFonts w:ascii="Franklin Gothic Book" w:eastAsia="Times New Roman" w:hAnsi="Franklin Gothic Book" w:cs="Arial"/>
          <w:color w:val="000000"/>
          <w:sz w:val="18"/>
          <w:szCs w:val="18"/>
          <w:lang w:eastAsia="pl-PL"/>
        </w:rPr>
        <w:t>Wykonawca realizujący usługę musi spełniać minimalne wymagania Zamawiającego z zakresu cyberbezpieczeństwa.</w:t>
      </w:r>
    </w:p>
    <w:p w14:paraId="6F5837AC" w14:textId="77777777" w:rsidR="001E213D" w:rsidRPr="00A50211" w:rsidRDefault="001E213D" w:rsidP="004A0FAE">
      <w:pPr>
        <w:pStyle w:val="Akapitzlist"/>
        <w:numPr>
          <w:ilvl w:val="0"/>
          <w:numId w:val="61"/>
        </w:numPr>
        <w:spacing w:before="120" w:after="0" w:line="240" w:lineRule="auto"/>
        <w:ind w:left="284" w:hanging="284"/>
        <w:contextualSpacing w:val="0"/>
        <w:jc w:val="both"/>
        <w:rPr>
          <w:rFonts w:ascii="Franklin Gothic Book" w:eastAsia="Times New Roman" w:hAnsi="Franklin Gothic Book" w:cs="Arial"/>
          <w:color w:val="000000"/>
          <w:sz w:val="18"/>
          <w:szCs w:val="18"/>
          <w:lang w:eastAsia="pl-PL"/>
        </w:rPr>
      </w:pPr>
      <w:r w:rsidRPr="00A50211">
        <w:rPr>
          <w:rFonts w:ascii="Franklin Gothic Book" w:eastAsia="Times New Roman" w:hAnsi="Franklin Gothic Book" w:cs="Arial"/>
          <w:color w:val="000000"/>
          <w:sz w:val="18"/>
          <w:szCs w:val="18"/>
          <w:lang w:eastAsia="pl-PL"/>
        </w:rPr>
        <w:t>Wymagania dla projektanta – biuro projektowe lub projektant, uprawnienia budowlane: do projektowania w specjalności instalacyjnej w zakresie sieci, instalacji i urządzeń elektrycznych bez ograniczeń.</w:t>
      </w:r>
    </w:p>
    <w:p w14:paraId="265CA717" w14:textId="77777777" w:rsidR="001E213D" w:rsidRPr="00A50211" w:rsidRDefault="001E213D" w:rsidP="004A0FAE">
      <w:pPr>
        <w:pStyle w:val="Akapitzlist"/>
        <w:numPr>
          <w:ilvl w:val="0"/>
          <w:numId w:val="61"/>
        </w:numPr>
        <w:spacing w:before="120" w:after="0" w:line="240" w:lineRule="auto"/>
        <w:ind w:left="284" w:hanging="284"/>
        <w:contextualSpacing w:val="0"/>
        <w:jc w:val="both"/>
        <w:rPr>
          <w:rFonts w:ascii="Franklin Gothic Book" w:eastAsia="Times New Roman" w:hAnsi="Franklin Gothic Book" w:cs="Arial"/>
          <w:color w:val="000000"/>
          <w:sz w:val="18"/>
          <w:szCs w:val="18"/>
          <w:lang w:eastAsia="pl-PL"/>
        </w:rPr>
      </w:pPr>
      <w:r w:rsidRPr="00A50211">
        <w:rPr>
          <w:rFonts w:ascii="Franklin Gothic Book" w:eastAsia="Times New Roman" w:hAnsi="Franklin Gothic Book" w:cs="Arial"/>
          <w:color w:val="000000"/>
          <w:sz w:val="18"/>
          <w:szCs w:val="18"/>
          <w:lang w:eastAsia="pl-PL"/>
        </w:rPr>
        <w:t xml:space="preserve">Istniejąca dokumentacja techniczna rozdzielnicy </w:t>
      </w:r>
      <w:r>
        <w:rPr>
          <w:rFonts w:ascii="Franklin Gothic Book" w:eastAsia="Times New Roman" w:hAnsi="Franklin Gothic Book" w:cs="Arial"/>
          <w:color w:val="000000"/>
          <w:sz w:val="18"/>
          <w:szCs w:val="18"/>
          <w:lang w:eastAsia="pl-PL"/>
        </w:rPr>
        <w:t>P2AB</w:t>
      </w:r>
      <w:r w:rsidRPr="00A50211">
        <w:rPr>
          <w:rFonts w:ascii="Franklin Gothic Book" w:eastAsia="Times New Roman" w:hAnsi="Franklin Gothic Book" w:cs="Arial"/>
          <w:color w:val="000000"/>
          <w:sz w:val="18"/>
          <w:szCs w:val="18"/>
          <w:lang w:eastAsia="pl-PL"/>
        </w:rPr>
        <w:t xml:space="preserve"> dostępna jest u Zamawiającego (udostępniona będzie podczas wizji lokalnej i potem do realizacji), w razie rozbieżności Wykonawca musi dokonać inwentaryzacji i naniesie zmiany na dokumentację powykonawczą.</w:t>
      </w:r>
    </w:p>
    <w:p w14:paraId="4B82DC85" w14:textId="77777777" w:rsidR="001E213D" w:rsidRPr="00A50211" w:rsidRDefault="001E213D" w:rsidP="004A0FAE">
      <w:pPr>
        <w:pStyle w:val="Akapitzlist"/>
        <w:numPr>
          <w:ilvl w:val="0"/>
          <w:numId w:val="61"/>
        </w:numPr>
        <w:spacing w:before="120" w:after="0" w:line="240" w:lineRule="auto"/>
        <w:ind w:left="284" w:hanging="284"/>
        <w:contextualSpacing w:val="0"/>
        <w:jc w:val="both"/>
        <w:rPr>
          <w:rFonts w:ascii="Franklin Gothic Book" w:eastAsia="Times New Roman" w:hAnsi="Franklin Gothic Book" w:cs="Arial"/>
          <w:color w:val="000000"/>
          <w:sz w:val="18"/>
          <w:szCs w:val="18"/>
          <w:lang w:eastAsia="pl-PL"/>
        </w:rPr>
      </w:pPr>
      <w:r w:rsidRPr="00A50211">
        <w:rPr>
          <w:rFonts w:ascii="Franklin Gothic Book" w:eastAsia="Times New Roman" w:hAnsi="Franklin Gothic Book" w:cs="Arial"/>
          <w:color w:val="000000"/>
          <w:sz w:val="18"/>
          <w:szCs w:val="18"/>
          <w:lang w:eastAsia="pl-PL"/>
        </w:rPr>
        <w:t>Dokumentacja techniczna wykonawcza (zawierająca schematy ideowe i montażowe obwodów pierwotnych i wtórnych</w:t>
      </w:r>
      <w:r>
        <w:rPr>
          <w:rFonts w:ascii="Franklin Gothic Book" w:eastAsia="Times New Roman" w:hAnsi="Franklin Gothic Book" w:cs="Arial"/>
          <w:color w:val="000000"/>
          <w:sz w:val="18"/>
          <w:szCs w:val="18"/>
          <w:lang w:eastAsia="pl-PL"/>
        </w:rPr>
        <w:t>, obwody zabezpieczenia łukoochronnego, sieć komunikacyjna, układu SZR/PPZ</w:t>
      </w:r>
      <w:r w:rsidRPr="00A50211">
        <w:rPr>
          <w:rFonts w:ascii="Franklin Gothic Book" w:eastAsia="Times New Roman" w:hAnsi="Franklin Gothic Book" w:cs="Arial"/>
          <w:color w:val="000000"/>
          <w:sz w:val="18"/>
          <w:szCs w:val="18"/>
          <w:lang w:eastAsia="pl-PL"/>
        </w:rPr>
        <w:t>) opracowana przez Wykonawcę w ramach realizacji Umowy będzie podlegała akceptacji przez Zamawiającego (dostarczona będzie w 1 egz.). Zaakceptowanie dokumentacji nie zwalnia Wykonawcy z odpowiedzialności za funkcjonalność zadania.</w:t>
      </w:r>
      <w:r>
        <w:rPr>
          <w:rFonts w:ascii="Franklin Gothic Book" w:eastAsia="Times New Roman" w:hAnsi="Franklin Gothic Book" w:cs="Arial"/>
          <w:color w:val="000000"/>
          <w:sz w:val="18"/>
          <w:szCs w:val="18"/>
          <w:lang w:eastAsia="pl-PL"/>
        </w:rPr>
        <w:t xml:space="preserve"> Warunkiem rozpoczęcia prac obiektowych jest przekazanie Zamawiającemu uzgodnionej dokumentacji wykonawczej.</w:t>
      </w:r>
    </w:p>
    <w:p w14:paraId="7652B8DF" w14:textId="77777777" w:rsidR="001E213D" w:rsidRPr="00A50211" w:rsidRDefault="001E213D" w:rsidP="004A0FAE">
      <w:pPr>
        <w:pStyle w:val="Akapitzlist"/>
        <w:numPr>
          <w:ilvl w:val="0"/>
          <w:numId w:val="61"/>
        </w:numPr>
        <w:spacing w:before="120" w:after="0" w:line="240" w:lineRule="auto"/>
        <w:ind w:left="284" w:hanging="284"/>
        <w:contextualSpacing w:val="0"/>
        <w:jc w:val="both"/>
        <w:rPr>
          <w:rFonts w:ascii="Franklin Gothic Book" w:eastAsia="Times New Roman" w:hAnsi="Franklin Gothic Book" w:cs="Arial"/>
          <w:color w:val="000000"/>
          <w:sz w:val="18"/>
          <w:szCs w:val="18"/>
          <w:lang w:eastAsia="pl-PL"/>
        </w:rPr>
      </w:pPr>
      <w:r w:rsidRPr="00A50211">
        <w:rPr>
          <w:rFonts w:ascii="Franklin Gothic Book" w:eastAsia="Times New Roman" w:hAnsi="Franklin Gothic Book" w:cs="Arial"/>
          <w:color w:val="000000"/>
          <w:sz w:val="18"/>
          <w:szCs w:val="18"/>
          <w:lang w:eastAsia="pl-PL"/>
        </w:rPr>
        <w:t>Obwody wymienianych zabezpieczeń będą przystosowane do istniejących obwodów wtórnych w zakresie sterowań, blokad, zabezpieczeń, pomiarów i sygnalizacji.</w:t>
      </w:r>
    </w:p>
    <w:p w14:paraId="5E8B4C0E" w14:textId="77777777" w:rsidR="001E213D" w:rsidRPr="00A50211" w:rsidRDefault="001E213D" w:rsidP="004A0FAE">
      <w:pPr>
        <w:pStyle w:val="Akapitzlist"/>
        <w:numPr>
          <w:ilvl w:val="0"/>
          <w:numId w:val="61"/>
        </w:numPr>
        <w:spacing w:before="120" w:after="0" w:line="240" w:lineRule="auto"/>
        <w:ind w:left="284" w:hanging="284"/>
        <w:contextualSpacing w:val="0"/>
        <w:jc w:val="both"/>
        <w:rPr>
          <w:rFonts w:ascii="Franklin Gothic Book" w:eastAsia="Times New Roman" w:hAnsi="Franklin Gothic Book" w:cs="Arial"/>
          <w:color w:val="000000"/>
          <w:sz w:val="18"/>
          <w:szCs w:val="18"/>
          <w:lang w:eastAsia="pl-PL"/>
        </w:rPr>
      </w:pPr>
      <w:r w:rsidRPr="00A50211">
        <w:rPr>
          <w:rFonts w:ascii="Franklin Gothic Book" w:eastAsia="Times New Roman" w:hAnsi="Franklin Gothic Book" w:cs="Arial"/>
          <w:color w:val="000000"/>
          <w:sz w:val="18"/>
          <w:szCs w:val="18"/>
          <w:lang w:eastAsia="pl-PL"/>
        </w:rPr>
        <w:t>Wszelka dokumentacja a w tym katalogi, instrukcje, dokumentacje fabryczne, dopuszczenia, atesty, certyfikaty, oprogramowanie itp. będzie w języku polskim.</w:t>
      </w:r>
    </w:p>
    <w:p w14:paraId="17356F34" w14:textId="77777777" w:rsidR="001E213D" w:rsidRPr="00A50211" w:rsidRDefault="001E213D" w:rsidP="001E213D">
      <w:pPr>
        <w:pStyle w:val="Zwykytekst"/>
        <w:numPr>
          <w:ilvl w:val="0"/>
          <w:numId w:val="55"/>
        </w:numPr>
        <w:spacing w:before="120"/>
        <w:ind w:left="284" w:hanging="284"/>
        <w:jc w:val="both"/>
        <w:rPr>
          <w:rFonts w:ascii="Franklin Gothic Book" w:hAnsi="Franklin Gothic Book" w:cs="Arial"/>
          <w:b/>
          <w:sz w:val="18"/>
          <w:szCs w:val="18"/>
          <w:u w:val="single"/>
        </w:rPr>
      </w:pPr>
      <w:r w:rsidRPr="00A50211">
        <w:rPr>
          <w:rFonts w:ascii="Franklin Gothic Book" w:hAnsi="Franklin Gothic Book" w:cs="Arial"/>
          <w:b/>
          <w:sz w:val="18"/>
          <w:szCs w:val="18"/>
          <w:u w:val="single"/>
        </w:rPr>
        <w:t>Wynagrodzenie i warunki płatności</w:t>
      </w:r>
    </w:p>
    <w:p w14:paraId="77F7E272" w14:textId="77777777" w:rsidR="001E213D" w:rsidRPr="00A50211" w:rsidRDefault="001E213D" w:rsidP="004A0FAE">
      <w:pPr>
        <w:pStyle w:val="Tekstpodstawowy"/>
        <w:numPr>
          <w:ilvl w:val="0"/>
          <w:numId w:val="68"/>
        </w:numPr>
        <w:spacing w:before="120" w:after="0"/>
        <w:ind w:left="284" w:hanging="284"/>
        <w:rPr>
          <w:rFonts w:ascii="Franklin Gothic Book" w:hAnsi="Franklin Gothic Book"/>
          <w:sz w:val="18"/>
          <w:szCs w:val="18"/>
        </w:rPr>
      </w:pPr>
      <w:r w:rsidRPr="00A50211">
        <w:rPr>
          <w:rFonts w:ascii="Franklin Gothic Book" w:hAnsi="Franklin Gothic Book"/>
          <w:sz w:val="18"/>
          <w:szCs w:val="18"/>
        </w:rPr>
        <w:t>Wynagrodzenie ryczałtowe za wykonanie usługi musi obejmować wszystkie koszty wykonania prac, w szczególności: koszty dostaw materiałów, robocizny, koszty pracy urządzeń, koszty utylizacji odpadów powstałych podczas wykonywania prac, koszty pracy sprzętu i transportu, koszty ogólne i zysk.</w:t>
      </w:r>
    </w:p>
    <w:p w14:paraId="076071FF" w14:textId="2F67BD10" w:rsidR="001E213D" w:rsidRDefault="001E213D" w:rsidP="004A0FAE">
      <w:pPr>
        <w:pStyle w:val="Tekstpodstawowy"/>
        <w:numPr>
          <w:ilvl w:val="0"/>
          <w:numId w:val="68"/>
        </w:numPr>
        <w:spacing w:before="120" w:after="0"/>
        <w:ind w:left="284" w:hanging="284"/>
        <w:rPr>
          <w:rFonts w:ascii="Franklin Gothic Book" w:hAnsi="Franklin Gothic Book"/>
          <w:sz w:val="18"/>
          <w:szCs w:val="18"/>
        </w:rPr>
      </w:pPr>
      <w:r w:rsidRPr="00A50211">
        <w:rPr>
          <w:rFonts w:ascii="Franklin Gothic Book" w:hAnsi="Franklin Gothic Book"/>
          <w:sz w:val="18"/>
          <w:szCs w:val="18"/>
        </w:rPr>
        <w:t>Podstawą do wystawienia faktury będzie protokół odbioru podpisany przez przedstawicieli obu stron.</w:t>
      </w:r>
    </w:p>
    <w:p w14:paraId="39CCE14F" w14:textId="77777777" w:rsidR="003166B2" w:rsidRDefault="003166B2" w:rsidP="003166B2">
      <w:pPr>
        <w:pStyle w:val="Tekstpodstawowy"/>
        <w:spacing w:before="120" w:after="0"/>
        <w:ind w:left="284"/>
        <w:rPr>
          <w:rFonts w:ascii="Franklin Gothic Book" w:hAnsi="Franklin Gothic Book"/>
          <w:sz w:val="18"/>
          <w:szCs w:val="18"/>
        </w:rPr>
      </w:pPr>
    </w:p>
    <w:p w14:paraId="65C7855A" w14:textId="77777777" w:rsidR="001E213D" w:rsidRPr="00BE4F3E" w:rsidRDefault="001E213D" w:rsidP="001E213D">
      <w:pPr>
        <w:pStyle w:val="Akapitzlist"/>
        <w:numPr>
          <w:ilvl w:val="0"/>
          <w:numId w:val="56"/>
        </w:numPr>
        <w:spacing w:before="120" w:after="0" w:line="240" w:lineRule="auto"/>
        <w:contextualSpacing w:val="0"/>
        <w:jc w:val="both"/>
        <w:rPr>
          <w:rFonts w:ascii="Franklin Gothic Book" w:hAnsi="Franklin Gothic Book" w:cs="Arial"/>
          <w:vanish/>
          <w:sz w:val="18"/>
          <w:szCs w:val="18"/>
        </w:rPr>
      </w:pPr>
      <w:r w:rsidRPr="00BE4F3E">
        <w:rPr>
          <w:rFonts w:ascii="Franklin Gothic Book" w:hAnsi="Franklin Gothic Book" w:cs="Arial"/>
          <w:vanish/>
          <w:sz w:val="18"/>
          <w:szCs w:val="18"/>
        </w:rPr>
        <w:lastRenderedPageBreak/>
        <w:t>Wszystkie urządzenia, materiały podstawowe, materiały pomocnicze oraz sprzęt niezbędny dla bezpiecznej realizacji prac obiektowych na terenie Zamawiającego zapewnia Wykonawca, który  ponosi wszystkie koszty w tym zakresie.</w:t>
      </w:r>
    </w:p>
    <w:p w14:paraId="3253B52C" w14:textId="77777777" w:rsidR="001E213D" w:rsidRPr="00BE4F3E" w:rsidRDefault="001E213D" w:rsidP="001E213D">
      <w:pPr>
        <w:pStyle w:val="Akapitzlist"/>
        <w:numPr>
          <w:ilvl w:val="0"/>
          <w:numId w:val="56"/>
        </w:numPr>
        <w:spacing w:before="120" w:after="0" w:line="240" w:lineRule="auto"/>
        <w:contextualSpacing w:val="0"/>
        <w:jc w:val="both"/>
        <w:rPr>
          <w:rFonts w:ascii="Franklin Gothic Book" w:hAnsi="Franklin Gothic Book" w:cs="Arial"/>
          <w:vanish/>
          <w:sz w:val="18"/>
          <w:szCs w:val="18"/>
        </w:rPr>
      </w:pPr>
      <w:r w:rsidRPr="00BE4F3E">
        <w:rPr>
          <w:rFonts w:ascii="Franklin Gothic Book" w:hAnsi="Franklin Gothic Book" w:cs="Arial"/>
          <w:vanish/>
          <w:sz w:val="18"/>
          <w:szCs w:val="18"/>
        </w:rPr>
        <w:t>Transport technologiczny urządzeń, sprzętu, materiałów oraz odpadów należy do zakresu Wykonawcy, zgodnie z zasadami obowiązującymi na terenie Enea Elektrownia Połaniec S.A.</w:t>
      </w:r>
    </w:p>
    <w:p w14:paraId="505A2CE7" w14:textId="77777777" w:rsidR="001E213D" w:rsidRPr="00824ABD" w:rsidRDefault="001E213D" w:rsidP="004A0FAE">
      <w:pPr>
        <w:pStyle w:val="Zwykytekst"/>
        <w:numPr>
          <w:ilvl w:val="0"/>
          <w:numId w:val="65"/>
        </w:numPr>
        <w:spacing w:before="120" w:after="120"/>
        <w:ind w:left="142" w:hanging="142"/>
        <w:jc w:val="both"/>
        <w:rPr>
          <w:rFonts w:ascii="Franklin Gothic Book" w:hAnsi="Franklin Gothic Book" w:cs="Arial"/>
          <w:b/>
          <w:sz w:val="18"/>
          <w:szCs w:val="18"/>
          <w:u w:val="single"/>
        </w:rPr>
      </w:pPr>
      <w:r w:rsidRPr="00BE4F3E">
        <w:rPr>
          <w:rFonts w:ascii="Franklin Gothic Book" w:hAnsi="Franklin Gothic Book" w:cs="Arial"/>
          <w:vanish/>
          <w:sz w:val="18"/>
          <w:szCs w:val="18"/>
        </w:rPr>
        <w:t>Podczas wykonywania prac na terenie Enea Elektrownia Połaniec S.A., Wykonawcę obowiązują aktualne przepisy wewnętrzne Zamawiającego, a w tym instrukcja organizacji bezpiecznej pracy</w:t>
      </w:r>
      <w:r>
        <w:rPr>
          <w:rFonts w:ascii="Franklin Gothic Book" w:hAnsi="Franklin Gothic Book" w:cs="Arial"/>
          <w:vanish/>
          <w:sz w:val="18"/>
          <w:szCs w:val="18"/>
        </w:rPr>
        <w:t xml:space="preserve"> </w:t>
      </w:r>
      <w:r w:rsidRPr="00824ABD">
        <w:rPr>
          <w:rFonts w:ascii="Franklin Gothic Book" w:hAnsi="Franklin Gothic Book" w:cs="Arial"/>
          <w:b/>
          <w:sz w:val="18"/>
          <w:szCs w:val="18"/>
          <w:u w:val="single"/>
        </w:rPr>
        <w:t>Warunki organizacyjne dla prawidłowej realizacji prac</w:t>
      </w:r>
    </w:p>
    <w:p w14:paraId="2E79848B" w14:textId="77777777" w:rsidR="001E213D" w:rsidRPr="00AD4615" w:rsidRDefault="001E213D" w:rsidP="001E213D">
      <w:pPr>
        <w:pStyle w:val="Akapitzlist"/>
        <w:numPr>
          <w:ilvl w:val="0"/>
          <w:numId w:val="56"/>
        </w:numPr>
        <w:spacing w:after="120" w:line="240" w:lineRule="auto"/>
        <w:contextualSpacing w:val="0"/>
        <w:jc w:val="both"/>
        <w:rPr>
          <w:rFonts w:ascii="Franklin Gothic Book" w:hAnsi="Franklin Gothic Book" w:cs="Arial"/>
          <w:vanish/>
          <w:sz w:val="18"/>
          <w:szCs w:val="18"/>
          <w:highlight w:val="yellow"/>
        </w:rPr>
      </w:pPr>
      <w:r w:rsidRPr="00AD4615">
        <w:rPr>
          <w:rFonts w:ascii="Franklin Gothic Book" w:hAnsi="Franklin Gothic Book" w:cs="Arial"/>
          <w:vanish/>
          <w:sz w:val="18"/>
          <w:szCs w:val="18"/>
          <w:highlight w:val="yellow"/>
        </w:rPr>
        <w:t>Wszystkie urządzenia, materiały podstawowe, materiały pomocnicze oraz sprzęt niezbędny dla bezpiecznej realizacji prac obiektowych na terenie Zamawiającego zapewnia Wykonawca, który  ponosi wszystkie koszty w tym zakresie.</w:t>
      </w:r>
    </w:p>
    <w:p w14:paraId="06DE8E2F" w14:textId="77777777" w:rsidR="001E213D" w:rsidRPr="00AD4615" w:rsidRDefault="001E213D" w:rsidP="001E213D">
      <w:pPr>
        <w:pStyle w:val="Akapitzlist"/>
        <w:numPr>
          <w:ilvl w:val="0"/>
          <w:numId w:val="56"/>
        </w:numPr>
        <w:spacing w:after="120" w:line="240" w:lineRule="auto"/>
        <w:contextualSpacing w:val="0"/>
        <w:jc w:val="both"/>
        <w:rPr>
          <w:rFonts w:ascii="Franklin Gothic Book" w:hAnsi="Franklin Gothic Book" w:cs="Arial"/>
          <w:vanish/>
          <w:sz w:val="18"/>
          <w:szCs w:val="18"/>
          <w:highlight w:val="yellow"/>
        </w:rPr>
      </w:pPr>
      <w:r w:rsidRPr="00AD4615">
        <w:rPr>
          <w:rFonts w:ascii="Franklin Gothic Book" w:hAnsi="Franklin Gothic Book" w:cs="Arial"/>
          <w:vanish/>
          <w:sz w:val="18"/>
          <w:szCs w:val="18"/>
          <w:highlight w:val="yellow"/>
        </w:rPr>
        <w:t>Transport technologiczny urządzeń, sprzętu, materiałów oraz odpadów należy do zakresu Wykonawcy, zgodnie z zasadami obowiązującymi na terenie Enea Elektrownia Połaniec S.A.</w:t>
      </w:r>
    </w:p>
    <w:p w14:paraId="230151B4" w14:textId="3FBD8285" w:rsidR="001E213D" w:rsidRDefault="001E213D" w:rsidP="004A0FAE">
      <w:pPr>
        <w:pStyle w:val="Akapitzlist"/>
        <w:numPr>
          <w:ilvl w:val="0"/>
          <w:numId w:val="66"/>
        </w:numPr>
        <w:spacing w:before="60" w:after="0" w:line="240" w:lineRule="auto"/>
        <w:ind w:left="284" w:hanging="284"/>
        <w:contextualSpacing w:val="0"/>
        <w:jc w:val="both"/>
        <w:rPr>
          <w:rFonts w:ascii="Franklin Gothic Book" w:hAnsi="Franklin Gothic Book" w:cs="Arial"/>
          <w:sz w:val="18"/>
          <w:szCs w:val="18"/>
        </w:rPr>
      </w:pPr>
      <w:r w:rsidRPr="00EB1748">
        <w:rPr>
          <w:rFonts w:ascii="Franklin Gothic Book" w:hAnsi="Franklin Gothic Book" w:cs="Arial"/>
          <w:vanish/>
          <w:sz w:val="18"/>
          <w:szCs w:val="18"/>
          <w:highlight w:val="yellow"/>
        </w:rPr>
        <w:t xml:space="preserve">Podczas wykonywania prac na terenie Enea Elektrownia Połaniec S.A., Wykonawcę obowiązują aktualne przepisy wewnętrzne Zamawiającego, a w tym instrukcja organizacji bezpiecznej pracy </w:t>
      </w:r>
      <w:r w:rsidRPr="00EB1748">
        <w:rPr>
          <w:rFonts w:ascii="Franklin Gothic Book" w:hAnsi="Franklin Gothic Book" w:cs="Arial"/>
          <w:sz w:val="18"/>
          <w:szCs w:val="18"/>
        </w:rPr>
        <w:t>Podczas wykonywania prac na terenie Enea Elektrownia Połaniec S.A., Wykonawcę obowiązują aktualne przepisy wewnętrzne Zamawiającego, a w tym instrukcja organizacji bezpiecznej pracy w Enea Elektrownia Połaniec S.A., Instrukcja ochrony przeciwpożarowej oraz przepisy w zakresie ochrony środowiska naturalnego, z którymi Wykonawca jest zobowiązany zapoznać się na etapie przed złożeniem ostatecznej oferty cenowej.</w:t>
      </w:r>
    </w:p>
    <w:p w14:paraId="64450407" w14:textId="0F048B35" w:rsidR="00D77A51" w:rsidRDefault="00D77A51" w:rsidP="004A0FAE">
      <w:pPr>
        <w:pStyle w:val="Akapitzlist"/>
        <w:numPr>
          <w:ilvl w:val="0"/>
          <w:numId w:val="66"/>
        </w:numPr>
        <w:spacing w:before="60" w:after="0" w:line="240" w:lineRule="auto"/>
        <w:ind w:left="284" w:hanging="284"/>
        <w:contextualSpacing w:val="0"/>
        <w:jc w:val="both"/>
        <w:rPr>
          <w:rFonts w:ascii="Franklin Gothic Book" w:hAnsi="Franklin Gothic Book" w:cs="Arial"/>
          <w:sz w:val="18"/>
          <w:szCs w:val="18"/>
        </w:rPr>
      </w:pPr>
      <w:r w:rsidRPr="00F35F6F">
        <w:rPr>
          <w:rFonts w:ascii="Franklin Gothic Book" w:hAnsi="Franklin Gothic Book" w:cs="Arial"/>
          <w:sz w:val="18"/>
          <w:szCs w:val="18"/>
        </w:rPr>
        <w:t>Wszystkie urządzenia, materiały podstawowe, materiały pomocnicze oraz sprzęt niezbędny dla bezpiecznej realizacji prac obiektowych na terenie Zamawiającego zapewnia Wykonawca, który  ponosi wszystkie koszty w tym zakresie</w:t>
      </w:r>
    </w:p>
    <w:p w14:paraId="3C5D36FD" w14:textId="087F30DA" w:rsidR="00D77A51" w:rsidRPr="00EB1748" w:rsidRDefault="00D77A51" w:rsidP="004A0FAE">
      <w:pPr>
        <w:pStyle w:val="Akapitzlist"/>
        <w:numPr>
          <w:ilvl w:val="0"/>
          <w:numId w:val="66"/>
        </w:numPr>
        <w:spacing w:before="60" w:after="0" w:line="240" w:lineRule="auto"/>
        <w:ind w:left="284" w:hanging="284"/>
        <w:contextualSpacing w:val="0"/>
        <w:jc w:val="both"/>
        <w:rPr>
          <w:rFonts w:ascii="Franklin Gothic Book" w:hAnsi="Franklin Gothic Book" w:cs="Arial"/>
          <w:sz w:val="18"/>
          <w:szCs w:val="18"/>
        </w:rPr>
      </w:pPr>
      <w:r w:rsidRPr="00F35F6F">
        <w:rPr>
          <w:rFonts w:ascii="Franklin Gothic Book" w:hAnsi="Franklin Gothic Book" w:cs="Arial"/>
          <w:sz w:val="18"/>
          <w:szCs w:val="18"/>
        </w:rPr>
        <w:t>Transport technologiczny urządzeń, sprzętu, materiałów oraz odpadów należy do zakresu Wykonawcy, zgodnie z zasadami obowiązującymi na terenie Enea Elektrownia Połaniec S.A</w:t>
      </w:r>
    </w:p>
    <w:p w14:paraId="04A83BD0" w14:textId="77777777" w:rsidR="001E213D" w:rsidRPr="00EB1748" w:rsidRDefault="001E213D" w:rsidP="004A0FAE">
      <w:pPr>
        <w:pStyle w:val="Akapitzlist"/>
        <w:numPr>
          <w:ilvl w:val="0"/>
          <w:numId w:val="66"/>
        </w:numPr>
        <w:spacing w:before="60" w:after="0" w:line="240" w:lineRule="auto"/>
        <w:ind w:left="284" w:hanging="284"/>
        <w:contextualSpacing w:val="0"/>
        <w:jc w:val="both"/>
        <w:rPr>
          <w:rFonts w:ascii="Franklin Gothic Book" w:hAnsi="Franklin Gothic Book" w:cs="Arial"/>
          <w:sz w:val="18"/>
          <w:szCs w:val="18"/>
        </w:rPr>
      </w:pPr>
      <w:r w:rsidRPr="00EB1748">
        <w:rPr>
          <w:rFonts w:ascii="Franklin Gothic Book" w:hAnsi="Franklin Gothic Book" w:cs="Arial"/>
          <w:sz w:val="18"/>
          <w:szCs w:val="18"/>
        </w:rPr>
        <w:t>Do obowiązków Zamawiającego należy:</w:t>
      </w:r>
    </w:p>
    <w:p w14:paraId="450B50BC" w14:textId="77777777" w:rsidR="001E213D" w:rsidRPr="00EB1748" w:rsidRDefault="001E213D" w:rsidP="004A0FAE">
      <w:pPr>
        <w:pStyle w:val="Akapitzlist"/>
        <w:numPr>
          <w:ilvl w:val="1"/>
          <w:numId w:val="66"/>
        </w:numPr>
        <w:spacing w:before="60" w:after="0" w:line="240" w:lineRule="auto"/>
        <w:ind w:left="567" w:hanging="283"/>
        <w:contextualSpacing w:val="0"/>
        <w:jc w:val="both"/>
        <w:rPr>
          <w:rFonts w:ascii="Franklin Gothic Book" w:hAnsi="Franklin Gothic Book" w:cs="Arial"/>
          <w:sz w:val="18"/>
          <w:szCs w:val="18"/>
        </w:rPr>
      </w:pPr>
      <w:r w:rsidRPr="00EB1748">
        <w:rPr>
          <w:rFonts w:ascii="Franklin Gothic Book" w:hAnsi="Franklin Gothic Book" w:cs="Arial"/>
          <w:sz w:val="18"/>
          <w:szCs w:val="18"/>
        </w:rPr>
        <w:t>Udostępnianie posiadanej dokumentacji technicznej.</w:t>
      </w:r>
    </w:p>
    <w:p w14:paraId="5E2522A6" w14:textId="77777777" w:rsidR="001E213D" w:rsidRDefault="001E213D" w:rsidP="004A0FAE">
      <w:pPr>
        <w:pStyle w:val="Akapitzlist"/>
        <w:numPr>
          <w:ilvl w:val="1"/>
          <w:numId w:val="66"/>
        </w:numPr>
        <w:spacing w:before="60" w:after="0" w:line="240" w:lineRule="auto"/>
        <w:ind w:left="567" w:hanging="283"/>
        <w:contextualSpacing w:val="0"/>
        <w:jc w:val="both"/>
        <w:rPr>
          <w:rFonts w:ascii="Franklin Gothic Book" w:hAnsi="Franklin Gothic Book" w:cs="Arial"/>
          <w:sz w:val="18"/>
          <w:szCs w:val="18"/>
        </w:rPr>
      </w:pPr>
      <w:r w:rsidRPr="00EB1748">
        <w:rPr>
          <w:rFonts w:ascii="Franklin Gothic Book" w:hAnsi="Franklin Gothic Book" w:cs="Arial"/>
          <w:sz w:val="18"/>
          <w:szCs w:val="18"/>
        </w:rPr>
        <w:t>Koordynacja w zakresie organizacji prac w siedzibie Zamawiającego.</w:t>
      </w:r>
    </w:p>
    <w:p w14:paraId="51AF18CA" w14:textId="77777777" w:rsidR="001E213D" w:rsidRPr="00EB1748" w:rsidRDefault="001E213D" w:rsidP="004A0FAE">
      <w:pPr>
        <w:pStyle w:val="Akapitzlist"/>
        <w:numPr>
          <w:ilvl w:val="0"/>
          <w:numId w:val="66"/>
        </w:numPr>
        <w:spacing w:before="60" w:after="0" w:line="240" w:lineRule="auto"/>
        <w:ind w:left="284" w:hanging="284"/>
        <w:contextualSpacing w:val="0"/>
        <w:jc w:val="both"/>
        <w:rPr>
          <w:rFonts w:ascii="Franklin Gothic Book" w:hAnsi="Franklin Gothic Book" w:cs="Arial"/>
          <w:sz w:val="18"/>
          <w:szCs w:val="18"/>
        </w:rPr>
      </w:pPr>
      <w:r w:rsidRPr="00EB1748">
        <w:rPr>
          <w:rFonts w:ascii="Franklin Gothic Book" w:hAnsi="Franklin Gothic Book" w:cs="Arial"/>
          <w:sz w:val="18"/>
          <w:szCs w:val="18"/>
        </w:rPr>
        <w:t>Do obowiązków Wykonawcy należy w szczególności:</w:t>
      </w:r>
    </w:p>
    <w:p w14:paraId="4556D918" w14:textId="77777777" w:rsidR="001E213D" w:rsidRPr="00EB1748" w:rsidRDefault="001E213D" w:rsidP="004A0FAE">
      <w:pPr>
        <w:pStyle w:val="Akapitzlist"/>
        <w:numPr>
          <w:ilvl w:val="1"/>
          <w:numId w:val="66"/>
        </w:numPr>
        <w:spacing w:before="60" w:after="0" w:line="240" w:lineRule="auto"/>
        <w:ind w:left="567" w:hanging="283"/>
        <w:contextualSpacing w:val="0"/>
        <w:jc w:val="both"/>
        <w:rPr>
          <w:rFonts w:ascii="Franklin Gothic Book" w:hAnsi="Franklin Gothic Book" w:cs="Arial"/>
          <w:sz w:val="18"/>
          <w:szCs w:val="18"/>
        </w:rPr>
      </w:pPr>
      <w:r w:rsidRPr="00EB1748">
        <w:rPr>
          <w:rFonts w:ascii="Franklin Gothic Book" w:hAnsi="Franklin Gothic Book" w:cs="Arial"/>
          <w:sz w:val="18"/>
          <w:szCs w:val="18"/>
        </w:rPr>
        <w:t xml:space="preserve">Skierowanie do wykonywania prac na terenie Enea Elektrownia Połaniec S.A. pracowników o wymaganych kwalifikacjach zawodowych, spełniających wymagania określone w aktualnej instrukcji organizacji bezpiecznej pracy obowiązującej w Enea Elektrownia Połaniec S.A.. </w:t>
      </w:r>
    </w:p>
    <w:p w14:paraId="2FD35426" w14:textId="7E21FAF0" w:rsidR="001E213D" w:rsidRDefault="001E213D" w:rsidP="004A0FAE">
      <w:pPr>
        <w:pStyle w:val="Akapitzlist"/>
        <w:numPr>
          <w:ilvl w:val="1"/>
          <w:numId w:val="66"/>
        </w:numPr>
        <w:spacing w:before="60" w:after="0" w:line="240" w:lineRule="auto"/>
        <w:ind w:left="567" w:hanging="283"/>
        <w:contextualSpacing w:val="0"/>
        <w:jc w:val="both"/>
        <w:rPr>
          <w:rFonts w:ascii="Franklin Gothic Book" w:hAnsi="Franklin Gothic Book" w:cs="Arial"/>
          <w:sz w:val="18"/>
          <w:szCs w:val="18"/>
        </w:rPr>
      </w:pPr>
      <w:r w:rsidRPr="00EB1748">
        <w:rPr>
          <w:rFonts w:ascii="Franklin Gothic Book" w:hAnsi="Franklin Gothic Book" w:cs="Arial"/>
          <w:sz w:val="18"/>
          <w:szCs w:val="18"/>
        </w:rPr>
        <w:t>Dostarczenie wymaganych instrukcją organizacji bezpiecznej pracy w Enea Elektrownia Połaniec S.A., dokumentów przed rozpoczęciem prac na obiektach w  Enea Elektrownia Połaniec S.A (dokumenty Z-1), w wymaganych terminach.</w:t>
      </w:r>
    </w:p>
    <w:p w14:paraId="78A4CF15" w14:textId="6A98215D" w:rsidR="00D77A51" w:rsidRPr="00824ABD" w:rsidRDefault="00D77A51" w:rsidP="00824ABD">
      <w:pPr>
        <w:pStyle w:val="Akapitzlist"/>
        <w:numPr>
          <w:ilvl w:val="1"/>
          <w:numId w:val="66"/>
        </w:numPr>
        <w:spacing w:after="120"/>
        <w:ind w:left="567"/>
        <w:rPr>
          <w:rFonts w:ascii="Franklin Gothic Book" w:hAnsi="Franklin Gothic Book" w:cs="Arial"/>
          <w:sz w:val="18"/>
          <w:szCs w:val="18"/>
        </w:rPr>
      </w:pPr>
      <w:r w:rsidRPr="00D34D39">
        <w:rPr>
          <w:rFonts w:ascii="Franklin Gothic Book" w:hAnsi="Franklin Gothic Book" w:cs="Arial"/>
          <w:sz w:val="18"/>
          <w:szCs w:val="18"/>
        </w:rPr>
        <w:t xml:space="preserve">Dostarczenie wymaganych instrukcją postępowania z odpadami wytworzonymi </w:t>
      </w:r>
      <w:r w:rsidRPr="00D34D39">
        <w:rPr>
          <w:rFonts w:ascii="Franklin Gothic Book" w:hAnsi="Franklin Gothic Book" w:cs="Arial"/>
          <w:sz w:val="18"/>
          <w:szCs w:val="18"/>
        </w:rPr>
        <w:br/>
        <w:t xml:space="preserve">u Zamawiającego przez podmioty zewnętrzne, dokumentów przed rozpoczęciem prac na obiektach w Enea Elektrownia Połaniec S.A (lista i rodzaj wytwarzanych odpadów, spis stosowanych substancji chemicznych i niebezpiecznych, potwierdzenie zapoznania pracowników z aspektami środowiskowymi). </w:t>
      </w:r>
    </w:p>
    <w:p w14:paraId="594FF4E5" w14:textId="77777777" w:rsidR="001E213D" w:rsidRPr="008C5241" w:rsidRDefault="001E213D" w:rsidP="004A0FAE">
      <w:pPr>
        <w:pStyle w:val="Akapitzlist"/>
        <w:numPr>
          <w:ilvl w:val="0"/>
          <w:numId w:val="66"/>
        </w:numPr>
        <w:spacing w:before="60" w:after="0" w:line="240" w:lineRule="auto"/>
        <w:ind w:left="284" w:hanging="284"/>
        <w:contextualSpacing w:val="0"/>
        <w:rPr>
          <w:rFonts w:ascii="Franklin Gothic Book" w:hAnsi="Franklin Gothic Book" w:cs="Arial"/>
          <w:b/>
          <w:sz w:val="18"/>
          <w:szCs w:val="18"/>
          <w:u w:val="single"/>
        </w:rPr>
      </w:pPr>
      <w:r w:rsidRPr="008C5241">
        <w:rPr>
          <w:rFonts w:ascii="Franklin Gothic Book" w:hAnsi="Franklin Gothic Book" w:cs="Arial"/>
          <w:sz w:val="18"/>
          <w:szCs w:val="18"/>
        </w:rPr>
        <w:t>Dostarczenie dokumentów z przeprowadzonej utylizacji pozostałych wytworzonych przez Wykonawcę odpadów, zgodnie z wymaganiami obowiązującej instrukcji</w:t>
      </w:r>
    </w:p>
    <w:p w14:paraId="23F12AA7" w14:textId="77777777" w:rsidR="001E213D" w:rsidRPr="00DE3238" w:rsidRDefault="001E213D" w:rsidP="004A0FAE">
      <w:pPr>
        <w:pStyle w:val="Zwykytekst"/>
        <w:numPr>
          <w:ilvl w:val="0"/>
          <w:numId w:val="65"/>
        </w:numPr>
        <w:spacing w:before="120" w:after="120"/>
        <w:ind w:left="284" w:hanging="142"/>
        <w:jc w:val="both"/>
        <w:rPr>
          <w:rFonts w:ascii="Franklin Gothic Book" w:hAnsi="Franklin Gothic Book" w:cs="Arial"/>
          <w:b/>
          <w:sz w:val="18"/>
          <w:szCs w:val="18"/>
          <w:u w:val="single"/>
        </w:rPr>
      </w:pPr>
      <w:r>
        <w:rPr>
          <w:rFonts w:ascii="Franklin Gothic Book" w:hAnsi="Franklin Gothic Book" w:cs="Arial"/>
          <w:b/>
          <w:sz w:val="18"/>
          <w:szCs w:val="18"/>
          <w:u w:val="single"/>
        </w:rPr>
        <w:t>O</w:t>
      </w:r>
      <w:r w:rsidRPr="00DE3238">
        <w:rPr>
          <w:rFonts w:ascii="Franklin Gothic Book" w:hAnsi="Franklin Gothic Book" w:cs="Arial"/>
          <w:b/>
          <w:sz w:val="18"/>
          <w:szCs w:val="18"/>
          <w:u w:val="single"/>
        </w:rPr>
        <w:t>rganizacja realizacji prac</w:t>
      </w:r>
    </w:p>
    <w:p w14:paraId="75FE16D1" w14:textId="77777777" w:rsidR="001E213D" w:rsidRPr="00BE4F3E" w:rsidRDefault="001E213D" w:rsidP="004A0FAE">
      <w:pPr>
        <w:pStyle w:val="Akapitzlist"/>
        <w:numPr>
          <w:ilvl w:val="1"/>
          <w:numId w:val="64"/>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 xml:space="preserve">Organizacja i wykonywanie prac na terenie Elektrowni odbywa się zgodnie z Instrukcją Organizacji Bezpiecznej Pracy </w:t>
      </w:r>
      <w:r>
        <w:rPr>
          <w:rFonts w:ascii="Franklin Gothic Book" w:hAnsi="Franklin Gothic Book" w:cs="Arial"/>
          <w:sz w:val="18"/>
          <w:szCs w:val="18"/>
        </w:rPr>
        <w:br/>
      </w:r>
      <w:r w:rsidRPr="00DE3238">
        <w:rPr>
          <w:rFonts w:ascii="Franklin Gothic Book" w:hAnsi="Franklin Gothic Book" w:cs="Arial"/>
          <w:sz w:val="18"/>
          <w:szCs w:val="18"/>
        </w:rPr>
        <w:t>w Enea Elektrownia Połaniec Spółka Akcyjna (I/NB/B/20/2013) oraz Instrukcją Ochrony Przeciwpożarowej w Enea Elektrownia Połaniec Spółka Akcyj</w:t>
      </w:r>
      <w:r>
        <w:rPr>
          <w:rFonts w:ascii="Franklin Gothic Book" w:hAnsi="Franklin Gothic Book" w:cs="Arial"/>
          <w:sz w:val="18"/>
          <w:szCs w:val="18"/>
        </w:rPr>
        <w:t>na (I/NB/B/2/2015).</w:t>
      </w:r>
    </w:p>
    <w:p w14:paraId="2FBE3B13" w14:textId="77777777" w:rsidR="001E213D" w:rsidRPr="00DE3238" w:rsidRDefault="001E213D" w:rsidP="004A0FAE">
      <w:pPr>
        <w:pStyle w:val="Akapitzlist"/>
        <w:numPr>
          <w:ilvl w:val="1"/>
          <w:numId w:val="64"/>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Warunkiem dopuszczenia do wykonania prac na terenie Zamawiającego jest opracowanie szczegółowych instrukcji bezpiecznego wykonania prac przez Wykonawcę.</w:t>
      </w:r>
    </w:p>
    <w:p w14:paraId="2FED1827" w14:textId="77777777" w:rsidR="001E213D" w:rsidRPr="00DE3238" w:rsidRDefault="001E213D" w:rsidP="004A0FAE">
      <w:pPr>
        <w:pStyle w:val="Akapitzlist"/>
        <w:numPr>
          <w:ilvl w:val="1"/>
          <w:numId w:val="64"/>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14:paraId="35C45840" w14:textId="77777777" w:rsidR="001E213D" w:rsidRPr="00DE3238" w:rsidRDefault="001E213D" w:rsidP="004A0FAE">
      <w:pPr>
        <w:pStyle w:val="Akapitzlist"/>
        <w:numPr>
          <w:ilvl w:val="1"/>
          <w:numId w:val="64"/>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Wykonawca jest zobowiązany do przestrzegania zasad i zobowiązań zawartych w IOBP.</w:t>
      </w:r>
    </w:p>
    <w:p w14:paraId="487A5F0C" w14:textId="77777777" w:rsidR="001E213D" w:rsidRPr="00DE3238" w:rsidRDefault="001E213D" w:rsidP="004A0FAE">
      <w:pPr>
        <w:pStyle w:val="Akapitzlist"/>
        <w:numPr>
          <w:ilvl w:val="1"/>
          <w:numId w:val="64"/>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Wykonawca jest zobowiązany do zapewnienia zasobów ludzkich i narzędziowych.</w:t>
      </w:r>
    </w:p>
    <w:p w14:paraId="199D3A5C" w14:textId="77777777" w:rsidR="001E213D" w:rsidRPr="00DE3238" w:rsidRDefault="001E213D" w:rsidP="004A0FAE">
      <w:pPr>
        <w:pStyle w:val="Akapitzlist"/>
        <w:numPr>
          <w:ilvl w:val="1"/>
          <w:numId w:val="64"/>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Wykonawca będzie uczestniczył w spotkaniach koniecznych do realizacji, koordynacji i współpracy.</w:t>
      </w:r>
    </w:p>
    <w:p w14:paraId="3FD49D95" w14:textId="77777777" w:rsidR="001E213D" w:rsidRPr="00DE3238" w:rsidRDefault="001E213D" w:rsidP="004A0FAE">
      <w:pPr>
        <w:pStyle w:val="Akapitzlist"/>
        <w:numPr>
          <w:ilvl w:val="1"/>
          <w:numId w:val="64"/>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 xml:space="preserve">Wykonawca zabezpieczy niezbędne wyposażenie, a także środki transportu nie będące na wyposażeniu instalacji oraz </w:t>
      </w:r>
      <w:r>
        <w:rPr>
          <w:rFonts w:ascii="Franklin Gothic Book" w:hAnsi="Franklin Gothic Book" w:cs="Arial"/>
          <w:sz w:val="18"/>
          <w:szCs w:val="18"/>
        </w:rPr>
        <w:br/>
      </w:r>
      <w:r w:rsidRPr="00DE3238">
        <w:rPr>
          <w:rFonts w:ascii="Franklin Gothic Book" w:hAnsi="Franklin Gothic Book" w:cs="Arial"/>
          <w:sz w:val="18"/>
          <w:szCs w:val="18"/>
        </w:rPr>
        <w:t>w dyspozycji Zamawiającego, konieczne do wykonania Usług, w tym specjalistyczny sprzęt  oraz  pracowników z wymaganymi uprawnieniami.</w:t>
      </w:r>
    </w:p>
    <w:p w14:paraId="5AAE45E1" w14:textId="77777777" w:rsidR="001E213D" w:rsidRPr="00DE3238" w:rsidRDefault="001E213D" w:rsidP="004A0FAE">
      <w:pPr>
        <w:pStyle w:val="Akapitzlist"/>
        <w:numPr>
          <w:ilvl w:val="1"/>
          <w:numId w:val="64"/>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Wykonawca jest zobowiązany do utylizacji wytworzonych odpadów (za wyjątkiem demontowanych zabezpieczeń elektrycznych, które przekaże Zamawiającemu jako części zamienne).</w:t>
      </w:r>
    </w:p>
    <w:p w14:paraId="6ABBA007" w14:textId="77777777" w:rsidR="001E213D" w:rsidRPr="00DE3238" w:rsidRDefault="001E213D" w:rsidP="004A0FAE">
      <w:pPr>
        <w:pStyle w:val="Akapitzlist"/>
        <w:numPr>
          <w:ilvl w:val="1"/>
          <w:numId w:val="64"/>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Wykonawca  będzie świadczył Usługi zgodnie z:</w:t>
      </w:r>
    </w:p>
    <w:p w14:paraId="19664317" w14:textId="0B357C49" w:rsidR="002175BE" w:rsidRPr="00523703" w:rsidRDefault="002175BE" w:rsidP="00523703">
      <w:pPr>
        <w:pStyle w:val="Akapitzlist"/>
        <w:numPr>
          <w:ilvl w:val="1"/>
          <w:numId w:val="78"/>
        </w:numPr>
        <w:spacing w:before="60" w:after="60"/>
        <w:ind w:left="851" w:hanging="425"/>
        <w:rPr>
          <w:rFonts w:ascii="Franklin Gothic Book" w:hAnsi="Franklin Gothic Book" w:cs="Arial"/>
          <w:color w:val="000000" w:themeColor="text1"/>
          <w:sz w:val="18"/>
          <w:szCs w:val="18"/>
        </w:rPr>
      </w:pPr>
      <w:r w:rsidRPr="00523703">
        <w:rPr>
          <w:rFonts w:ascii="Franklin Gothic Book" w:hAnsi="Franklin Gothic Book" w:cs="Arial"/>
          <w:color w:val="000000" w:themeColor="text1"/>
          <w:sz w:val="18"/>
          <w:szCs w:val="18"/>
        </w:rPr>
        <w:t xml:space="preserve">Ustawą </w:t>
      </w:r>
      <w:r w:rsidRPr="00523703">
        <w:rPr>
          <w:rFonts w:ascii="Franklin Gothic Book" w:hAnsi="Franklin Gothic Book" w:cstheme="minorHAnsi"/>
          <w:color w:val="000000" w:themeColor="text1"/>
          <w:sz w:val="18"/>
          <w:szCs w:val="18"/>
        </w:rPr>
        <w:t>z dnia 7 lipca 1994 r</w:t>
      </w:r>
      <w:r w:rsidRPr="00523703">
        <w:rPr>
          <w:rFonts w:ascii="Franklin Gothic Book" w:hAnsi="Franklin Gothic Book" w:cs="Arial"/>
          <w:color w:val="000000" w:themeColor="text1"/>
          <w:sz w:val="18"/>
          <w:szCs w:val="18"/>
        </w:rPr>
        <w:t xml:space="preserve"> Prawo budowlane.</w:t>
      </w:r>
    </w:p>
    <w:p w14:paraId="03288FCB" w14:textId="77777777" w:rsidR="002175BE" w:rsidRPr="00523703" w:rsidRDefault="002175BE" w:rsidP="00523703">
      <w:pPr>
        <w:pStyle w:val="Akapitzlist"/>
        <w:numPr>
          <w:ilvl w:val="1"/>
          <w:numId w:val="78"/>
        </w:numPr>
        <w:spacing w:before="60" w:after="60"/>
        <w:ind w:left="851" w:hanging="425"/>
        <w:rPr>
          <w:rFonts w:ascii="Franklin Gothic Book" w:hAnsi="Franklin Gothic Book" w:cs="Arial"/>
          <w:color w:val="000000" w:themeColor="text1"/>
          <w:sz w:val="18"/>
          <w:szCs w:val="18"/>
        </w:rPr>
      </w:pPr>
      <w:r w:rsidRPr="00523703">
        <w:rPr>
          <w:rFonts w:ascii="Franklin Gothic Book" w:hAnsi="Franklin Gothic Book" w:cs="Arial"/>
          <w:color w:val="000000" w:themeColor="text1"/>
          <w:sz w:val="18"/>
          <w:szCs w:val="18"/>
        </w:rPr>
        <w:t>Ustawą Kodeks Pracy.</w:t>
      </w:r>
    </w:p>
    <w:p w14:paraId="46210855" w14:textId="77777777" w:rsidR="002175BE" w:rsidRPr="00523703" w:rsidRDefault="002175BE" w:rsidP="00523703">
      <w:pPr>
        <w:pStyle w:val="Akapitzlist"/>
        <w:numPr>
          <w:ilvl w:val="1"/>
          <w:numId w:val="78"/>
        </w:numPr>
        <w:spacing w:before="60" w:after="60"/>
        <w:ind w:left="851" w:hanging="425"/>
        <w:rPr>
          <w:rFonts w:ascii="Franklin Gothic Book" w:hAnsi="Franklin Gothic Book" w:cs="Arial"/>
          <w:color w:val="000000" w:themeColor="text1"/>
          <w:sz w:val="18"/>
          <w:szCs w:val="18"/>
        </w:rPr>
      </w:pPr>
      <w:r w:rsidRPr="00523703">
        <w:rPr>
          <w:rFonts w:ascii="Franklin Gothic Book" w:hAnsi="Franklin Gothic Book" w:cs="Arial"/>
          <w:color w:val="000000" w:themeColor="text1"/>
          <w:sz w:val="18"/>
          <w:szCs w:val="18"/>
        </w:rPr>
        <w:t>Ustawą</w:t>
      </w:r>
      <w:r w:rsidRPr="00523703">
        <w:rPr>
          <w:rFonts w:ascii="Franklin Gothic Book" w:hAnsi="Franklin Gothic Book" w:cstheme="minorHAnsi"/>
          <w:color w:val="000000" w:themeColor="text1"/>
          <w:sz w:val="18"/>
          <w:szCs w:val="18"/>
        </w:rPr>
        <w:t xml:space="preserve"> z dnia 21 grudnia 2000 r. </w:t>
      </w:r>
      <w:r w:rsidRPr="00523703">
        <w:rPr>
          <w:rFonts w:ascii="Franklin Gothic Book" w:hAnsi="Franklin Gothic Book" w:cs="Arial"/>
          <w:color w:val="000000" w:themeColor="text1"/>
          <w:sz w:val="18"/>
          <w:szCs w:val="18"/>
        </w:rPr>
        <w:t xml:space="preserve"> o dozorze technicznym.</w:t>
      </w:r>
    </w:p>
    <w:p w14:paraId="7C497773" w14:textId="77777777" w:rsidR="002175BE" w:rsidRPr="00523703" w:rsidRDefault="002175BE" w:rsidP="00523703">
      <w:pPr>
        <w:pStyle w:val="Akapitzlist"/>
        <w:numPr>
          <w:ilvl w:val="1"/>
          <w:numId w:val="78"/>
        </w:numPr>
        <w:spacing w:before="60" w:after="60"/>
        <w:ind w:left="851" w:hanging="425"/>
        <w:rPr>
          <w:rFonts w:ascii="Franklin Gothic Book" w:hAnsi="Franklin Gothic Book" w:cs="Arial"/>
          <w:color w:val="000000" w:themeColor="text1"/>
          <w:sz w:val="18"/>
          <w:szCs w:val="18"/>
        </w:rPr>
      </w:pPr>
      <w:r w:rsidRPr="00523703">
        <w:rPr>
          <w:rFonts w:ascii="Franklin Gothic Book" w:hAnsi="Franklin Gothic Book" w:cs="Arial"/>
          <w:color w:val="000000" w:themeColor="text1"/>
          <w:sz w:val="18"/>
          <w:szCs w:val="18"/>
        </w:rPr>
        <w:t>Ustawą</w:t>
      </w:r>
      <w:r w:rsidRPr="00523703">
        <w:rPr>
          <w:rFonts w:ascii="Franklin Gothic Book" w:hAnsi="Franklin Gothic Book" w:cstheme="minorHAnsi"/>
          <w:color w:val="000000" w:themeColor="text1"/>
          <w:sz w:val="18"/>
          <w:szCs w:val="18"/>
        </w:rPr>
        <w:t xml:space="preserve"> z dnia 27 kwietnia 2001 r</w:t>
      </w:r>
      <w:r w:rsidRPr="00523703">
        <w:rPr>
          <w:rFonts w:ascii="Franklin Gothic Book" w:hAnsi="Franklin Gothic Book" w:cs="Arial"/>
          <w:color w:val="000000" w:themeColor="text1"/>
          <w:sz w:val="18"/>
          <w:szCs w:val="18"/>
        </w:rPr>
        <w:t xml:space="preserve"> Prawo ochrony środowiska.</w:t>
      </w:r>
    </w:p>
    <w:p w14:paraId="29786E11" w14:textId="77777777" w:rsidR="002175BE" w:rsidRPr="00523703" w:rsidRDefault="002175BE" w:rsidP="00523703">
      <w:pPr>
        <w:pStyle w:val="Akapitzlist"/>
        <w:numPr>
          <w:ilvl w:val="1"/>
          <w:numId w:val="78"/>
        </w:numPr>
        <w:spacing w:before="60" w:after="60"/>
        <w:ind w:left="851" w:hanging="425"/>
        <w:rPr>
          <w:rFonts w:ascii="Franklin Gothic Book" w:hAnsi="Franklin Gothic Book" w:cs="Arial"/>
          <w:color w:val="000000" w:themeColor="text1"/>
          <w:sz w:val="18"/>
          <w:szCs w:val="18"/>
        </w:rPr>
      </w:pPr>
      <w:r w:rsidRPr="00523703">
        <w:rPr>
          <w:rFonts w:ascii="Franklin Gothic Book" w:hAnsi="Franklin Gothic Book" w:cs="Arial"/>
          <w:color w:val="000000" w:themeColor="text1"/>
          <w:sz w:val="18"/>
          <w:szCs w:val="18"/>
        </w:rPr>
        <w:t xml:space="preserve">Ustawą </w:t>
      </w:r>
      <w:r w:rsidRPr="00523703">
        <w:rPr>
          <w:rFonts w:ascii="Franklin Gothic Book" w:hAnsi="Franklin Gothic Book" w:cstheme="minorHAnsi"/>
          <w:color w:val="000000" w:themeColor="text1"/>
          <w:sz w:val="18"/>
          <w:szCs w:val="18"/>
        </w:rPr>
        <w:t>z dnia 14 grudnia 2012 r</w:t>
      </w:r>
      <w:r w:rsidRPr="00523703">
        <w:rPr>
          <w:rFonts w:ascii="Franklin Gothic Book" w:hAnsi="Franklin Gothic Book" w:cs="Arial"/>
          <w:color w:val="000000" w:themeColor="text1"/>
          <w:sz w:val="18"/>
          <w:szCs w:val="18"/>
        </w:rPr>
        <w:t xml:space="preserve"> o odpadach.</w:t>
      </w:r>
    </w:p>
    <w:p w14:paraId="0C233C40" w14:textId="77777777" w:rsidR="002175BE" w:rsidRPr="00523703" w:rsidRDefault="002175BE" w:rsidP="00523703">
      <w:pPr>
        <w:pStyle w:val="Akapitzlist"/>
        <w:numPr>
          <w:ilvl w:val="1"/>
          <w:numId w:val="78"/>
        </w:numPr>
        <w:spacing w:before="60" w:after="60"/>
        <w:ind w:left="851" w:hanging="425"/>
        <w:rPr>
          <w:rFonts w:ascii="Franklin Gothic Book" w:hAnsi="Franklin Gothic Book" w:cs="Arial"/>
          <w:color w:val="000000" w:themeColor="text1"/>
          <w:sz w:val="18"/>
          <w:szCs w:val="18"/>
        </w:rPr>
      </w:pPr>
      <w:r w:rsidRPr="00523703">
        <w:rPr>
          <w:rFonts w:ascii="Franklin Gothic Book" w:hAnsi="Franklin Gothic Book" w:cs="Arial"/>
          <w:color w:val="000000" w:themeColor="text1"/>
          <w:sz w:val="18"/>
          <w:szCs w:val="18"/>
        </w:rPr>
        <w:t>Ustawą o ochronie przeciwpożarowej.</w:t>
      </w:r>
    </w:p>
    <w:p w14:paraId="3ECB0DF6" w14:textId="77777777" w:rsidR="002175BE" w:rsidRPr="00523703" w:rsidRDefault="002175BE" w:rsidP="00523703">
      <w:pPr>
        <w:pStyle w:val="Akapitzlist"/>
        <w:numPr>
          <w:ilvl w:val="1"/>
          <w:numId w:val="78"/>
        </w:numPr>
        <w:spacing w:before="60" w:after="60"/>
        <w:ind w:left="851" w:hanging="425"/>
        <w:rPr>
          <w:rFonts w:ascii="Franklin Gothic Book" w:hAnsi="Franklin Gothic Book" w:cs="Arial"/>
          <w:color w:val="000000" w:themeColor="text1"/>
          <w:sz w:val="18"/>
          <w:szCs w:val="18"/>
        </w:rPr>
      </w:pPr>
      <w:r w:rsidRPr="00523703">
        <w:rPr>
          <w:rFonts w:ascii="Franklin Gothic Book" w:hAnsi="Franklin Gothic Book" w:cs="Arial"/>
          <w:color w:val="000000" w:themeColor="text1"/>
          <w:sz w:val="18"/>
          <w:szCs w:val="18"/>
        </w:rPr>
        <w:t>Zaleceniami i wytycznymi korporacyjnymi  GK ENEA.</w:t>
      </w:r>
    </w:p>
    <w:p w14:paraId="1A60BA74" w14:textId="77777777" w:rsidR="001E213D" w:rsidRPr="00DE3238" w:rsidRDefault="001E213D" w:rsidP="004A0FAE">
      <w:pPr>
        <w:pStyle w:val="Zwykytekst"/>
        <w:numPr>
          <w:ilvl w:val="0"/>
          <w:numId w:val="65"/>
        </w:numPr>
        <w:spacing w:before="120" w:after="120"/>
        <w:ind w:left="284" w:hanging="142"/>
        <w:jc w:val="both"/>
        <w:rPr>
          <w:rFonts w:ascii="Franklin Gothic Book" w:hAnsi="Franklin Gothic Book" w:cs="Arial"/>
          <w:b/>
          <w:sz w:val="18"/>
          <w:szCs w:val="18"/>
          <w:u w:val="single"/>
        </w:rPr>
      </w:pPr>
      <w:r>
        <w:rPr>
          <w:rFonts w:ascii="Franklin Gothic Book" w:hAnsi="Franklin Gothic Book" w:cs="Arial"/>
          <w:b/>
          <w:sz w:val="18"/>
          <w:szCs w:val="18"/>
          <w:u w:val="single"/>
        </w:rPr>
        <w:t>R</w:t>
      </w:r>
      <w:r w:rsidRPr="00DE3238">
        <w:rPr>
          <w:rFonts w:ascii="Franklin Gothic Book" w:hAnsi="Franklin Gothic Book" w:cs="Arial"/>
          <w:b/>
          <w:sz w:val="18"/>
          <w:szCs w:val="18"/>
          <w:u w:val="single"/>
        </w:rPr>
        <w:t>aporty i odbiory</w:t>
      </w:r>
    </w:p>
    <w:p w14:paraId="0BDDB09C" w14:textId="77777777" w:rsidR="001E213D" w:rsidRPr="00DE3238" w:rsidRDefault="001E213D" w:rsidP="001E213D">
      <w:pPr>
        <w:pStyle w:val="Akapitzlist"/>
        <w:numPr>
          <w:ilvl w:val="0"/>
          <w:numId w:val="57"/>
        </w:numPr>
        <w:spacing w:before="120" w:after="120"/>
        <w:ind w:left="426" w:hanging="426"/>
        <w:rPr>
          <w:rFonts w:ascii="Franklin Gothic Book" w:hAnsi="Franklin Gothic Book" w:cs="Arial"/>
          <w:sz w:val="18"/>
          <w:szCs w:val="18"/>
        </w:rPr>
      </w:pPr>
      <w:r w:rsidRPr="00DE3238">
        <w:rPr>
          <w:rFonts w:ascii="Franklin Gothic Book" w:hAnsi="Franklin Gothic Book" w:cs="Arial"/>
          <w:sz w:val="18"/>
          <w:szCs w:val="18"/>
        </w:rPr>
        <w:t>Dokumentacja wymagana przez Zamawiającego w trakcie realizacji prac</w:t>
      </w:r>
    </w:p>
    <w:tbl>
      <w:tblPr>
        <w:tblStyle w:val="Tabela-Siatka1"/>
        <w:tblW w:w="10349" w:type="dxa"/>
        <w:tblInd w:w="-289" w:type="dxa"/>
        <w:tblLayout w:type="fixed"/>
        <w:tblLook w:val="04A0" w:firstRow="1" w:lastRow="0" w:firstColumn="1" w:lastColumn="0" w:noHBand="0" w:noVBand="1"/>
      </w:tblPr>
      <w:tblGrid>
        <w:gridCol w:w="710"/>
        <w:gridCol w:w="4394"/>
        <w:gridCol w:w="963"/>
        <w:gridCol w:w="4282"/>
      </w:tblGrid>
      <w:tr w:rsidR="001E213D" w:rsidRPr="00DE3238" w14:paraId="1B78D936" w14:textId="77777777" w:rsidTr="002175BE">
        <w:trPr>
          <w:trHeight w:val="340"/>
        </w:trPr>
        <w:tc>
          <w:tcPr>
            <w:tcW w:w="710" w:type="dxa"/>
            <w:shd w:val="clear" w:color="auto" w:fill="D9D9D9" w:themeFill="background1" w:themeFillShade="D9"/>
            <w:vAlign w:val="center"/>
          </w:tcPr>
          <w:p w14:paraId="52CD1A8D" w14:textId="77777777" w:rsidR="001E213D" w:rsidRPr="00DE3238" w:rsidRDefault="001E213D" w:rsidP="002175BE">
            <w:pPr>
              <w:jc w:val="center"/>
              <w:rPr>
                <w:rFonts w:ascii="Franklin Gothic Book" w:hAnsi="Franklin Gothic Book"/>
                <w:b/>
                <w:i/>
                <w:color w:val="000000" w:themeColor="text1"/>
                <w:sz w:val="16"/>
                <w:szCs w:val="16"/>
              </w:rPr>
            </w:pPr>
            <w:r w:rsidRPr="00DE3238">
              <w:rPr>
                <w:rFonts w:ascii="Franklin Gothic Book" w:hAnsi="Franklin Gothic Book"/>
                <w:b/>
                <w:i/>
                <w:color w:val="000000" w:themeColor="text1"/>
                <w:sz w:val="16"/>
                <w:szCs w:val="16"/>
              </w:rPr>
              <w:t>L.p.</w:t>
            </w:r>
          </w:p>
        </w:tc>
        <w:tc>
          <w:tcPr>
            <w:tcW w:w="4394" w:type="dxa"/>
            <w:shd w:val="clear" w:color="auto" w:fill="D9D9D9" w:themeFill="background1" w:themeFillShade="D9"/>
            <w:vAlign w:val="center"/>
          </w:tcPr>
          <w:p w14:paraId="218070CF" w14:textId="77777777" w:rsidR="001E213D" w:rsidRPr="00DE3238" w:rsidRDefault="001E213D" w:rsidP="002175BE">
            <w:pPr>
              <w:jc w:val="center"/>
              <w:rPr>
                <w:rFonts w:ascii="Franklin Gothic Book" w:hAnsi="Franklin Gothic Book"/>
                <w:b/>
                <w:i/>
                <w:color w:val="000000" w:themeColor="text1"/>
                <w:sz w:val="16"/>
                <w:szCs w:val="16"/>
              </w:rPr>
            </w:pPr>
            <w:r w:rsidRPr="00DE3238">
              <w:rPr>
                <w:rFonts w:ascii="Franklin Gothic Book" w:hAnsi="Franklin Gothic Book"/>
                <w:b/>
                <w:i/>
                <w:color w:val="000000" w:themeColor="text1"/>
                <w:sz w:val="16"/>
                <w:szCs w:val="16"/>
              </w:rPr>
              <w:t>Dokumentacja:</w:t>
            </w:r>
          </w:p>
        </w:tc>
        <w:tc>
          <w:tcPr>
            <w:tcW w:w="963" w:type="dxa"/>
            <w:shd w:val="clear" w:color="auto" w:fill="D9D9D9" w:themeFill="background1" w:themeFillShade="D9"/>
            <w:vAlign w:val="center"/>
          </w:tcPr>
          <w:p w14:paraId="57748A04" w14:textId="77777777" w:rsidR="001E213D" w:rsidRPr="00DE3238" w:rsidRDefault="001E213D" w:rsidP="002175BE">
            <w:pPr>
              <w:ind w:right="-108" w:hanging="108"/>
              <w:jc w:val="center"/>
              <w:rPr>
                <w:rFonts w:ascii="Franklin Gothic Book" w:hAnsi="Franklin Gothic Book"/>
                <w:b/>
                <w:i/>
                <w:color w:val="000000" w:themeColor="text1"/>
                <w:sz w:val="16"/>
                <w:szCs w:val="16"/>
              </w:rPr>
            </w:pPr>
            <w:r w:rsidRPr="00DE3238">
              <w:rPr>
                <w:rFonts w:ascii="Franklin Gothic Book" w:hAnsi="Franklin Gothic Book"/>
                <w:b/>
                <w:i/>
                <w:color w:val="000000" w:themeColor="text1"/>
                <w:sz w:val="16"/>
                <w:szCs w:val="16"/>
              </w:rPr>
              <w:t>Wymagana</w:t>
            </w:r>
          </w:p>
          <w:p w14:paraId="2CDFACF9" w14:textId="77777777" w:rsidR="001E213D" w:rsidRPr="00DE3238" w:rsidRDefault="001E213D" w:rsidP="002175BE">
            <w:pPr>
              <w:jc w:val="center"/>
              <w:rPr>
                <w:rFonts w:ascii="Franklin Gothic Book" w:hAnsi="Franklin Gothic Book"/>
                <w:b/>
                <w:i/>
                <w:color w:val="000000" w:themeColor="text1"/>
                <w:sz w:val="16"/>
                <w:szCs w:val="16"/>
              </w:rPr>
            </w:pPr>
            <w:r w:rsidRPr="00DE3238">
              <w:rPr>
                <w:rFonts w:ascii="Franklin Gothic Book" w:hAnsi="Franklin Gothic Book"/>
                <w:b/>
                <w:i/>
                <w:color w:val="000000" w:themeColor="text1"/>
                <w:sz w:val="16"/>
                <w:szCs w:val="16"/>
              </w:rPr>
              <w:t>[x]</w:t>
            </w:r>
          </w:p>
        </w:tc>
        <w:tc>
          <w:tcPr>
            <w:tcW w:w="4282" w:type="dxa"/>
            <w:shd w:val="clear" w:color="auto" w:fill="D9D9D9" w:themeFill="background1" w:themeFillShade="D9"/>
            <w:vAlign w:val="center"/>
          </w:tcPr>
          <w:p w14:paraId="1BFB870E" w14:textId="77777777" w:rsidR="001E213D" w:rsidRPr="00DE3238" w:rsidRDefault="001E213D" w:rsidP="002175BE">
            <w:pPr>
              <w:jc w:val="center"/>
              <w:rPr>
                <w:rFonts w:ascii="Franklin Gothic Book" w:hAnsi="Franklin Gothic Book"/>
                <w:b/>
                <w:i/>
                <w:color w:val="000000" w:themeColor="text1"/>
                <w:sz w:val="16"/>
                <w:szCs w:val="16"/>
              </w:rPr>
            </w:pPr>
            <w:r w:rsidRPr="00DE3238">
              <w:rPr>
                <w:rFonts w:ascii="Franklin Gothic Book" w:hAnsi="Franklin Gothic Book"/>
                <w:b/>
                <w:i/>
                <w:color w:val="000000" w:themeColor="text1"/>
                <w:sz w:val="16"/>
                <w:szCs w:val="16"/>
              </w:rPr>
              <w:t>Dokument źródłowy:</w:t>
            </w:r>
          </w:p>
        </w:tc>
      </w:tr>
      <w:tr w:rsidR="001E213D" w:rsidRPr="00DE3238" w14:paraId="7889BD60" w14:textId="77777777" w:rsidTr="002175BE">
        <w:trPr>
          <w:trHeight w:val="340"/>
        </w:trPr>
        <w:tc>
          <w:tcPr>
            <w:tcW w:w="710" w:type="dxa"/>
            <w:shd w:val="clear" w:color="auto" w:fill="D9D9D9" w:themeFill="background1" w:themeFillShade="D9"/>
            <w:vAlign w:val="center"/>
          </w:tcPr>
          <w:p w14:paraId="0631BE25" w14:textId="77777777" w:rsidR="001E213D" w:rsidRPr="00DE3238" w:rsidRDefault="001E213D" w:rsidP="002175BE">
            <w:pPr>
              <w:spacing w:line="276" w:lineRule="auto"/>
              <w:jc w:val="center"/>
              <w:rPr>
                <w:rFonts w:ascii="Franklin Gothic Book" w:hAnsi="Franklin Gothic Book"/>
                <w:b/>
                <w:i/>
                <w:color w:val="000000" w:themeColor="text1"/>
                <w:sz w:val="16"/>
                <w:szCs w:val="16"/>
              </w:rPr>
            </w:pPr>
            <w:r w:rsidRPr="00DE3238">
              <w:rPr>
                <w:rFonts w:ascii="Franklin Gothic Book" w:hAnsi="Franklin Gothic Book"/>
                <w:b/>
                <w:i/>
                <w:color w:val="000000" w:themeColor="text1"/>
                <w:sz w:val="16"/>
                <w:szCs w:val="16"/>
              </w:rPr>
              <w:t>A</w:t>
            </w:r>
          </w:p>
        </w:tc>
        <w:tc>
          <w:tcPr>
            <w:tcW w:w="5357" w:type="dxa"/>
            <w:gridSpan w:val="2"/>
            <w:tcBorders>
              <w:bottom w:val="single" w:sz="4" w:space="0" w:color="auto"/>
            </w:tcBorders>
            <w:shd w:val="clear" w:color="auto" w:fill="D9D9D9" w:themeFill="background1" w:themeFillShade="D9"/>
            <w:vAlign w:val="center"/>
          </w:tcPr>
          <w:p w14:paraId="3D583688" w14:textId="77777777" w:rsidR="001E213D" w:rsidRPr="00DE3238" w:rsidRDefault="001E213D" w:rsidP="002175BE">
            <w:pPr>
              <w:spacing w:line="276" w:lineRule="auto"/>
              <w:jc w:val="center"/>
              <w:rPr>
                <w:rFonts w:ascii="Franklin Gothic Book" w:hAnsi="Franklin Gothic Book"/>
                <w:b/>
                <w:i/>
                <w:color w:val="000000" w:themeColor="text1"/>
                <w:sz w:val="16"/>
                <w:szCs w:val="16"/>
              </w:rPr>
            </w:pPr>
            <w:r w:rsidRPr="00DE3238">
              <w:rPr>
                <w:rFonts w:ascii="Franklin Gothic Book" w:hAnsi="Franklin Gothic Book"/>
                <w:b/>
                <w:i/>
                <w:color w:val="000000" w:themeColor="text1"/>
                <w:sz w:val="16"/>
                <w:szCs w:val="16"/>
              </w:rPr>
              <w:t>PRZED  ROZPOCZĘCIEM  PRAC W ELEKTROWNI:</w:t>
            </w:r>
          </w:p>
        </w:tc>
        <w:tc>
          <w:tcPr>
            <w:tcW w:w="4282" w:type="dxa"/>
            <w:tcBorders>
              <w:bottom w:val="single" w:sz="4" w:space="0" w:color="auto"/>
            </w:tcBorders>
            <w:shd w:val="clear" w:color="auto" w:fill="D9D9D9" w:themeFill="background1" w:themeFillShade="D9"/>
            <w:vAlign w:val="center"/>
          </w:tcPr>
          <w:p w14:paraId="7C30D5DF" w14:textId="77777777" w:rsidR="001E213D" w:rsidRPr="00DE3238" w:rsidRDefault="001E213D" w:rsidP="002175BE">
            <w:pPr>
              <w:spacing w:line="276" w:lineRule="auto"/>
              <w:rPr>
                <w:rFonts w:ascii="Franklin Gothic Book" w:hAnsi="Franklin Gothic Book"/>
                <w:b/>
                <w:i/>
                <w:color w:val="000000" w:themeColor="text1"/>
                <w:sz w:val="16"/>
                <w:szCs w:val="16"/>
              </w:rPr>
            </w:pPr>
          </w:p>
        </w:tc>
      </w:tr>
      <w:tr w:rsidR="001E213D" w:rsidRPr="00DE3238" w14:paraId="761DD004" w14:textId="77777777" w:rsidTr="002175BE">
        <w:trPr>
          <w:trHeight w:val="340"/>
        </w:trPr>
        <w:tc>
          <w:tcPr>
            <w:tcW w:w="710" w:type="dxa"/>
            <w:vAlign w:val="center"/>
          </w:tcPr>
          <w:p w14:paraId="57330555" w14:textId="77777777" w:rsidR="001E213D" w:rsidRPr="00DE3238" w:rsidRDefault="001E213D" w:rsidP="001E213D">
            <w:pPr>
              <w:numPr>
                <w:ilvl w:val="0"/>
                <w:numId w:val="35"/>
              </w:numPr>
              <w:spacing w:line="276" w:lineRule="auto"/>
              <w:contextualSpacing/>
              <w:rPr>
                <w:rFonts w:ascii="Franklin Gothic Book" w:hAnsi="Franklin Gothic Book"/>
                <w:color w:val="000000" w:themeColor="text1"/>
                <w:sz w:val="16"/>
                <w:szCs w:val="16"/>
              </w:rPr>
            </w:pPr>
          </w:p>
        </w:tc>
        <w:tc>
          <w:tcPr>
            <w:tcW w:w="4394" w:type="dxa"/>
            <w:vAlign w:val="center"/>
          </w:tcPr>
          <w:p w14:paraId="5B6078A6" w14:textId="77777777" w:rsidR="001E213D" w:rsidRPr="00DE3238" w:rsidRDefault="001E213D" w:rsidP="002175BE">
            <w:pPr>
              <w:contextualSpacing/>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Wykazy pracowników skierowanych do wykonywania prac na rzecz ENEA Elektrownia Połaniec S.A. wraz z podwykonawcami (Załącznik Z-1 do dokumentu związanego nr 2 do IOBP)</w:t>
            </w:r>
          </w:p>
        </w:tc>
        <w:tc>
          <w:tcPr>
            <w:tcW w:w="963" w:type="dxa"/>
          </w:tcPr>
          <w:p w14:paraId="1F01724A" w14:textId="77777777" w:rsidR="001E213D" w:rsidRPr="00DE3238" w:rsidRDefault="001E213D" w:rsidP="002175BE">
            <w:pPr>
              <w:jc w:val="center"/>
              <w:rPr>
                <w:rFonts w:ascii="Franklin Gothic Book" w:hAnsi="Franklin Gothic Book"/>
                <w:sz w:val="16"/>
                <w:szCs w:val="16"/>
              </w:rPr>
            </w:pPr>
            <w:r w:rsidRPr="00DE3238">
              <w:rPr>
                <w:rFonts w:ascii="Franklin Gothic Book" w:hAnsi="Franklin Gothic Book"/>
                <w:color w:val="000000" w:themeColor="text1"/>
                <w:sz w:val="16"/>
                <w:szCs w:val="16"/>
              </w:rPr>
              <w:t>x</w:t>
            </w:r>
          </w:p>
        </w:tc>
        <w:tc>
          <w:tcPr>
            <w:tcW w:w="4282" w:type="dxa"/>
            <w:vAlign w:val="center"/>
          </w:tcPr>
          <w:p w14:paraId="158A4FA3" w14:textId="77777777" w:rsidR="001E213D" w:rsidRPr="00DE3238" w:rsidRDefault="001E213D" w:rsidP="002175BE">
            <w:pPr>
              <w:contextualSpacing/>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Instrukcja organizacji bezpiecznej pracy w Enea Elektrownia Połaniec S.A nr I/NB/B/20/2013 (IOBP)</w:t>
            </w:r>
          </w:p>
        </w:tc>
      </w:tr>
      <w:tr w:rsidR="001E213D" w:rsidRPr="00DE3238" w14:paraId="72A5E488" w14:textId="77777777" w:rsidTr="002175BE">
        <w:trPr>
          <w:trHeight w:val="340"/>
        </w:trPr>
        <w:tc>
          <w:tcPr>
            <w:tcW w:w="710" w:type="dxa"/>
            <w:vAlign w:val="center"/>
          </w:tcPr>
          <w:p w14:paraId="70C2254F" w14:textId="77777777" w:rsidR="001E213D" w:rsidRPr="00DE3238" w:rsidRDefault="001E213D" w:rsidP="001E213D">
            <w:pPr>
              <w:numPr>
                <w:ilvl w:val="0"/>
                <w:numId w:val="35"/>
              </w:numPr>
              <w:spacing w:line="276" w:lineRule="auto"/>
              <w:contextualSpacing/>
              <w:rPr>
                <w:rFonts w:ascii="Franklin Gothic Book" w:hAnsi="Franklin Gothic Book"/>
                <w:color w:val="000000" w:themeColor="text1"/>
                <w:sz w:val="16"/>
                <w:szCs w:val="16"/>
              </w:rPr>
            </w:pPr>
          </w:p>
        </w:tc>
        <w:tc>
          <w:tcPr>
            <w:tcW w:w="4394" w:type="dxa"/>
            <w:vAlign w:val="center"/>
          </w:tcPr>
          <w:p w14:paraId="631E2B47" w14:textId="77777777" w:rsidR="001E213D" w:rsidRPr="00DE3238" w:rsidRDefault="001E213D" w:rsidP="002175BE">
            <w:pPr>
              <w:contextualSpacing/>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Wniosek o wydanie przepustek tymczasowych dla Pracowników</w:t>
            </w:r>
          </w:p>
        </w:tc>
        <w:tc>
          <w:tcPr>
            <w:tcW w:w="963" w:type="dxa"/>
            <w:vAlign w:val="center"/>
          </w:tcPr>
          <w:p w14:paraId="176F2C12" w14:textId="77777777" w:rsidR="001E213D" w:rsidRPr="00DE3238" w:rsidRDefault="001E213D" w:rsidP="002175BE">
            <w:pPr>
              <w:contextualSpacing/>
              <w:jc w:val="center"/>
              <w:rPr>
                <w:rFonts w:ascii="Franklin Gothic Book" w:hAnsi="Franklin Gothic Book"/>
                <w:color w:val="000000" w:themeColor="text1"/>
                <w:sz w:val="16"/>
                <w:szCs w:val="16"/>
              </w:rPr>
            </w:pPr>
          </w:p>
          <w:p w14:paraId="1EFA69E2"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x</w:t>
            </w:r>
          </w:p>
        </w:tc>
        <w:tc>
          <w:tcPr>
            <w:tcW w:w="4282" w:type="dxa"/>
            <w:vAlign w:val="center"/>
          </w:tcPr>
          <w:p w14:paraId="07BCD78D" w14:textId="77777777" w:rsidR="001E213D" w:rsidRPr="00DE3238" w:rsidRDefault="001E213D" w:rsidP="002175BE">
            <w:pPr>
              <w:contextualSpacing/>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 xml:space="preserve">Instrukcja przepustkowa dla ruchu osobowego i pojazdów </w:t>
            </w:r>
          </w:p>
        </w:tc>
      </w:tr>
      <w:tr w:rsidR="001E213D" w:rsidRPr="00DE3238" w14:paraId="43C75961" w14:textId="77777777" w:rsidTr="002175BE">
        <w:trPr>
          <w:trHeight w:val="340"/>
        </w:trPr>
        <w:tc>
          <w:tcPr>
            <w:tcW w:w="710" w:type="dxa"/>
            <w:vAlign w:val="center"/>
          </w:tcPr>
          <w:p w14:paraId="613D2AF8" w14:textId="77777777" w:rsidR="001E213D" w:rsidRPr="00DE3238" w:rsidRDefault="001E213D" w:rsidP="001E213D">
            <w:pPr>
              <w:numPr>
                <w:ilvl w:val="0"/>
                <w:numId w:val="35"/>
              </w:numPr>
              <w:spacing w:line="276" w:lineRule="auto"/>
              <w:contextualSpacing/>
              <w:rPr>
                <w:rFonts w:ascii="Franklin Gothic Book" w:hAnsi="Franklin Gothic Book"/>
                <w:color w:val="000000" w:themeColor="text1"/>
                <w:sz w:val="16"/>
                <w:szCs w:val="16"/>
              </w:rPr>
            </w:pPr>
          </w:p>
        </w:tc>
        <w:tc>
          <w:tcPr>
            <w:tcW w:w="4394" w:type="dxa"/>
            <w:vAlign w:val="center"/>
          </w:tcPr>
          <w:p w14:paraId="02A645C9" w14:textId="77777777" w:rsidR="001E213D" w:rsidRPr="00DE3238" w:rsidRDefault="001E213D" w:rsidP="002175BE">
            <w:pPr>
              <w:contextualSpacing/>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Wniosek o wydanie przepustek tymczasowych dla pojazdów</w:t>
            </w:r>
          </w:p>
        </w:tc>
        <w:tc>
          <w:tcPr>
            <w:tcW w:w="963" w:type="dxa"/>
            <w:vAlign w:val="center"/>
          </w:tcPr>
          <w:p w14:paraId="3FCFF3C1" w14:textId="77777777" w:rsidR="001E213D" w:rsidRPr="00DE3238" w:rsidRDefault="001E213D" w:rsidP="002175BE">
            <w:pPr>
              <w:contextualSpacing/>
              <w:jc w:val="center"/>
              <w:rPr>
                <w:rFonts w:ascii="Franklin Gothic Book" w:hAnsi="Franklin Gothic Book"/>
                <w:color w:val="000000" w:themeColor="text1"/>
                <w:sz w:val="16"/>
                <w:szCs w:val="16"/>
              </w:rPr>
            </w:pPr>
          </w:p>
          <w:p w14:paraId="27C714C0"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x</w:t>
            </w:r>
          </w:p>
        </w:tc>
        <w:tc>
          <w:tcPr>
            <w:tcW w:w="4282" w:type="dxa"/>
            <w:vAlign w:val="center"/>
          </w:tcPr>
          <w:p w14:paraId="1B73C7DE" w14:textId="77777777" w:rsidR="001E213D" w:rsidRPr="00DE3238" w:rsidRDefault="001E213D" w:rsidP="002175BE">
            <w:pPr>
              <w:contextualSpacing/>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 xml:space="preserve">Instrukcja przepustkowa dla ruchu osobowego i pojazdów </w:t>
            </w:r>
          </w:p>
        </w:tc>
      </w:tr>
      <w:tr w:rsidR="001E213D" w:rsidRPr="00DE3238" w14:paraId="5B85843E" w14:textId="77777777" w:rsidTr="002175BE">
        <w:trPr>
          <w:trHeight w:val="340"/>
        </w:trPr>
        <w:tc>
          <w:tcPr>
            <w:tcW w:w="710" w:type="dxa"/>
            <w:vAlign w:val="center"/>
          </w:tcPr>
          <w:p w14:paraId="51BCADE3" w14:textId="77777777" w:rsidR="001E213D" w:rsidRPr="00DE3238" w:rsidRDefault="001E213D" w:rsidP="001E213D">
            <w:pPr>
              <w:numPr>
                <w:ilvl w:val="0"/>
                <w:numId w:val="35"/>
              </w:numPr>
              <w:spacing w:line="276" w:lineRule="auto"/>
              <w:contextualSpacing/>
              <w:rPr>
                <w:rFonts w:ascii="Franklin Gothic Book" w:hAnsi="Franklin Gothic Book"/>
                <w:color w:val="000000" w:themeColor="text1"/>
                <w:sz w:val="16"/>
                <w:szCs w:val="16"/>
              </w:rPr>
            </w:pPr>
          </w:p>
        </w:tc>
        <w:tc>
          <w:tcPr>
            <w:tcW w:w="4394" w:type="dxa"/>
            <w:vAlign w:val="center"/>
          </w:tcPr>
          <w:p w14:paraId="4E67BA86" w14:textId="77777777" w:rsidR="001E213D" w:rsidRPr="00DE3238" w:rsidRDefault="001E213D" w:rsidP="002175BE">
            <w:pPr>
              <w:contextualSpacing/>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Wniosek – zezwolenie na wjazd i parkowanie na terenie obiektów energetycznych</w:t>
            </w:r>
          </w:p>
        </w:tc>
        <w:tc>
          <w:tcPr>
            <w:tcW w:w="963" w:type="dxa"/>
            <w:vAlign w:val="center"/>
          </w:tcPr>
          <w:p w14:paraId="7C6B9772" w14:textId="77777777" w:rsidR="001E213D" w:rsidRPr="00DE3238" w:rsidRDefault="001E213D" w:rsidP="002175BE">
            <w:pPr>
              <w:contextualSpacing/>
              <w:jc w:val="center"/>
              <w:rPr>
                <w:rFonts w:ascii="Franklin Gothic Book" w:hAnsi="Franklin Gothic Book"/>
                <w:color w:val="000000" w:themeColor="text1"/>
                <w:sz w:val="16"/>
                <w:szCs w:val="16"/>
              </w:rPr>
            </w:pPr>
          </w:p>
          <w:p w14:paraId="469DD86A"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x</w:t>
            </w:r>
          </w:p>
        </w:tc>
        <w:tc>
          <w:tcPr>
            <w:tcW w:w="4282" w:type="dxa"/>
            <w:vAlign w:val="center"/>
          </w:tcPr>
          <w:p w14:paraId="308438D8" w14:textId="77777777" w:rsidR="001E213D" w:rsidRPr="00DE3238" w:rsidRDefault="001E213D" w:rsidP="002175BE">
            <w:pPr>
              <w:contextualSpacing/>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 xml:space="preserve">Instrukcja przepustkowa dla ruchu osobowego i pojazdów </w:t>
            </w:r>
          </w:p>
        </w:tc>
      </w:tr>
      <w:tr w:rsidR="001E213D" w:rsidRPr="00DE3238" w14:paraId="4A5E7E34" w14:textId="77777777" w:rsidTr="002175BE">
        <w:trPr>
          <w:trHeight w:val="403"/>
        </w:trPr>
        <w:tc>
          <w:tcPr>
            <w:tcW w:w="710" w:type="dxa"/>
            <w:vAlign w:val="center"/>
          </w:tcPr>
          <w:p w14:paraId="2C2F2D32" w14:textId="77777777" w:rsidR="001E213D" w:rsidRPr="00DE3238" w:rsidRDefault="001E213D" w:rsidP="001E213D">
            <w:pPr>
              <w:numPr>
                <w:ilvl w:val="0"/>
                <w:numId w:val="35"/>
              </w:numPr>
              <w:spacing w:line="276" w:lineRule="auto"/>
              <w:contextualSpacing/>
              <w:rPr>
                <w:rFonts w:ascii="Franklin Gothic Book" w:hAnsi="Franklin Gothic Book"/>
                <w:color w:val="000000" w:themeColor="text1"/>
                <w:sz w:val="16"/>
                <w:szCs w:val="16"/>
              </w:rPr>
            </w:pPr>
          </w:p>
        </w:tc>
        <w:tc>
          <w:tcPr>
            <w:tcW w:w="4394" w:type="dxa"/>
            <w:vAlign w:val="center"/>
          </w:tcPr>
          <w:p w14:paraId="28E59582" w14:textId="77777777" w:rsidR="001E213D" w:rsidRPr="00DE3238" w:rsidRDefault="001E213D" w:rsidP="002175BE">
            <w:pPr>
              <w:contextualSpacing/>
              <w:jc w:val="both"/>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Instrukcja bezpiecznego wykonywania prac</w:t>
            </w:r>
          </w:p>
        </w:tc>
        <w:tc>
          <w:tcPr>
            <w:tcW w:w="963" w:type="dxa"/>
            <w:vAlign w:val="center"/>
          </w:tcPr>
          <w:p w14:paraId="0AA55480"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x</w:t>
            </w:r>
          </w:p>
        </w:tc>
        <w:tc>
          <w:tcPr>
            <w:tcW w:w="4282" w:type="dxa"/>
            <w:vAlign w:val="center"/>
          </w:tcPr>
          <w:p w14:paraId="03A775CA"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Wykonawca</w:t>
            </w:r>
          </w:p>
        </w:tc>
      </w:tr>
      <w:tr w:rsidR="001E213D" w:rsidRPr="00DE3238" w14:paraId="2F037E40" w14:textId="77777777" w:rsidTr="002175BE">
        <w:trPr>
          <w:trHeight w:val="340"/>
        </w:trPr>
        <w:tc>
          <w:tcPr>
            <w:tcW w:w="710" w:type="dxa"/>
            <w:vAlign w:val="center"/>
          </w:tcPr>
          <w:p w14:paraId="261C7718" w14:textId="77777777" w:rsidR="001E213D" w:rsidRPr="00DE3238" w:rsidRDefault="001E213D" w:rsidP="001E213D">
            <w:pPr>
              <w:numPr>
                <w:ilvl w:val="0"/>
                <w:numId w:val="35"/>
              </w:numPr>
              <w:spacing w:line="276" w:lineRule="auto"/>
              <w:contextualSpacing/>
              <w:rPr>
                <w:rFonts w:ascii="Franklin Gothic Book" w:hAnsi="Franklin Gothic Book"/>
                <w:color w:val="000000" w:themeColor="text1"/>
                <w:sz w:val="16"/>
                <w:szCs w:val="16"/>
              </w:rPr>
            </w:pPr>
          </w:p>
        </w:tc>
        <w:tc>
          <w:tcPr>
            <w:tcW w:w="4394" w:type="dxa"/>
            <w:vAlign w:val="center"/>
          </w:tcPr>
          <w:p w14:paraId="2D11A445" w14:textId="77777777" w:rsidR="001E213D" w:rsidRPr="00DE3238" w:rsidRDefault="001E213D" w:rsidP="002175BE">
            <w:pPr>
              <w:contextualSpacing/>
              <w:rPr>
                <w:rFonts w:ascii="Franklin Gothic Book" w:hAnsi="Franklin Gothic Book"/>
                <w:b/>
                <w:i/>
                <w:color w:val="000000" w:themeColor="text1"/>
                <w:sz w:val="16"/>
                <w:szCs w:val="16"/>
              </w:rPr>
            </w:pPr>
            <w:r w:rsidRPr="00DE3238">
              <w:rPr>
                <w:rFonts w:ascii="Franklin Gothic Book" w:hAnsi="Franklin Gothic Book"/>
                <w:color w:val="000000" w:themeColor="text1"/>
                <w:sz w:val="16"/>
                <w:szCs w:val="16"/>
              </w:rPr>
              <w:t xml:space="preserve">Harmonogram realizacji prac </w:t>
            </w:r>
          </w:p>
        </w:tc>
        <w:tc>
          <w:tcPr>
            <w:tcW w:w="963" w:type="dxa"/>
            <w:vAlign w:val="center"/>
          </w:tcPr>
          <w:p w14:paraId="18D7A8A9"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x</w:t>
            </w:r>
          </w:p>
        </w:tc>
        <w:tc>
          <w:tcPr>
            <w:tcW w:w="4282" w:type="dxa"/>
            <w:vAlign w:val="center"/>
          </w:tcPr>
          <w:p w14:paraId="246E1AB6"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Wykonawca</w:t>
            </w:r>
          </w:p>
        </w:tc>
      </w:tr>
      <w:tr w:rsidR="001E213D" w:rsidRPr="00DE3238" w14:paraId="0B51446E" w14:textId="77777777" w:rsidTr="002175BE">
        <w:trPr>
          <w:trHeight w:val="340"/>
        </w:trPr>
        <w:tc>
          <w:tcPr>
            <w:tcW w:w="710" w:type="dxa"/>
            <w:vAlign w:val="center"/>
          </w:tcPr>
          <w:p w14:paraId="340F37B1" w14:textId="77777777" w:rsidR="001E213D" w:rsidRPr="00DE3238" w:rsidRDefault="001E213D" w:rsidP="001E213D">
            <w:pPr>
              <w:numPr>
                <w:ilvl w:val="0"/>
                <w:numId w:val="35"/>
              </w:numPr>
              <w:spacing w:line="276" w:lineRule="auto"/>
              <w:contextualSpacing/>
              <w:rPr>
                <w:rFonts w:ascii="Franklin Gothic Book" w:hAnsi="Franklin Gothic Book"/>
                <w:color w:val="000000" w:themeColor="text1"/>
                <w:sz w:val="16"/>
                <w:szCs w:val="16"/>
              </w:rPr>
            </w:pPr>
          </w:p>
        </w:tc>
        <w:tc>
          <w:tcPr>
            <w:tcW w:w="4394" w:type="dxa"/>
            <w:vAlign w:val="center"/>
          </w:tcPr>
          <w:p w14:paraId="46D83DFE" w14:textId="77777777" w:rsidR="001E213D" w:rsidRPr="00DE3238" w:rsidRDefault="001E213D" w:rsidP="002175BE">
            <w:pPr>
              <w:contextualSpacing/>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Dokumentacja techniczna wykonawcza (projekt)</w:t>
            </w:r>
          </w:p>
        </w:tc>
        <w:tc>
          <w:tcPr>
            <w:tcW w:w="963" w:type="dxa"/>
            <w:vAlign w:val="center"/>
          </w:tcPr>
          <w:p w14:paraId="70CF180E"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x</w:t>
            </w:r>
          </w:p>
        </w:tc>
        <w:tc>
          <w:tcPr>
            <w:tcW w:w="4282" w:type="dxa"/>
            <w:vAlign w:val="center"/>
          </w:tcPr>
          <w:p w14:paraId="53DAC8AC"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Wykonawca</w:t>
            </w:r>
          </w:p>
        </w:tc>
      </w:tr>
      <w:tr w:rsidR="001E213D" w:rsidRPr="00DE3238" w14:paraId="0F5D46B6" w14:textId="77777777" w:rsidTr="002175BE">
        <w:trPr>
          <w:trHeight w:val="340"/>
        </w:trPr>
        <w:tc>
          <w:tcPr>
            <w:tcW w:w="710" w:type="dxa"/>
            <w:vAlign w:val="center"/>
          </w:tcPr>
          <w:p w14:paraId="47BAF08D" w14:textId="77777777" w:rsidR="001E213D" w:rsidRPr="00DE3238" w:rsidRDefault="001E213D" w:rsidP="001E213D">
            <w:pPr>
              <w:numPr>
                <w:ilvl w:val="0"/>
                <w:numId w:val="35"/>
              </w:numPr>
              <w:spacing w:line="276" w:lineRule="auto"/>
              <w:contextualSpacing/>
              <w:rPr>
                <w:rFonts w:ascii="Franklin Gothic Book" w:hAnsi="Franklin Gothic Book"/>
                <w:color w:val="000000" w:themeColor="text1"/>
                <w:sz w:val="16"/>
                <w:szCs w:val="16"/>
              </w:rPr>
            </w:pPr>
          </w:p>
        </w:tc>
        <w:tc>
          <w:tcPr>
            <w:tcW w:w="4394" w:type="dxa"/>
            <w:vAlign w:val="center"/>
          </w:tcPr>
          <w:p w14:paraId="69AB1ABA" w14:textId="77777777" w:rsidR="001E213D" w:rsidRPr="00DE3238" w:rsidRDefault="001E213D" w:rsidP="002175BE">
            <w:pPr>
              <w:contextualSpacing/>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Plan Kontroli i Badań producenta urządzeń</w:t>
            </w:r>
          </w:p>
        </w:tc>
        <w:tc>
          <w:tcPr>
            <w:tcW w:w="963" w:type="dxa"/>
            <w:vAlign w:val="center"/>
          </w:tcPr>
          <w:p w14:paraId="642D32AD"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x</w:t>
            </w:r>
          </w:p>
        </w:tc>
        <w:tc>
          <w:tcPr>
            <w:tcW w:w="4282" w:type="dxa"/>
            <w:vAlign w:val="center"/>
          </w:tcPr>
          <w:p w14:paraId="34FE0046"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Wykonawca</w:t>
            </w:r>
          </w:p>
        </w:tc>
      </w:tr>
      <w:tr w:rsidR="001E213D" w:rsidRPr="00DE3238" w14:paraId="787AA98F" w14:textId="77777777" w:rsidTr="002175BE">
        <w:trPr>
          <w:trHeight w:val="379"/>
        </w:trPr>
        <w:tc>
          <w:tcPr>
            <w:tcW w:w="710" w:type="dxa"/>
            <w:shd w:val="clear" w:color="auto" w:fill="D9D9D9" w:themeFill="background1" w:themeFillShade="D9"/>
            <w:vAlign w:val="center"/>
          </w:tcPr>
          <w:p w14:paraId="086E8053"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b/>
                <w:i/>
                <w:color w:val="000000" w:themeColor="text1"/>
                <w:sz w:val="16"/>
                <w:szCs w:val="16"/>
              </w:rPr>
              <w:t>B</w:t>
            </w:r>
          </w:p>
        </w:tc>
        <w:tc>
          <w:tcPr>
            <w:tcW w:w="4394" w:type="dxa"/>
            <w:shd w:val="clear" w:color="auto" w:fill="D9D9D9" w:themeFill="background1" w:themeFillShade="D9"/>
            <w:vAlign w:val="center"/>
          </w:tcPr>
          <w:p w14:paraId="123D9937" w14:textId="77777777" w:rsidR="001E213D" w:rsidRPr="00DE3238" w:rsidRDefault="001E213D" w:rsidP="002175BE">
            <w:pPr>
              <w:contextualSpacing/>
              <w:rPr>
                <w:rFonts w:ascii="Franklin Gothic Book" w:hAnsi="Franklin Gothic Book" w:cs="Arial"/>
                <w:sz w:val="16"/>
                <w:szCs w:val="16"/>
              </w:rPr>
            </w:pPr>
            <w:r w:rsidRPr="00DE3238">
              <w:rPr>
                <w:rFonts w:ascii="Franklin Gothic Book" w:hAnsi="Franklin Gothic Book"/>
                <w:b/>
                <w:i/>
                <w:color w:val="000000" w:themeColor="text1"/>
                <w:sz w:val="16"/>
                <w:szCs w:val="16"/>
              </w:rPr>
              <w:t>W TRAKCIE  REALIZACJI  PRAC:</w:t>
            </w:r>
          </w:p>
        </w:tc>
        <w:tc>
          <w:tcPr>
            <w:tcW w:w="963" w:type="dxa"/>
            <w:shd w:val="clear" w:color="auto" w:fill="D9D9D9" w:themeFill="background1" w:themeFillShade="D9"/>
            <w:vAlign w:val="center"/>
          </w:tcPr>
          <w:p w14:paraId="602B9B23" w14:textId="77777777" w:rsidR="001E213D" w:rsidRPr="00DE3238" w:rsidRDefault="001E213D" w:rsidP="002175BE">
            <w:pPr>
              <w:contextualSpacing/>
              <w:jc w:val="center"/>
              <w:rPr>
                <w:rFonts w:ascii="Franklin Gothic Book" w:hAnsi="Franklin Gothic Book" w:cs="Arial"/>
                <w:sz w:val="16"/>
                <w:szCs w:val="16"/>
              </w:rPr>
            </w:pPr>
          </w:p>
        </w:tc>
        <w:tc>
          <w:tcPr>
            <w:tcW w:w="4282" w:type="dxa"/>
            <w:shd w:val="clear" w:color="auto" w:fill="D9D9D9" w:themeFill="background1" w:themeFillShade="D9"/>
          </w:tcPr>
          <w:p w14:paraId="03EB647C" w14:textId="77777777" w:rsidR="001E213D" w:rsidRPr="00DE3238" w:rsidRDefault="001E213D" w:rsidP="002175BE">
            <w:pPr>
              <w:contextualSpacing/>
              <w:jc w:val="center"/>
              <w:rPr>
                <w:rFonts w:ascii="Franklin Gothic Book" w:hAnsi="Franklin Gothic Book"/>
                <w:color w:val="000000" w:themeColor="text1"/>
                <w:sz w:val="16"/>
                <w:szCs w:val="16"/>
              </w:rPr>
            </w:pPr>
          </w:p>
        </w:tc>
      </w:tr>
      <w:tr w:rsidR="001E213D" w:rsidRPr="00DE3238" w14:paraId="1066BEC9" w14:textId="77777777" w:rsidTr="002175BE">
        <w:trPr>
          <w:trHeight w:val="340"/>
        </w:trPr>
        <w:tc>
          <w:tcPr>
            <w:tcW w:w="710" w:type="dxa"/>
            <w:vAlign w:val="center"/>
          </w:tcPr>
          <w:p w14:paraId="14C7BBDA" w14:textId="77777777" w:rsidR="001E213D" w:rsidRPr="00DE3238" w:rsidRDefault="001E213D" w:rsidP="001E213D">
            <w:pPr>
              <w:numPr>
                <w:ilvl w:val="0"/>
                <w:numId w:val="19"/>
              </w:numPr>
              <w:spacing w:line="276" w:lineRule="auto"/>
              <w:contextualSpacing/>
              <w:rPr>
                <w:rFonts w:ascii="Franklin Gothic Book" w:hAnsi="Franklin Gothic Book"/>
                <w:color w:val="000000" w:themeColor="text1"/>
                <w:sz w:val="16"/>
                <w:szCs w:val="16"/>
              </w:rPr>
            </w:pPr>
          </w:p>
        </w:tc>
        <w:tc>
          <w:tcPr>
            <w:tcW w:w="4394" w:type="dxa"/>
            <w:vAlign w:val="center"/>
          </w:tcPr>
          <w:p w14:paraId="4D7E590F" w14:textId="77777777" w:rsidR="001E213D" w:rsidRPr="00DE3238" w:rsidRDefault="001E213D" w:rsidP="002175BE">
            <w:pP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Zmiana harmonogramu realizacji prac</w:t>
            </w:r>
          </w:p>
        </w:tc>
        <w:tc>
          <w:tcPr>
            <w:tcW w:w="963" w:type="dxa"/>
            <w:vAlign w:val="center"/>
          </w:tcPr>
          <w:p w14:paraId="032B7D81"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x</w:t>
            </w:r>
          </w:p>
        </w:tc>
        <w:tc>
          <w:tcPr>
            <w:tcW w:w="4282" w:type="dxa"/>
            <w:vAlign w:val="center"/>
          </w:tcPr>
          <w:p w14:paraId="367A644D"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Wykonawca</w:t>
            </w:r>
          </w:p>
        </w:tc>
      </w:tr>
      <w:tr w:rsidR="001E213D" w:rsidRPr="00DE3238" w14:paraId="7AD97525" w14:textId="77777777" w:rsidTr="002175BE">
        <w:trPr>
          <w:trHeight w:val="340"/>
        </w:trPr>
        <w:tc>
          <w:tcPr>
            <w:tcW w:w="710" w:type="dxa"/>
            <w:vAlign w:val="center"/>
          </w:tcPr>
          <w:p w14:paraId="50B1E336" w14:textId="77777777" w:rsidR="001E213D" w:rsidRPr="00DE3238" w:rsidRDefault="001E213D" w:rsidP="001E213D">
            <w:pPr>
              <w:numPr>
                <w:ilvl w:val="0"/>
                <w:numId w:val="19"/>
              </w:numPr>
              <w:contextualSpacing/>
              <w:rPr>
                <w:rFonts w:ascii="Franklin Gothic Book" w:hAnsi="Franklin Gothic Book"/>
                <w:color w:val="000000" w:themeColor="text1"/>
                <w:sz w:val="16"/>
                <w:szCs w:val="16"/>
              </w:rPr>
            </w:pPr>
          </w:p>
        </w:tc>
        <w:tc>
          <w:tcPr>
            <w:tcW w:w="4394" w:type="dxa"/>
            <w:vAlign w:val="center"/>
          </w:tcPr>
          <w:p w14:paraId="53665F50" w14:textId="77777777" w:rsidR="001E213D" w:rsidRPr="00DE3238" w:rsidRDefault="001E213D" w:rsidP="002175BE">
            <w:pP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 xml:space="preserve">Raport z realizacji prac wraz z aspektami BHP </w:t>
            </w:r>
          </w:p>
        </w:tc>
        <w:tc>
          <w:tcPr>
            <w:tcW w:w="963" w:type="dxa"/>
            <w:vAlign w:val="center"/>
          </w:tcPr>
          <w:p w14:paraId="196371F5"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s="Arial"/>
                <w:sz w:val="16"/>
                <w:szCs w:val="16"/>
              </w:rPr>
              <w:t>x</w:t>
            </w:r>
          </w:p>
        </w:tc>
        <w:tc>
          <w:tcPr>
            <w:tcW w:w="4282" w:type="dxa"/>
            <w:vAlign w:val="center"/>
          </w:tcPr>
          <w:p w14:paraId="17177B14"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Wykonawca</w:t>
            </w:r>
          </w:p>
        </w:tc>
      </w:tr>
      <w:tr w:rsidR="001E213D" w:rsidRPr="00DE3238" w14:paraId="06CD3354" w14:textId="77777777" w:rsidTr="002175BE">
        <w:trPr>
          <w:trHeight w:val="379"/>
        </w:trPr>
        <w:tc>
          <w:tcPr>
            <w:tcW w:w="710" w:type="dxa"/>
            <w:vAlign w:val="center"/>
          </w:tcPr>
          <w:p w14:paraId="03700634" w14:textId="77777777" w:rsidR="001E213D" w:rsidRPr="00DE3238" w:rsidRDefault="001E213D" w:rsidP="001E213D">
            <w:pPr>
              <w:numPr>
                <w:ilvl w:val="0"/>
                <w:numId w:val="19"/>
              </w:numPr>
              <w:contextualSpacing/>
              <w:rPr>
                <w:rFonts w:ascii="Franklin Gothic Book" w:hAnsi="Franklin Gothic Book"/>
                <w:color w:val="000000" w:themeColor="text1"/>
                <w:sz w:val="16"/>
                <w:szCs w:val="16"/>
              </w:rPr>
            </w:pPr>
          </w:p>
        </w:tc>
        <w:tc>
          <w:tcPr>
            <w:tcW w:w="4394" w:type="dxa"/>
            <w:vAlign w:val="center"/>
          </w:tcPr>
          <w:p w14:paraId="7BAAB2CF" w14:textId="77777777" w:rsidR="001E213D" w:rsidRPr="00DE3238" w:rsidRDefault="001E213D" w:rsidP="002175BE">
            <w:pPr>
              <w:spacing w:line="276" w:lineRule="auto"/>
              <w:contextualSpacing/>
              <w:rPr>
                <w:rFonts w:ascii="Franklin Gothic Book" w:hAnsi="Franklin Gothic Book" w:cs="Arial"/>
                <w:sz w:val="16"/>
                <w:szCs w:val="16"/>
              </w:rPr>
            </w:pPr>
            <w:r w:rsidRPr="00DE3238">
              <w:rPr>
                <w:rFonts w:ascii="Franklin Gothic Book" w:hAnsi="Franklin Gothic Book" w:cs="Arial"/>
                <w:sz w:val="16"/>
                <w:szCs w:val="16"/>
              </w:rPr>
              <w:t>Oświadczenie o zakończeniu prac</w:t>
            </w:r>
          </w:p>
          <w:p w14:paraId="5E9A98B2" w14:textId="77777777" w:rsidR="001E213D" w:rsidRPr="00DE3238" w:rsidRDefault="001E213D" w:rsidP="002175BE">
            <w:pPr>
              <w:spacing w:line="276" w:lineRule="auto"/>
              <w:contextualSpacing/>
              <w:rPr>
                <w:rFonts w:ascii="Franklin Gothic Book" w:hAnsi="Franklin Gothic Book" w:cs="Arial"/>
                <w:sz w:val="16"/>
                <w:szCs w:val="16"/>
              </w:rPr>
            </w:pPr>
            <w:r w:rsidRPr="00DE3238">
              <w:rPr>
                <w:rFonts w:ascii="Franklin Gothic Book" w:hAnsi="Franklin Gothic Book" w:cs="Arial"/>
                <w:sz w:val="16"/>
                <w:szCs w:val="16"/>
              </w:rPr>
              <w:t>Oświadczenie o gotowości do rozruchu</w:t>
            </w:r>
          </w:p>
        </w:tc>
        <w:tc>
          <w:tcPr>
            <w:tcW w:w="963" w:type="dxa"/>
          </w:tcPr>
          <w:p w14:paraId="6BE0DB46" w14:textId="77777777" w:rsidR="001E213D" w:rsidRPr="00DE3238" w:rsidRDefault="001E213D" w:rsidP="002175BE">
            <w:pPr>
              <w:spacing w:line="276" w:lineRule="auto"/>
              <w:contextualSpacing/>
              <w:jc w:val="center"/>
              <w:rPr>
                <w:rFonts w:ascii="Franklin Gothic Book" w:hAnsi="Franklin Gothic Book" w:cs="Arial"/>
                <w:sz w:val="16"/>
                <w:szCs w:val="16"/>
              </w:rPr>
            </w:pPr>
            <w:r w:rsidRPr="00DE3238">
              <w:rPr>
                <w:rFonts w:ascii="Franklin Gothic Book" w:hAnsi="Franklin Gothic Book" w:cs="Arial"/>
                <w:sz w:val="16"/>
                <w:szCs w:val="16"/>
              </w:rPr>
              <w:t>x</w:t>
            </w:r>
          </w:p>
        </w:tc>
        <w:tc>
          <w:tcPr>
            <w:tcW w:w="4282" w:type="dxa"/>
          </w:tcPr>
          <w:p w14:paraId="2C48FAE0" w14:textId="77777777" w:rsidR="001E213D" w:rsidRPr="00DE3238" w:rsidRDefault="001E213D" w:rsidP="002175BE">
            <w:pPr>
              <w:jc w:val="center"/>
              <w:rPr>
                <w:rFonts w:ascii="Franklin Gothic Book" w:hAnsi="Franklin Gothic Book"/>
                <w:sz w:val="16"/>
                <w:szCs w:val="16"/>
              </w:rPr>
            </w:pPr>
            <w:r w:rsidRPr="00DE3238">
              <w:rPr>
                <w:rFonts w:ascii="Franklin Gothic Book" w:hAnsi="Franklin Gothic Book"/>
                <w:color w:val="000000" w:themeColor="text1"/>
                <w:sz w:val="16"/>
                <w:szCs w:val="16"/>
              </w:rPr>
              <w:t>Wykonawca</w:t>
            </w:r>
          </w:p>
        </w:tc>
      </w:tr>
      <w:tr w:rsidR="001E213D" w:rsidRPr="00DE3238" w14:paraId="1FF98546" w14:textId="77777777" w:rsidTr="002175BE">
        <w:trPr>
          <w:trHeight w:val="340"/>
        </w:trPr>
        <w:tc>
          <w:tcPr>
            <w:tcW w:w="710" w:type="dxa"/>
            <w:shd w:val="clear" w:color="auto" w:fill="D9D9D9" w:themeFill="background1" w:themeFillShade="D9"/>
            <w:vAlign w:val="center"/>
          </w:tcPr>
          <w:p w14:paraId="0936C9BA"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b/>
                <w:i/>
                <w:color w:val="000000" w:themeColor="text1"/>
                <w:sz w:val="16"/>
                <w:szCs w:val="16"/>
              </w:rPr>
              <w:t>C</w:t>
            </w:r>
          </w:p>
        </w:tc>
        <w:tc>
          <w:tcPr>
            <w:tcW w:w="4394" w:type="dxa"/>
            <w:shd w:val="clear" w:color="auto" w:fill="D9D9D9" w:themeFill="background1" w:themeFillShade="D9"/>
            <w:vAlign w:val="center"/>
          </w:tcPr>
          <w:p w14:paraId="15E59E7E" w14:textId="77777777" w:rsidR="001E213D" w:rsidRPr="00DE3238" w:rsidRDefault="001E213D" w:rsidP="002175BE">
            <w:pPr>
              <w:rPr>
                <w:rFonts w:ascii="Franklin Gothic Book" w:hAnsi="Franklin Gothic Book"/>
                <w:color w:val="000000" w:themeColor="text1"/>
                <w:sz w:val="16"/>
                <w:szCs w:val="16"/>
              </w:rPr>
            </w:pPr>
            <w:r w:rsidRPr="00DE3238">
              <w:rPr>
                <w:rFonts w:ascii="Franklin Gothic Book" w:hAnsi="Franklin Gothic Book"/>
                <w:b/>
                <w:i/>
                <w:color w:val="000000" w:themeColor="text1"/>
                <w:sz w:val="16"/>
                <w:szCs w:val="16"/>
              </w:rPr>
              <w:t>PO  ZAKOŃCZENIU  PRAC:</w:t>
            </w:r>
          </w:p>
        </w:tc>
        <w:tc>
          <w:tcPr>
            <w:tcW w:w="963" w:type="dxa"/>
            <w:shd w:val="clear" w:color="auto" w:fill="D9D9D9" w:themeFill="background1" w:themeFillShade="D9"/>
            <w:vAlign w:val="center"/>
          </w:tcPr>
          <w:p w14:paraId="24FE0AE9" w14:textId="77777777" w:rsidR="001E213D" w:rsidRPr="00DE3238" w:rsidRDefault="001E213D" w:rsidP="002175BE">
            <w:pPr>
              <w:contextualSpacing/>
              <w:jc w:val="center"/>
              <w:rPr>
                <w:rFonts w:ascii="Franklin Gothic Book" w:hAnsi="Franklin Gothic Book"/>
                <w:color w:val="000000" w:themeColor="text1"/>
                <w:sz w:val="16"/>
                <w:szCs w:val="16"/>
              </w:rPr>
            </w:pPr>
          </w:p>
        </w:tc>
        <w:tc>
          <w:tcPr>
            <w:tcW w:w="4282" w:type="dxa"/>
            <w:shd w:val="clear" w:color="auto" w:fill="D9D9D9" w:themeFill="background1" w:themeFillShade="D9"/>
          </w:tcPr>
          <w:p w14:paraId="40F55CE5" w14:textId="77777777" w:rsidR="001E213D" w:rsidRPr="00DE3238" w:rsidRDefault="001E213D" w:rsidP="002175BE">
            <w:pPr>
              <w:contextualSpacing/>
              <w:jc w:val="center"/>
              <w:rPr>
                <w:rFonts w:ascii="Franklin Gothic Book" w:hAnsi="Franklin Gothic Book"/>
                <w:color w:val="000000" w:themeColor="text1"/>
                <w:sz w:val="16"/>
                <w:szCs w:val="16"/>
              </w:rPr>
            </w:pPr>
          </w:p>
        </w:tc>
      </w:tr>
      <w:tr w:rsidR="001E213D" w:rsidRPr="00DE3238" w14:paraId="6B1D9674" w14:textId="77777777" w:rsidTr="002175BE">
        <w:trPr>
          <w:trHeight w:val="340"/>
        </w:trPr>
        <w:tc>
          <w:tcPr>
            <w:tcW w:w="710" w:type="dxa"/>
            <w:vAlign w:val="center"/>
          </w:tcPr>
          <w:p w14:paraId="427A9E3A" w14:textId="77777777" w:rsidR="001E213D" w:rsidRPr="00DE3238" w:rsidRDefault="001E213D" w:rsidP="001E213D">
            <w:pPr>
              <w:numPr>
                <w:ilvl w:val="0"/>
                <w:numId w:val="36"/>
              </w:numPr>
              <w:spacing w:line="276" w:lineRule="auto"/>
              <w:contextualSpacing/>
              <w:rPr>
                <w:rFonts w:ascii="Franklin Gothic Book" w:hAnsi="Franklin Gothic Book"/>
                <w:color w:val="000000" w:themeColor="text1"/>
                <w:sz w:val="16"/>
                <w:szCs w:val="16"/>
              </w:rPr>
            </w:pPr>
          </w:p>
        </w:tc>
        <w:tc>
          <w:tcPr>
            <w:tcW w:w="4394" w:type="dxa"/>
            <w:vAlign w:val="center"/>
          </w:tcPr>
          <w:p w14:paraId="75150211" w14:textId="77777777" w:rsidR="001E213D" w:rsidRPr="00DE3238" w:rsidRDefault="001E213D" w:rsidP="002175BE">
            <w:pPr>
              <w:contextualSpacing/>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Zgłoszenie zakończenia prac i gotowości wykonanych prac do odbioru</w:t>
            </w:r>
          </w:p>
        </w:tc>
        <w:tc>
          <w:tcPr>
            <w:tcW w:w="963" w:type="dxa"/>
            <w:vAlign w:val="center"/>
          </w:tcPr>
          <w:p w14:paraId="41FD2EB3"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x</w:t>
            </w:r>
          </w:p>
        </w:tc>
        <w:tc>
          <w:tcPr>
            <w:tcW w:w="4282" w:type="dxa"/>
            <w:vAlign w:val="center"/>
          </w:tcPr>
          <w:p w14:paraId="28F571DB"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Wykonawca</w:t>
            </w:r>
          </w:p>
        </w:tc>
      </w:tr>
      <w:tr w:rsidR="001E213D" w:rsidRPr="00DE3238" w14:paraId="7CF67F04" w14:textId="77777777" w:rsidTr="002175BE">
        <w:trPr>
          <w:trHeight w:val="340"/>
        </w:trPr>
        <w:tc>
          <w:tcPr>
            <w:tcW w:w="710" w:type="dxa"/>
            <w:vAlign w:val="center"/>
          </w:tcPr>
          <w:p w14:paraId="6921CD4F" w14:textId="77777777" w:rsidR="001E213D" w:rsidRPr="00DE3238" w:rsidRDefault="001E213D" w:rsidP="001E213D">
            <w:pPr>
              <w:numPr>
                <w:ilvl w:val="0"/>
                <w:numId w:val="36"/>
              </w:numPr>
              <w:contextualSpacing/>
              <w:rPr>
                <w:rFonts w:ascii="Franklin Gothic Book" w:hAnsi="Franklin Gothic Book"/>
                <w:color w:val="000000" w:themeColor="text1"/>
                <w:sz w:val="16"/>
                <w:szCs w:val="16"/>
              </w:rPr>
            </w:pPr>
          </w:p>
        </w:tc>
        <w:tc>
          <w:tcPr>
            <w:tcW w:w="4394" w:type="dxa"/>
            <w:vAlign w:val="center"/>
          </w:tcPr>
          <w:p w14:paraId="50CE4290" w14:textId="77777777" w:rsidR="001E213D" w:rsidRPr="00DE3238" w:rsidRDefault="001E213D" w:rsidP="002175BE">
            <w:pPr>
              <w:spacing w:line="276" w:lineRule="auto"/>
              <w:contextualSpacing/>
              <w:rPr>
                <w:rFonts w:ascii="Franklin Gothic Book" w:hAnsi="Franklin Gothic Book" w:cs="Arial"/>
                <w:sz w:val="16"/>
                <w:szCs w:val="16"/>
              </w:rPr>
            </w:pPr>
            <w:r w:rsidRPr="00DE3238">
              <w:rPr>
                <w:rFonts w:ascii="Franklin Gothic Book" w:hAnsi="Franklin Gothic Book" w:cs="Arial"/>
                <w:sz w:val="16"/>
                <w:szCs w:val="16"/>
              </w:rPr>
              <w:t>Dokumentacja powykonawcza, jakościowa, techniczna, instrukcje, DTR</w:t>
            </w:r>
          </w:p>
        </w:tc>
        <w:tc>
          <w:tcPr>
            <w:tcW w:w="963" w:type="dxa"/>
          </w:tcPr>
          <w:p w14:paraId="13DC799D" w14:textId="77777777" w:rsidR="001E213D" w:rsidRPr="00DE3238" w:rsidRDefault="001E213D" w:rsidP="002175BE">
            <w:pPr>
              <w:spacing w:line="276" w:lineRule="auto"/>
              <w:contextualSpacing/>
              <w:jc w:val="center"/>
              <w:rPr>
                <w:rFonts w:ascii="Franklin Gothic Book" w:hAnsi="Franklin Gothic Book" w:cs="Arial"/>
                <w:sz w:val="16"/>
                <w:szCs w:val="16"/>
              </w:rPr>
            </w:pPr>
            <w:r w:rsidRPr="00DE3238">
              <w:rPr>
                <w:rFonts w:ascii="Franklin Gothic Book" w:hAnsi="Franklin Gothic Book" w:cs="Arial"/>
                <w:sz w:val="16"/>
                <w:szCs w:val="16"/>
              </w:rPr>
              <w:t>x</w:t>
            </w:r>
          </w:p>
        </w:tc>
        <w:tc>
          <w:tcPr>
            <w:tcW w:w="4282" w:type="dxa"/>
          </w:tcPr>
          <w:p w14:paraId="0C3233B6" w14:textId="77777777" w:rsidR="001E213D" w:rsidRPr="00DE3238" w:rsidRDefault="001E213D" w:rsidP="002175BE">
            <w:pPr>
              <w:jc w:val="center"/>
              <w:rPr>
                <w:rFonts w:ascii="Franklin Gothic Book" w:hAnsi="Franklin Gothic Book"/>
                <w:sz w:val="16"/>
                <w:szCs w:val="16"/>
              </w:rPr>
            </w:pPr>
            <w:r w:rsidRPr="00DE3238">
              <w:rPr>
                <w:rFonts w:ascii="Franklin Gothic Book" w:hAnsi="Franklin Gothic Book"/>
                <w:color w:val="000000" w:themeColor="text1"/>
                <w:sz w:val="16"/>
                <w:szCs w:val="16"/>
              </w:rPr>
              <w:t>Wykonawca</w:t>
            </w:r>
          </w:p>
        </w:tc>
      </w:tr>
      <w:tr w:rsidR="001E213D" w:rsidRPr="00DE3238" w14:paraId="05462B38" w14:textId="77777777" w:rsidTr="002175BE">
        <w:trPr>
          <w:trHeight w:val="340"/>
        </w:trPr>
        <w:tc>
          <w:tcPr>
            <w:tcW w:w="710" w:type="dxa"/>
            <w:vAlign w:val="center"/>
          </w:tcPr>
          <w:p w14:paraId="1773BB9C" w14:textId="77777777" w:rsidR="001E213D" w:rsidRPr="00DE3238" w:rsidRDefault="001E213D" w:rsidP="001E213D">
            <w:pPr>
              <w:numPr>
                <w:ilvl w:val="0"/>
                <w:numId w:val="36"/>
              </w:numPr>
              <w:contextualSpacing/>
              <w:rPr>
                <w:rFonts w:ascii="Franklin Gothic Book" w:hAnsi="Franklin Gothic Book"/>
                <w:color w:val="000000" w:themeColor="text1"/>
                <w:sz w:val="16"/>
                <w:szCs w:val="16"/>
              </w:rPr>
            </w:pPr>
          </w:p>
        </w:tc>
        <w:tc>
          <w:tcPr>
            <w:tcW w:w="4394" w:type="dxa"/>
            <w:vAlign w:val="center"/>
          </w:tcPr>
          <w:p w14:paraId="4DF10C97" w14:textId="77777777" w:rsidR="001E213D" w:rsidRPr="00DE3238" w:rsidRDefault="001E213D" w:rsidP="002175BE">
            <w:pPr>
              <w:spacing w:line="276" w:lineRule="auto"/>
              <w:contextualSpacing/>
              <w:rPr>
                <w:rFonts w:ascii="Franklin Gothic Book" w:hAnsi="Franklin Gothic Book" w:cs="Arial"/>
                <w:sz w:val="16"/>
                <w:szCs w:val="16"/>
              </w:rPr>
            </w:pPr>
            <w:r w:rsidRPr="00DE3238">
              <w:rPr>
                <w:rFonts w:ascii="Franklin Gothic Book" w:hAnsi="Franklin Gothic Book" w:cs="Arial"/>
                <w:sz w:val="16"/>
                <w:szCs w:val="16"/>
              </w:rPr>
              <w:t>Protokół z utylizacji odpadów</w:t>
            </w:r>
          </w:p>
        </w:tc>
        <w:tc>
          <w:tcPr>
            <w:tcW w:w="963" w:type="dxa"/>
          </w:tcPr>
          <w:p w14:paraId="337CCA2F" w14:textId="77777777" w:rsidR="001E213D" w:rsidRPr="00DE3238" w:rsidRDefault="001E213D" w:rsidP="002175BE">
            <w:pPr>
              <w:spacing w:line="276" w:lineRule="auto"/>
              <w:contextualSpacing/>
              <w:jc w:val="center"/>
              <w:rPr>
                <w:rFonts w:ascii="Franklin Gothic Book" w:hAnsi="Franklin Gothic Book" w:cs="Arial"/>
                <w:sz w:val="16"/>
                <w:szCs w:val="16"/>
              </w:rPr>
            </w:pPr>
            <w:r w:rsidRPr="00DE3238">
              <w:rPr>
                <w:rFonts w:ascii="Franklin Gothic Book" w:hAnsi="Franklin Gothic Book" w:cs="Arial"/>
                <w:sz w:val="16"/>
                <w:szCs w:val="16"/>
              </w:rPr>
              <w:t>x</w:t>
            </w:r>
          </w:p>
        </w:tc>
        <w:tc>
          <w:tcPr>
            <w:tcW w:w="4282" w:type="dxa"/>
          </w:tcPr>
          <w:p w14:paraId="556531EF" w14:textId="77777777" w:rsidR="001E213D" w:rsidRPr="00DE3238" w:rsidRDefault="001E213D" w:rsidP="002175BE">
            <w:pPr>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Wykonawca</w:t>
            </w:r>
          </w:p>
          <w:p w14:paraId="263974E5" w14:textId="77777777" w:rsidR="001E213D" w:rsidRPr="00DE3238" w:rsidRDefault="001E213D" w:rsidP="002175BE">
            <w:pPr>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 xml:space="preserve">Instrukcja postępowania z odpadami wytworzonymi </w:t>
            </w:r>
            <w:r w:rsidRPr="00DE3238">
              <w:rPr>
                <w:rFonts w:ascii="Franklin Gothic Book" w:hAnsi="Franklin Gothic Book"/>
                <w:color w:val="000000" w:themeColor="text1"/>
                <w:sz w:val="16"/>
                <w:szCs w:val="16"/>
              </w:rPr>
              <w:br/>
              <w:t xml:space="preserve">w  Elektrowni Połaniec  </w:t>
            </w:r>
          </w:p>
        </w:tc>
      </w:tr>
      <w:tr w:rsidR="001E213D" w:rsidRPr="00DE3238" w14:paraId="60427C05" w14:textId="77777777" w:rsidTr="002175BE">
        <w:trPr>
          <w:trHeight w:val="340"/>
        </w:trPr>
        <w:tc>
          <w:tcPr>
            <w:tcW w:w="710" w:type="dxa"/>
            <w:vAlign w:val="center"/>
          </w:tcPr>
          <w:p w14:paraId="6FF4B565" w14:textId="77777777" w:rsidR="001E213D" w:rsidRPr="00DE3238" w:rsidRDefault="001E213D" w:rsidP="001E213D">
            <w:pPr>
              <w:numPr>
                <w:ilvl w:val="0"/>
                <w:numId w:val="36"/>
              </w:numPr>
              <w:contextualSpacing/>
              <w:rPr>
                <w:rFonts w:ascii="Franklin Gothic Book" w:hAnsi="Franklin Gothic Book"/>
                <w:color w:val="000000" w:themeColor="text1"/>
                <w:sz w:val="16"/>
                <w:szCs w:val="16"/>
              </w:rPr>
            </w:pPr>
          </w:p>
        </w:tc>
        <w:tc>
          <w:tcPr>
            <w:tcW w:w="4394" w:type="dxa"/>
            <w:vAlign w:val="center"/>
          </w:tcPr>
          <w:p w14:paraId="19DFCA6C" w14:textId="77777777" w:rsidR="001E213D" w:rsidRPr="00DE3238" w:rsidRDefault="001E213D" w:rsidP="002175BE">
            <w:pPr>
              <w:spacing w:line="276" w:lineRule="auto"/>
              <w:contextualSpacing/>
              <w:rPr>
                <w:rFonts w:ascii="Franklin Gothic Book" w:hAnsi="Franklin Gothic Book" w:cs="Arial"/>
                <w:sz w:val="16"/>
                <w:szCs w:val="16"/>
              </w:rPr>
            </w:pPr>
            <w:r w:rsidRPr="00DE3238">
              <w:rPr>
                <w:rFonts w:ascii="Franklin Gothic Book" w:hAnsi="Franklin Gothic Book"/>
                <w:color w:val="000000" w:themeColor="text1"/>
                <w:sz w:val="16"/>
                <w:szCs w:val="16"/>
              </w:rPr>
              <w:t xml:space="preserve">Sprawozdania wraz z protokołami </w:t>
            </w:r>
          </w:p>
        </w:tc>
        <w:tc>
          <w:tcPr>
            <w:tcW w:w="963" w:type="dxa"/>
            <w:vAlign w:val="center"/>
          </w:tcPr>
          <w:p w14:paraId="396545E9" w14:textId="77777777" w:rsidR="001E213D" w:rsidRPr="00DE3238" w:rsidRDefault="001E213D" w:rsidP="002175BE">
            <w:pPr>
              <w:spacing w:line="276" w:lineRule="auto"/>
              <w:contextualSpacing/>
              <w:jc w:val="center"/>
              <w:rPr>
                <w:rFonts w:ascii="Franklin Gothic Book" w:hAnsi="Franklin Gothic Book" w:cs="Arial"/>
                <w:sz w:val="16"/>
                <w:szCs w:val="16"/>
              </w:rPr>
            </w:pPr>
            <w:r w:rsidRPr="00DE3238">
              <w:rPr>
                <w:rFonts w:ascii="Franklin Gothic Book" w:hAnsi="Franklin Gothic Book"/>
                <w:color w:val="000000" w:themeColor="text1"/>
                <w:sz w:val="16"/>
                <w:szCs w:val="16"/>
              </w:rPr>
              <w:t>x</w:t>
            </w:r>
          </w:p>
        </w:tc>
        <w:tc>
          <w:tcPr>
            <w:tcW w:w="4282" w:type="dxa"/>
            <w:vAlign w:val="center"/>
          </w:tcPr>
          <w:p w14:paraId="7D37C9B7" w14:textId="77777777" w:rsidR="001E213D" w:rsidRPr="00DE3238" w:rsidRDefault="001E213D" w:rsidP="002175BE">
            <w:pPr>
              <w:jc w:val="center"/>
              <w:rPr>
                <w:rFonts w:ascii="Franklin Gothic Book" w:hAnsi="Franklin Gothic Book"/>
                <w:sz w:val="16"/>
                <w:szCs w:val="16"/>
              </w:rPr>
            </w:pPr>
            <w:r w:rsidRPr="00DE3238">
              <w:rPr>
                <w:rFonts w:ascii="Franklin Gothic Book" w:hAnsi="Franklin Gothic Book"/>
                <w:color w:val="000000" w:themeColor="text1"/>
                <w:sz w:val="16"/>
                <w:szCs w:val="16"/>
              </w:rPr>
              <w:t>Wykonawca</w:t>
            </w:r>
          </w:p>
        </w:tc>
      </w:tr>
      <w:tr w:rsidR="001E213D" w:rsidRPr="00DE3238" w14:paraId="342F2AA2" w14:textId="77777777" w:rsidTr="002175BE">
        <w:trPr>
          <w:trHeight w:val="340"/>
        </w:trPr>
        <w:tc>
          <w:tcPr>
            <w:tcW w:w="710" w:type="dxa"/>
            <w:vAlign w:val="center"/>
          </w:tcPr>
          <w:p w14:paraId="719CC679" w14:textId="77777777" w:rsidR="001E213D" w:rsidRPr="00DE3238" w:rsidRDefault="001E213D" w:rsidP="001E213D">
            <w:pPr>
              <w:numPr>
                <w:ilvl w:val="0"/>
                <w:numId w:val="36"/>
              </w:numPr>
              <w:contextualSpacing/>
              <w:rPr>
                <w:rFonts w:ascii="Franklin Gothic Book" w:hAnsi="Franklin Gothic Book"/>
                <w:color w:val="000000" w:themeColor="text1"/>
                <w:sz w:val="16"/>
                <w:szCs w:val="16"/>
              </w:rPr>
            </w:pPr>
          </w:p>
        </w:tc>
        <w:tc>
          <w:tcPr>
            <w:tcW w:w="4394" w:type="dxa"/>
            <w:tcBorders>
              <w:bottom w:val="single" w:sz="4" w:space="0" w:color="auto"/>
            </w:tcBorders>
            <w:vAlign w:val="center"/>
          </w:tcPr>
          <w:p w14:paraId="2676F70F" w14:textId="77777777" w:rsidR="001E213D" w:rsidRPr="00DE3238" w:rsidRDefault="001E213D" w:rsidP="002175BE">
            <w:pP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Protokół odbioru końcowego</w:t>
            </w:r>
          </w:p>
          <w:p w14:paraId="3CF0D1E4" w14:textId="77777777" w:rsidR="001E213D" w:rsidRPr="00DE3238" w:rsidRDefault="001E213D" w:rsidP="002175BE">
            <w:pPr>
              <w:contextualSpacing/>
              <w:rPr>
                <w:rFonts w:ascii="Franklin Gothic Book" w:hAnsi="Franklin Gothic Book"/>
                <w:color w:val="000000" w:themeColor="text1"/>
                <w:sz w:val="16"/>
                <w:szCs w:val="16"/>
              </w:rPr>
            </w:pPr>
          </w:p>
        </w:tc>
        <w:tc>
          <w:tcPr>
            <w:tcW w:w="963" w:type="dxa"/>
            <w:tcBorders>
              <w:bottom w:val="single" w:sz="4" w:space="0" w:color="auto"/>
            </w:tcBorders>
            <w:vAlign w:val="center"/>
          </w:tcPr>
          <w:p w14:paraId="7DB0F0B1"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x</w:t>
            </w:r>
          </w:p>
        </w:tc>
        <w:tc>
          <w:tcPr>
            <w:tcW w:w="4282" w:type="dxa"/>
            <w:tcBorders>
              <w:bottom w:val="single" w:sz="4" w:space="0" w:color="auto"/>
            </w:tcBorders>
          </w:tcPr>
          <w:p w14:paraId="080EA07A" w14:textId="77777777" w:rsidR="001E213D" w:rsidRPr="00DE3238" w:rsidRDefault="001E213D" w:rsidP="002175BE">
            <w:pPr>
              <w:contextualSpacing/>
              <w:jc w:val="center"/>
              <w:rPr>
                <w:rFonts w:ascii="Franklin Gothic Book" w:hAnsi="Franklin Gothic Book"/>
                <w:color w:val="000000" w:themeColor="text1"/>
                <w:sz w:val="16"/>
                <w:szCs w:val="16"/>
              </w:rPr>
            </w:pPr>
            <w:r w:rsidRPr="00DE3238">
              <w:rPr>
                <w:rFonts w:ascii="Franklin Gothic Book" w:hAnsi="Franklin Gothic Book"/>
                <w:color w:val="000000" w:themeColor="text1"/>
                <w:sz w:val="16"/>
                <w:szCs w:val="16"/>
              </w:rPr>
              <w:t>Wykonawca i Zamawiający</w:t>
            </w:r>
          </w:p>
        </w:tc>
      </w:tr>
      <w:bookmarkEnd w:id="43"/>
    </w:tbl>
    <w:p w14:paraId="1083592E" w14:textId="77777777" w:rsidR="001E213D" w:rsidRPr="00DE3238" w:rsidRDefault="001E213D" w:rsidP="001E213D">
      <w:pPr>
        <w:jc w:val="both"/>
        <w:rPr>
          <w:rFonts w:ascii="Franklin Gothic Book" w:hAnsi="Franklin Gothic Book" w:cs="Arial"/>
          <w:sz w:val="16"/>
          <w:szCs w:val="16"/>
        </w:rPr>
      </w:pPr>
    </w:p>
    <w:p w14:paraId="3146F09B" w14:textId="098947D3" w:rsidR="00CA539C" w:rsidRDefault="00CA539C" w:rsidP="00F71B65">
      <w:pPr>
        <w:spacing w:after="160" w:line="259" w:lineRule="auto"/>
        <w:rPr>
          <w:rFonts w:ascii="Franklin Gothic Book" w:eastAsiaTheme="minorHAnsi" w:hAnsi="Franklin Gothic Book" w:cs="Arial"/>
          <w:b/>
          <w:sz w:val="18"/>
          <w:szCs w:val="18"/>
          <w:lang w:eastAsia="en-US"/>
        </w:rPr>
      </w:pPr>
    </w:p>
    <w:p w14:paraId="72951123" w14:textId="5BBF615A" w:rsidR="00CA539C" w:rsidRDefault="00CA539C" w:rsidP="00F71B65">
      <w:pPr>
        <w:spacing w:after="160" w:line="259" w:lineRule="auto"/>
        <w:rPr>
          <w:rFonts w:ascii="Franklin Gothic Book" w:eastAsiaTheme="minorHAnsi" w:hAnsi="Franklin Gothic Book" w:cs="Arial"/>
          <w:b/>
          <w:sz w:val="18"/>
          <w:szCs w:val="18"/>
          <w:lang w:eastAsia="en-US"/>
        </w:rPr>
      </w:pPr>
    </w:p>
    <w:p w14:paraId="58069A6D" w14:textId="105F348C" w:rsidR="00CA539C" w:rsidRDefault="00CA539C" w:rsidP="00F71B65">
      <w:pPr>
        <w:spacing w:after="160" w:line="259" w:lineRule="auto"/>
        <w:rPr>
          <w:rFonts w:ascii="Franklin Gothic Book" w:eastAsiaTheme="minorHAnsi" w:hAnsi="Franklin Gothic Book" w:cs="Arial"/>
          <w:b/>
          <w:sz w:val="18"/>
          <w:szCs w:val="18"/>
          <w:lang w:eastAsia="en-US"/>
        </w:rPr>
      </w:pPr>
    </w:p>
    <w:p w14:paraId="2F6F9662" w14:textId="77777777" w:rsidR="00CA539C" w:rsidRDefault="00CA539C" w:rsidP="00F71B65">
      <w:pPr>
        <w:spacing w:after="160" w:line="259" w:lineRule="auto"/>
        <w:rPr>
          <w:rFonts w:ascii="Franklin Gothic Book" w:eastAsiaTheme="minorHAnsi" w:hAnsi="Franklin Gothic Book" w:cs="Arial"/>
          <w:b/>
          <w:sz w:val="18"/>
          <w:szCs w:val="18"/>
          <w:lang w:eastAsia="en-US"/>
        </w:rPr>
      </w:pPr>
    </w:p>
    <w:p w14:paraId="4D1FBCFD" w14:textId="5612AFB2" w:rsidR="0081756B" w:rsidRDefault="0081756B" w:rsidP="00F71B65">
      <w:pPr>
        <w:spacing w:after="160" w:line="259" w:lineRule="auto"/>
        <w:rPr>
          <w:rFonts w:ascii="Franklin Gothic Book" w:eastAsiaTheme="minorHAnsi" w:hAnsi="Franklin Gothic Book" w:cs="Arial"/>
          <w:b/>
          <w:sz w:val="18"/>
          <w:szCs w:val="18"/>
          <w:lang w:eastAsia="en-US"/>
        </w:rPr>
      </w:pPr>
    </w:p>
    <w:p w14:paraId="25EB1768" w14:textId="46EDBF28" w:rsidR="001E213D" w:rsidRDefault="001E213D" w:rsidP="00F71B65">
      <w:pPr>
        <w:spacing w:after="160" w:line="259" w:lineRule="auto"/>
        <w:rPr>
          <w:rFonts w:ascii="Franklin Gothic Book" w:eastAsiaTheme="minorHAnsi" w:hAnsi="Franklin Gothic Book" w:cs="Arial"/>
          <w:b/>
          <w:sz w:val="18"/>
          <w:szCs w:val="18"/>
          <w:lang w:eastAsia="en-US"/>
        </w:rPr>
      </w:pPr>
    </w:p>
    <w:p w14:paraId="29CB3B39" w14:textId="74ABBD70" w:rsidR="001E213D" w:rsidRDefault="001E213D" w:rsidP="00F71B65">
      <w:pPr>
        <w:spacing w:after="160" w:line="259" w:lineRule="auto"/>
        <w:rPr>
          <w:rFonts w:ascii="Franklin Gothic Book" w:eastAsiaTheme="minorHAnsi" w:hAnsi="Franklin Gothic Book" w:cs="Arial"/>
          <w:b/>
          <w:sz w:val="18"/>
          <w:szCs w:val="18"/>
          <w:lang w:eastAsia="en-US"/>
        </w:rPr>
      </w:pPr>
    </w:p>
    <w:p w14:paraId="7B8F79AE" w14:textId="4A3BFC20" w:rsidR="001E213D" w:rsidRDefault="001E213D" w:rsidP="00F71B65">
      <w:pPr>
        <w:spacing w:after="160" w:line="259" w:lineRule="auto"/>
        <w:rPr>
          <w:rFonts w:ascii="Franklin Gothic Book" w:eastAsiaTheme="minorHAnsi" w:hAnsi="Franklin Gothic Book" w:cs="Arial"/>
          <w:b/>
          <w:sz w:val="18"/>
          <w:szCs w:val="18"/>
          <w:lang w:eastAsia="en-US"/>
        </w:rPr>
      </w:pPr>
    </w:p>
    <w:p w14:paraId="7A443176" w14:textId="252A73E7" w:rsidR="001E213D" w:rsidRDefault="001E213D" w:rsidP="00F71B65">
      <w:pPr>
        <w:spacing w:after="160" w:line="259" w:lineRule="auto"/>
        <w:rPr>
          <w:rFonts w:ascii="Franklin Gothic Book" w:eastAsiaTheme="minorHAnsi" w:hAnsi="Franklin Gothic Book" w:cs="Arial"/>
          <w:b/>
          <w:sz w:val="18"/>
          <w:szCs w:val="18"/>
          <w:lang w:eastAsia="en-US"/>
        </w:rPr>
      </w:pPr>
    </w:p>
    <w:p w14:paraId="68AD3E75" w14:textId="5941EAAA" w:rsidR="001E213D" w:rsidRDefault="001E213D" w:rsidP="00F71B65">
      <w:pPr>
        <w:spacing w:after="160" w:line="259" w:lineRule="auto"/>
        <w:rPr>
          <w:rFonts w:ascii="Franklin Gothic Book" w:eastAsiaTheme="minorHAnsi" w:hAnsi="Franklin Gothic Book" w:cs="Arial"/>
          <w:b/>
          <w:sz w:val="18"/>
          <w:szCs w:val="18"/>
          <w:lang w:eastAsia="en-US"/>
        </w:rPr>
      </w:pPr>
    </w:p>
    <w:p w14:paraId="50D465A1" w14:textId="7F4BC493" w:rsidR="001E213D" w:rsidRDefault="001E213D" w:rsidP="00F71B65">
      <w:pPr>
        <w:spacing w:after="160" w:line="259" w:lineRule="auto"/>
        <w:rPr>
          <w:rFonts w:ascii="Franklin Gothic Book" w:eastAsiaTheme="minorHAnsi" w:hAnsi="Franklin Gothic Book" w:cs="Arial"/>
          <w:b/>
          <w:sz w:val="18"/>
          <w:szCs w:val="18"/>
          <w:lang w:eastAsia="en-US"/>
        </w:rPr>
      </w:pPr>
    </w:p>
    <w:p w14:paraId="18C13B9B" w14:textId="48187B0E" w:rsidR="001E213D" w:rsidRDefault="001E213D" w:rsidP="00F71B65">
      <w:pPr>
        <w:spacing w:after="160" w:line="259" w:lineRule="auto"/>
        <w:rPr>
          <w:rFonts w:ascii="Franklin Gothic Book" w:eastAsiaTheme="minorHAnsi" w:hAnsi="Franklin Gothic Book" w:cs="Arial"/>
          <w:b/>
          <w:sz w:val="18"/>
          <w:szCs w:val="18"/>
          <w:lang w:eastAsia="en-US"/>
        </w:rPr>
      </w:pPr>
    </w:p>
    <w:p w14:paraId="6E35A871" w14:textId="1B8BE785" w:rsidR="001E213D" w:rsidRDefault="001E213D" w:rsidP="00F71B65">
      <w:pPr>
        <w:spacing w:after="160" w:line="259" w:lineRule="auto"/>
        <w:rPr>
          <w:rFonts w:ascii="Franklin Gothic Book" w:eastAsiaTheme="minorHAnsi" w:hAnsi="Franklin Gothic Book" w:cs="Arial"/>
          <w:b/>
          <w:sz w:val="18"/>
          <w:szCs w:val="18"/>
          <w:lang w:eastAsia="en-US"/>
        </w:rPr>
      </w:pPr>
    </w:p>
    <w:p w14:paraId="613DA584" w14:textId="1503AEBE" w:rsidR="001E213D" w:rsidRDefault="001E213D" w:rsidP="00F71B65">
      <w:pPr>
        <w:spacing w:after="160" w:line="259" w:lineRule="auto"/>
        <w:rPr>
          <w:rFonts w:ascii="Franklin Gothic Book" w:eastAsiaTheme="minorHAnsi" w:hAnsi="Franklin Gothic Book" w:cs="Arial"/>
          <w:b/>
          <w:sz w:val="18"/>
          <w:szCs w:val="18"/>
          <w:lang w:eastAsia="en-US"/>
        </w:rPr>
      </w:pPr>
    </w:p>
    <w:p w14:paraId="4953772E" w14:textId="281A36FB" w:rsidR="001E213D" w:rsidRDefault="001E213D" w:rsidP="00F71B65">
      <w:pPr>
        <w:spacing w:after="160" w:line="259" w:lineRule="auto"/>
        <w:rPr>
          <w:rFonts w:ascii="Franklin Gothic Book" w:eastAsiaTheme="minorHAnsi" w:hAnsi="Franklin Gothic Book" w:cs="Arial"/>
          <w:b/>
          <w:sz w:val="18"/>
          <w:szCs w:val="18"/>
          <w:lang w:eastAsia="en-US"/>
        </w:rPr>
      </w:pPr>
    </w:p>
    <w:p w14:paraId="10BC0212" w14:textId="17A81993" w:rsidR="0088143E" w:rsidRDefault="0088143E" w:rsidP="00F71B65">
      <w:pPr>
        <w:spacing w:after="160" w:line="259" w:lineRule="auto"/>
        <w:rPr>
          <w:rFonts w:ascii="Franklin Gothic Book" w:eastAsiaTheme="minorHAnsi" w:hAnsi="Franklin Gothic Book" w:cs="Arial"/>
          <w:b/>
          <w:sz w:val="18"/>
          <w:szCs w:val="18"/>
          <w:lang w:eastAsia="en-US"/>
        </w:rPr>
      </w:pPr>
    </w:p>
    <w:p w14:paraId="26E9D640" w14:textId="73CD116A" w:rsidR="0088143E" w:rsidRDefault="0088143E" w:rsidP="00F71B65">
      <w:pPr>
        <w:spacing w:after="160" w:line="259" w:lineRule="auto"/>
        <w:rPr>
          <w:rFonts w:ascii="Franklin Gothic Book" w:eastAsiaTheme="minorHAnsi" w:hAnsi="Franklin Gothic Book" w:cs="Arial"/>
          <w:b/>
          <w:sz w:val="18"/>
          <w:szCs w:val="18"/>
          <w:lang w:eastAsia="en-US"/>
        </w:rPr>
      </w:pPr>
    </w:p>
    <w:p w14:paraId="1D220A3E" w14:textId="3DEFB461" w:rsidR="0088143E" w:rsidRDefault="0088143E" w:rsidP="00F71B65">
      <w:pPr>
        <w:spacing w:after="160" w:line="259" w:lineRule="auto"/>
        <w:rPr>
          <w:rFonts w:ascii="Franklin Gothic Book" w:eastAsiaTheme="minorHAnsi" w:hAnsi="Franklin Gothic Book" w:cs="Arial"/>
          <w:b/>
          <w:sz w:val="18"/>
          <w:szCs w:val="18"/>
          <w:lang w:eastAsia="en-US"/>
        </w:rPr>
      </w:pPr>
    </w:p>
    <w:p w14:paraId="2FE7CE7F" w14:textId="6AE9AF22" w:rsidR="0088143E" w:rsidRDefault="0088143E" w:rsidP="00F71B65">
      <w:pPr>
        <w:spacing w:after="160" w:line="259" w:lineRule="auto"/>
        <w:rPr>
          <w:rFonts w:ascii="Franklin Gothic Book" w:eastAsiaTheme="minorHAnsi" w:hAnsi="Franklin Gothic Book" w:cs="Arial"/>
          <w:b/>
          <w:sz w:val="18"/>
          <w:szCs w:val="18"/>
          <w:lang w:eastAsia="en-US"/>
        </w:rPr>
      </w:pPr>
    </w:p>
    <w:p w14:paraId="21F092C1" w14:textId="253AC311" w:rsidR="0088143E" w:rsidRDefault="0088143E" w:rsidP="00F71B65">
      <w:pPr>
        <w:spacing w:after="160" w:line="259" w:lineRule="auto"/>
        <w:rPr>
          <w:rFonts w:ascii="Franklin Gothic Book" w:eastAsiaTheme="minorHAnsi" w:hAnsi="Franklin Gothic Book" w:cs="Arial"/>
          <w:b/>
          <w:sz w:val="18"/>
          <w:szCs w:val="18"/>
          <w:lang w:eastAsia="en-US"/>
        </w:rPr>
      </w:pPr>
    </w:p>
    <w:p w14:paraId="5A5A2B8E" w14:textId="5045D242" w:rsidR="0088143E" w:rsidRDefault="0088143E" w:rsidP="00F71B65">
      <w:pPr>
        <w:spacing w:after="160" w:line="259" w:lineRule="auto"/>
        <w:rPr>
          <w:rFonts w:ascii="Franklin Gothic Book" w:eastAsiaTheme="minorHAnsi" w:hAnsi="Franklin Gothic Book" w:cs="Arial"/>
          <w:b/>
          <w:sz w:val="18"/>
          <w:szCs w:val="18"/>
          <w:lang w:eastAsia="en-US"/>
        </w:rPr>
      </w:pPr>
    </w:p>
    <w:p w14:paraId="3CF32BB6" w14:textId="728E324E" w:rsidR="00F71B65" w:rsidRPr="00672B23" w:rsidRDefault="00F71B65" w:rsidP="00F71B65">
      <w:pPr>
        <w:jc w:val="right"/>
        <w:rPr>
          <w:rFonts w:ascii="Franklin Gothic Book" w:hAnsi="Franklin Gothic Book" w:cstheme="minorHAnsi"/>
          <w:sz w:val="18"/>
          <w:szCs w:val="18"/>
        </w:rPr>
      </w:pPr>
      <w:r w:rsidRPr="00672B23">
        <w:rPr>
          <w:rFonts w:ascii="Franklin Gothic Book" w:hAnsi="Franklin Gothic Book" w:cstheme="minorHAnsi"/>
          <w:sz w:val="18"/>
          <w:szCs w:val="18"/>
        </w:rPr>
        <w:lastRenderedPageBreak/>
        <w:t xml:space="preserve">Załącznik nr 2 do umowy nr </w:t>
      </w:r>
      <w:r w:rsidR="00CA539C">
        <w:rPr>
          <w:rFonts w:ascii="Franklin Gothic Book" w:hAnsi="Franklin Gothic Book" w:cstheme="minorHAnsi"/>
          <w:sz w:val="18"/>
          <w:szCs w:val="18"/>
        </w:rPr>
        <w:t>NL</w:t>
      </w:r>
      <w:r w:rsidRPr="00672B23">
        <w:rPr>
          <w:rFonts w:ascii="Franklin Gothic Book" w:hAnsi="Franklin Gothic Book" w:cstheme="minorHAnsi"/>
          <w:sz w:val="18"/>
          <w:szCs w:val="18"/>
        </w:rPr>
        <w:t>Z/</w:t>
      </w:r>
      <w:r w:rsidR="00CA539C">
        <w:rPr>
          <w:rFonts w:ascii="Franklin Gothic Book" w:hAnsi="Franklin Gothic Book" w:cstheme="minorHAnsi"/>
          <w:sz w:val="18"/>
          <w:szCs w:val="18"/>
        </w:rPr>
        <w:t>C</w:t>
      </w:r>
      <w:r w:rsidRPr="00672B23">
        <w:rPr>
          <w:rFonts w:ascii="Franklin Gothic Book" w:hAnsi="Franklin Gothic Book" w:cstheme="minorHAnsi"/>
          <w:sz w:val="18"/>
          <w:szCs w:val="18"/>
        </w:rPr>
        <w:t>/___/4100/ __________/___________/202</w:t>
      </w:r>
      <w:r w:rsidR="00170C03">
        <w:rPr>
          <w:rFonts w:ascii="Franklin Gothic Book" w:hAnsi="Franklin Gothic Book" w:cstheme="minorHAnsi"/>
          <w:sz w:val="18"/>
          <w:szCs w:val="18"/>
        </w:rPr>
        <w:t>4</w:t>
      </w:r>
      <w:r w:rsidRPr="00672B23">
        <w:rPr>
          <w:rFonts w:ascii="Franklin Gothic Book" w:hAnsi="Franklin Gothic Book" w:cstheme="minorHAnsi"/>
          <w:sz w:val="18"/>
          <w:szCs w:val="18"/>
        </w:rPr>
        <w:t>/___</w:t>
      </w:r>
    </w:p>
    <w:p w14:paraId="57E0B3A4" w14:textId="77777777" w:rsidR="00F71B65" w:rsidRPr="00D668BF" w:rsidRDefault="00F71B65" w:rsidP="00F71B65">
      <w:pPr>
        <w:jc w:val="right"/>
        <w:rPr>
          <w:rFonts w:asciiTheme="minorHAnsi" w:hAnsiTheme="minorHAnsi" w:cstheme="minorHAnsi"/>
        </w:rPr>
      </w:pPr>
    </w:p>
    <w:p w14:paraId="62588234" w14:textId="77777777" w:rsidR="00F71B65" w:rsidRDefault="00F71B65" w:rsidP="00F71B65">
      <w:pPr>
        <w:jc w:val="right"/>
        <w:rPr>
          <w:rFonts w:asciiTheme="minorHAnsi" w:hAnsiTheme="minorHAnsi" w:cstheme="minorHAnsi"/>
          <w:b/>
          <w:color w:val="333333"/>
        </w:rPr>
      </w:pPr>
    </w:p>
    <w:p w14:paraId="33E5BF13" w14:textId="77777777" w:rsidR="00F71B65" w:rsidRPr="00D668BF" w:rsidRDefault="00F71B65" w:rsidP="00F71B65">
      <w:pPr>
        <w:jc w:val="right"/>
        <w:rPr>
          <w:rFonts w:asciiTheme="minorHAnsi" w:hAnsiTheme="minorHAnsi" w:cstheme="minorHAnsi"/>
          <w:b/>
          <w:color w:val="333333"/>
        </w:rPr>
      </w:pPr>
    </w:p>
    <w:p w14:paraId="0FE012D3" w14:textId="77777777" w:rsidR="00F71B65" w:rsidRPr="00672B23" w:rsidRDefault="00F71B65" w:rsidP="00F71B65">
      <w:pPr>
        <w:tabs>
          <w:tab w:val="center" w:pos="1704"/>
          <w:tab w:val="center" w:pos="7100"/>
        </w:tabs>
        <w:spacing w:before="60"/>
        <w:jc w:val="center"/>
        <w:rPr>
          <w:rFonts w:ascii="Franklin Gothic Book" w:hAnsi="Franklin Gothic Book" w:cstheme="minorHAnsi"/>
          <w:b/>
          <w:bCs/>
        </w:rPr>
      </w:pPr>
      <w:r w:rsidRPr="00672B23">
        <w:rPr>
          <w:rFonts w:ascii="Franklin Gothic Book" w:hAnsi="Franklin Gothic Book" w:cstheme="minorHAnsi"/>
          <w:b/>
        </w:rPr>
        <w:t>OGÓLNE WARUNKI ZAKUPU USŁUG ZAMAWIAJĄCEGO</w:t>
      </w:r>
    </w:p>
    <w:p w14:paraId="223ED0BE" w14:textId="77777777" w:rsidR="00F71B65" w:rsidRPr="00672B23" w:rsidRDefault="00F71B65" w:rsidP="00F71B65">
      <w:pPr>
        <w:jc w:val="right"/>
        <w:rPr>
          <w:rFonts w:ascii="Franklin Gothic Book" w:hAnsi="Franklin Gothic Book" w:cstheme="minorHAnsi"/>
          <w:b/>
          <w:color w:val="333333"/>
        </w:rPr>
      </w:pPr>
    </w:p>
    <w:p w14:paraId="5EDAC351" w14:textId="77777777" w:rsidR="00F71B65" w:rsidRPr="00672B23" w:rsidRDefault="00F71B65" w:rsidP="00F71B65">
      <w:pPr>
        <w:jc w:val="right"/>
        <w:rPr>
          <w:rFonts w:ascii="Franklin Gothic Book" w:hAnsi="Franklin Gothic Book" w:cstheme="minorHAnsi"/>
          <w:b/>
          <w:color w:val="333333"/>
        </w:rPr>
      </w:pPr>
    </w:p>
    <w:p w14:paraId="0983E068" w14:textId="77777777" w:rsidR="00F71B65" w:rsidRPr="00672B23" w:rsidRDefault="00F71B65" w:rsidP="00F71B65">
      <w:pPr>
        <w:jc w:val="right"/>
        <w:rPr>
          <w:rFonts w:ascii="Franklin Gothic Book" w:hAnsi="Franklin Gothic Book" w:cstheme="minorHAnsi"/>
          <w:b/>
          <w:color w:val="333333"/>
        </w:rPr>
      </w:pPr>
    </w:p>
    <w:p w14:paraId="2344B16D" w14:textId="77777777" w:rsidR="00F71B65" w:rsidRPr="00672B23" w:rsidRDefault="00F71B65" w:rsidP="00F71B65">
      <w:pPr>
        <w:jc w:val="right"/>
        <w:rPr>
          <w:rFonts w:ascii="Franklin Gothic Book" w:hAnsi="Franklin Gothic Book" w:cstheme="minorHAnsi"/>
          <w:b/>
          <w:color w:val="333333"/>
        </w:rPr>
      </w:pPr>
      <w:r w:rsidRPr="00672B23">
        <w:rPr>
          <w:rFonts w:ascii="Franklin Gothic Book" w:hAnsi="Franklin Gothic Book" w:cstheme="minorHAnsi"/>
          <w:noProof/>
        </w:rPr>
        <w:drawing>
          <wp:inline distT="0" distB="0" distL="0" distR="0" wp14:anchorId="63AA72B0" wp14:editId="1CFEA5F4">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1D576C8E" w14:textId="77777777" w:rsidR="00F71B65" w:rsidRPr="00672B23" w:rsidRDefault="00F71B65" w:rsidP="00F71B65">
      <w:pPr>
        <w:jc w:val="right"/>
        <w:rPr>
          <w:rFonts w:ascii="Franklin Gothic Book" w:hAnsi="Franklin Gothic Book" w:cstheme="minorHAnsi"/>
          <w:b/>
          <w:color w:val="333333"/>
        </w:rPr>
      </w:pPr>
    </w:p>
    <w:p w14:paraId="3DEC41C7" w14:textId="77777777" w:rsidR="00F71B65" w:rsidRPr="00672B23" w:rsidRDefault="00F71B65" w:rsidP="00F71B65">
      <w:pPr>
        <w:jc w:val="center"/>
        <w:rPr>
          <w:rFonts w:ascii="Franklin Gothic Book" w:hAnsi="Franklin Gothic Book" w:cstheme="minorHAnsi"/>
          <w:b/>
          <w:color w:val="333333"/>
          <w:sz w:val="18"/>
          <w:szCs w:val="18"/>
        </w:rPr>
      </w:pPr>
      <w:r w:rsidRPr="00672B23">
        <w:rPr>
          <w:rFonts w:ascii="Franklin Gothic Book" w:hAnsi="Franklin Gothic Book" w:cstheme="minorHAnsi"/>
          <w:b/>
          <w:color w:val="333333"/>
          <w:sz w:val="18"/>
          <w:szCs w:val="18"/>
        </w:rPr>
        <w:t>Wersja  NZ/4/2018 z dnia 7 sierpnia 2018r.</w:t>
      </w:r>
    </w:p>
    <w:p w14:paraId="2BA43FFE" w14:textId="77777777" w:rsidR="00F71B65" w:rsidRPr="00672B23" w:rsidRDefault="00F71B65" w:rsidP="00F71B65">
      <w:pPr>
        <w:jc w:val="right"/>
        <w:rPr>
          <w:rFonts w:ascii="Franklin Gothic Book" w:hAnsi="Franklin Gothic Book" w:cstheme="minorHAnsi"/>
          <w:b/>
          <w:color w:val="333333"/>
          <w:sz w:val="18"/>
          <w:szCs w:val="18"/>
        </w:rPr>
      </w:pPr>
    </w:p>
    <w:p w14:paraId="5737BECD" w14:textId="77777777" w:rsidR="00F71B65" w:rsidRPr="00672B23" w:rsidRDefault="00F71B65" w:rsidP="00F71B65">
      <w:pPr>
        <w:shd w:val="clear" w:color="auto" w:fill="FFFFFF" w:themeFill="background1"/>
        <w:spacing w:after="120"/>
        <w:jc w:val="center"/>
        <w:rPr>
          <w:rFonts w:ascii="Franklin Gothic Book" w:hAnsi="Franklin Gothic Book" w:cstheme="minorHAnsi"/>
          <w:color w:val="000000" w:themeColor="text1"/>
          <w:sz w:val="18"/>
          <w:szCs w:val="18"/>
        </w:rPr>
      </w:pPr>
    </w:p>
    <w:p w14:paraId="109F9BE9" w14:textId="77777777" w:rsidR="00F71B65" w:rsidRPr="00672B23" w:rsidRDefault="00F71B65" w:rsidP="00F71B65">
      <w:pPr>
        <w:shd w:val="clear" w:color="auto" w:fill="FFFFFF" w:themeFill="background1"/>
        <w:spacing w:after="120"/>
        <w:jc w:val="center"/>
        <w:rPr>
          <w:rFonts w:ascii="Franklin Gothic Book" w:hAnsi="Franklin Gothic Book" w:cstheme="minorHAnsi"/>
          <w:color w:val="000000" w:themeColor="text1"/>
          <w:sz w:val="18"/>
          <w:szCs w:val="18"/>
        </w:rPr>
      </w:pPr>
      <w:r w:rsidRPr="00672B23">
        <w:rPr>
          <w:rFonts w:ascii="Franklin Gothic Book" w:hAnsi="Franklin Gothic Book" w:cstheme="minorHAnsi"/>
          <w:color w:val="000000" w:themeColor="text1"/>
          <w:sz w:val="18"/>
          <w:szCs w:val="18"/>
        </w:rPr>
        <w:t>Dostępne na stronie internetowej Enea Elektrownia Połaniec S.A. pod adresem:</w:t>
      </w:r>
    </w:p>
    <w:p w14:paraId="562D0087" w14:textId="77777777" w:rsidR="00F71B65" w:rsidRPr="00F90398" w:rsidRDefault="00F71B65" w:rsidP="00F71B65">
      <w:pPr>
        <w:jc w:val="center"/>
        <w:rPr>
          <w:rFonts w:ascii="Franklin Gothic Book" w:hAnsi="Franklin Gothic Book" w:cstheme="minorHAnsi"/>
          <w:b/>
          <w:color w:val="333333"/>
          <w:sz w:val="18"/>
          <w:szCs w:val="18"/>
        </w:rPr>
      </w:pPr>
      <w:r w:rsidRPr="00F90398">
        <w:rPr>
          <w:rFonts w:ascii="Franklin Gothic Book" w:hAnsi="Franklin Gothic Book" w:cstheme="minorHAnsi"/>
          <w:color w:val="0000FF"/>
          <w:sz w:val="18"/>
          <w:szCs w:val="18"/>
          <w:u w:val="single"/>
        </w:rPr>
        <w:t>https://www.enea.pl/grupaenea/o_grupie/enea-polaniec/zamowienia/dokumenty-dla-wykonawcow/owzu-wersja-nz-4-2018.pdf</w:t>
      </w:r>
    </w:p>
    <w:p w14:paraId="177A0E71" w14:textId="77777777" w:rsidR="00F71B65" w:rsidRPr="00D668BF" w:rsidRDefault="00F71B65" w:rsidP="00F71B65">
      <w:pPr>
        <w:jc w:val="right"/>
        <w:rPr>
          <w:rFonts w:asciiTheme="minorHAnsi" w:hAnsiTheme="minorHAnsi" w:cstheme="minorHAnsi"/>
          <w:b/>
          <w:color w:val="333333"/>
        </w:rPr>
      </w:pPr>
    </w:p>
    <w:p w14:paraId="4088BEE5" w14:textId="77777777" w:rsidR="00F71B65" w:rsidRPr="00681435" w:rsidRDefault="00F71B65" w:rsidP="00F71B65">
      <w:pPr>
        <w:spacing w:after="160" w:line="259" w:lineRule="auto"/>
        <w:rPr>
          <w:rFonts w:asciiTheme="minorHAnsi" w:hAnsiTheme="minorHAnsi" w:cstheme="minorHAnsi"/>
          <w:b/>
          <w:color w:val="333333"/>
        </w:rPr>
      </w:pPr>
      <w:r>
        <w:rPr>
          <w:rFonts w:asciiTheme="minorHAnsi" w:hAnsiTheme="minorHAnsi" w:cstheme="minorHAnsi"/>
          <w:b/>
          <w:color w:val="333333"/>
        </w:rPr>
        <w:br w:type="page"/>
      </w:r>
    </w:p>
    <w:p w14:paraId="591039B9" w14:textId="37C26C18" w:rsidR="00F71B65" w:rsidRPr="0015393D" w:rsidRDefault="00F71B65" w:rsidP="00F71B65">
      <w:pPr>
        <w:jc w:val="right"/>
        <w:rPr>
          <w:rFonts w:ascii="Franklin Gothic Book" w:hAnsi="Franklin Gothic Book" w:cstheme="minorHAnsi"/>
          <w:sz w:val="18"/>
          <w:szCs w:val="18"/>
        </w:rPr>
      </w:pPr>
      <w:r>
        <w:rPr>
          <w:rFonts w:ascii="Franklin Gothic Book" w:hAnsi="Franklin Gothic Book" w:cstheme="minorHAnsi"/>
          <w:sz w:val="18"/>
          <w:szCs w:val="18"/>
        </w:rPr>
        <w:lastRenderedPageBreak/>
        <w:t>Załącznik  nr 3</w:t>
      </w:r>
      <w:r w:rsidRPr="0015393D">
        <w:rPr>
          <w:rFonts w:ascii="Franklin Gothic Book" w:hAnsi="Franklin Gothic Book" w:cstheme="minorHAnsi"/>
          <w:sz w:val="18"/>
          <w:szCs w:val="18"/>
        </w:rPr>
        <w:t xml:space="preserve">  do umowy nr </w:t>
      </w:r>
      <w:r w:rsidR="00CA539C">
        <w:rPr>
          <w:rFonts w:ascii="Franklin Gothic Book" w:hAnsi="Franklin Gothic Book" w:cstheme="minorHAnsi"/>
          <w:sz w:val="18"/>
          <w:szCs w:val="18"/>
        </w:rPr>
        <w:t>NL</w:t>
      </w:r>
      <w:r w:rsidR="00CA539C" w:rsidRPr="00672B23">
        <w:rPr>
          <w:rFonts w:ascii="Franklin Gothic Book" w:hAnsi="Franklin Gothic Book" w:cstheme="minorHAnsi"/>
          <w:sz w:val="18"/>
          <w:szCs w:val="18"/>
        </w:rPr>
        <w:t>Z/</w:t>
      </w:r>
      <w:r w:rsidR="00CA539C">
        <w:rPr>
          <w:rFonts w:ascii="Franklin Gothic Book" w:hAnsi="Franklin Gothic Book" w:cstheme="minorHAnsi"/>
          <w:sz w:val="18"/>
          <w:szCs w:val="18"/>
        </w:rPr>
        <w:t>C</w:t>
      </w:r>
      <w:r w:rsidR="00CA539C" w:rsidRPr="00672B23">
        <w:rPr>
          <w:rFonts w:ascii="Franklin Gothic Book" w:hAnsi="Franklin Gothic Book" w:cstheme="minorHAnsi"/>
          <w:sz w:val="18"/>
          <w:szCs w:val="18"/>
        </w:rPr>
        <w:t>/___/4100/ __________/___________/202</w:t>
      </w:r>
      <w:r w:rsidR="00CA539C">
        <w:rPr>
          <w:rFonts w:ascii="Franklin Gothic Book" w:hAnsi="Franklin Gothic Book" w:cstheme="minorHAnsi"/>
          <w:sz w:val="18"/>
          <w:szCs w:val="18"/>
        </w:rPr>
        <w:t>4</w:t>
      </w:r>
      <w:r w:rsidR="00CA539C" w:rsidRPr="00672B23">
        <w:rPr>
          <w:rFonts w:ascii="Franklin Gothic Book" w:hAnsi="Franklin Gothic Book" w:cstheme="minorHAnsi"/>
          <w:sz w:val="18"/>
          <w:szCs w:val="18"/>
        </w:rPr>
        <w:t>/___</w:t>
      </w:r>
    </w:p>
    <w:p w14:paraId="5E834293" w14:textId="77777777" w:rsidR="00F71B65" w:rsidRDefault="00F71B65" w:rsidP="00F71B65">
      <w:pPr>
        <w:spacing w:after="120"/>
        <w:ind w:left="4253"/>
        <w:jc w:val="both"/>
        <w:rPr>
          <w:rFonts w:ascii="Franklin Gothic Book" w:hAnsi="Franklin Gothic Book" w:cstheme="minorHAnsi"/>
          <w:sz w:val="18"/>
          <w:szCs w:val="18"/>
        </w:rPr>
      </w:pPr>
    </w:p>
    <w:p w14:paraId="6C9DEF78" w14:textId="77777777" w:rsidR="00F71B65" w:rsidRPr="00346107" w:rsidRDefault="00F71B65" w:rsidP="00F71B65">
      <w:pPr>
        <w:spacing w:after="120"/>
        <w:ind w:left="4253"/>
        <w:jc w:val="both"/>
        <w:rPr>
          <w:rFonts w:ascii="Franklin Gothic Book" w:hAnsi="Franklin Gothic Book" w:cstheme="minorHAnsi"/>
          <w:sz w:val="18"/>
          <w:szCs w:val="18"/>
        </w:rPr>
      </w:pPr>
      <w:r w:rsidRPr="00346107">
        <w:rPr>
          <w:rFonts w:ascii="Franklin Gothic Book" w:hAnsi="Franklin Gothic Book" w:cstheme="minorHAnsi"/>
          <w:sz w:val="18"/>
          <w:szCs w:val="18"/>
        </w:rPr>
        <w:t>…………………………………………..</w:t>
      </w:r>
    </w:p>
    <w:p w14:paraId="01F8C848" w14:textId="77777777" w:rsidR="00F71B65" w:rsidRPr="00346107" w:rsidRDefault="00F71B65" w:rsidP="00F71B65">
      <w:pPr>
        <w:spacing w:after="120"/>
        <w:ind w:left="4253"/>
        <w:jc w:val="both"/>
        <w:rPr>
          <w:rFonts w:ascii="Franklin Gothic Book" w:hAnsi="Franklin Gothic Book" w:cstheme="minorHAnsi"/>
          <w:i/>
          <w:iCs/>
          <w:sz w:val="18"/>
          <w:szCs w:val="18"/>
        </w:rPr>
      </w:pPr>
      <w:r w:rsidRPr="00346107">
        <w:rPr>
          <w:rFonts w:ascii="Franklin Gothic Book" w:hAnsi="Franklin Gothic Book" w:cstheme="minorHAnsi"/>
          <w:i/>
          <w:iCs/>
          <w:sz w:val="18"/>
          <w:szCs w:val="18"/>
        </w:rPr>
        <w:t>(nazwa i adres Cesjonariusza)</w:t>
      </w:r>
    </w:p>
    <w:p w14:paraId="40282508" w14:textId="77777777" w:rsidR="00F71B65" w:rsidRPr="00346107" w:rsidRDefault="00F71B65" w:rsidP="00F71B65">
      <w:pPr>
        <w:spacing w:after="120"/>
        <w:jc w:val="both"/>
        <w:rPr>
          <w:rFonts w:ascii="Franklin Gothic Book" w:hAnsi="Franklin Gothic Book" w:cstheme="minorHAnsi"/>
          <w:sz w:val="18"/>
          <w:szCs w:val="18"/>
        </w:rPr>
      </w:pPr>
      <w:r w:rsidRPr="00346107">
        <w:rPr>
          <w:rFonts w:ascii="Franklin Gothic Book" w:hAnsi="Franklin Gothic Book" w:cstheme="minorHAnsi"/>
          <w:sz w:val="18"/>
          <w:szCs w:val="18"/>
        </w:rPr>
        <w:t>L. dz. nr …………………….</w:t>
      </w:r>
    </w:p>
    <w:p w14:paraId="5F218A8F" w14:textId="77777777" w:rsidR="00F71B65" w:rsidRPr="00346107" w:rsidRDefault="00F71B65" w:rsidP="00F71B65">
      <w:pPr>
        <w:spacing w:after="120"/>
        <w:jc w:val="center"/>
        <w:rPr>
          <w:rFonts w:ascii="Franklin Gothic Book" w:hAnsi="Franklin Gothic Book" w:cstheme="minorHAnsi"/>
          <w:b/>
          <w:bCs/>
          <w:sz w:val="18"/>
          <w:szCs w:val="18"/>
        </w:rPr>
      </w:pPr>
      <w:r w:rsidRPr="00346107">
        <w:rPr>
          <w:rFonts w:ascii="Franklin Gothic Book" w:hAnsi="Franklin Gothic Book" w:cstheme="minorHAnsi"/>
          <w:b/>
          <w:bCs/>
          <w:sz w:val="18"/>
          <w:szCs w:val="18"/>
        </w:rPr>
        <w:t>ZGODA NA PRZELEW WIERZYTELNOŚCI</w:t>
      </w:r>
    </w:p>
    <w:p w14:paraId="24CD7AF3" w14:textId="77777777" w:rsidR="00F71B65" w:rsidRPr="00346107" w:rsidRDefault="00F71B65" w:rsidP="00F71B65">
      <w:pPr>
        <w:spacing w:after="120"/>
        <w:jc w:val="both"/>
        <w:rPr>
          <w:rFonts w:ascii="Franklin Gothic Book" w:hAnsi="Franklin Gothic Book" w:cstheme="minorHAnsi"/>
          <w:sz w:val="18"/>
          <w:szCs w:val="18"/>
        </w:rPr>
      </w:pPr>
      <w:r w:rsidRPr="00346107">
        <w:rPr>
          <w:rFonts w:ascii="Franklin Gothic Book" w:hAnsi="Franklin Gothic Book" w:cstheme="minorHAnsi"/>
          <w:sz w:val="18"/>
          <w:szCs w:val="18"/>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346107">
        <w:rPr>
          <w:rFonts w:ascii="Franklin Gothic Book" w:hAnsi="Franklin Gothic Book" w:cstheme="minorHAnsi"/>
          <w:b/>
          <w:bCs/>
          <w:sz w:val="18"/>
          <w:szCs w:val="18"/>
          <w:u w:val="single"/>
        </w:rPr>
        <w:t>pod warunkiem</w:t>
      </w:r>
      <w:r w:rsidRPr="00346107">
        <w:rPr>
          <w:rFonts w:ascii="Franklin Gothic Book" w:hAnsi="Franklin Gothic Book" w:cstheme="minorHAnsi"/>
          <w:sz w:val="18"/>
          <w:szCs w:val="18"/>
        </w:rPr>
        <w:t xml:space="preserve"> </w:t>
      </w:r>
      <w:r w:rsidRPr="00346107">
        <w:rPr>
          <w:rFonts w:ascii="Franklin Gothic Book" w:hAnsi="Franklin Gothic Book" w:cstheme="minorHAnsi"/>
          <w:b/>
          <w:bCs/>
          <w:sz w:val="18"/>
          <w:szCs w:val="18"/>
        </w:rPr>
        <w:t>pisemnego przyjęcia przez ………………… z siedzibą w ………….………. ("Cedent") oraz ………………... z siedzibą w …………………. („Cesjonariusz") zastrzeżeń, o których mowa w pkt 1–3 poniżej</w:t>
      </w:r>
      <w:r w:rsidRPr="00346107">
        <w:rPr>
          <w:rFonts w:ascii="Franklin Gothic Book" w:hAnsi="Franklin Gothic Book" w:cstheme="minorHAnsi"/>
          <w:sz w:val="18"/>
          <w:szCs w:val="18"/>
        </w:rPr>
        <w:t xml:space="preserve"> – na dokonanie przelewu przez Cedenta na rzecz Cesjonariusza bezspornych wierzytelności pieniężnych wobec Enea Elektrownia Połaniec S.A. („</w:t>
      </w:r>
      <w:r w:rsidRPr="00346107">
        <w:rPr>
          <w:rFonts w:ascii="Franklin Gothic Book" w:hAnsi="Franklin Gothic Book" w:cstheme="minorHAnsi"/>
          <w:b/>
          <w:bCs/>
          <w:sz w:val="18"/>
          <w:szCs w:val="18"/>
        </w:rPr>
        <w:t>Dłużnik wierzytelności</w:t>
      </w:r>
      <w:r w:rsidRPr="00346107">
        <w:rPr>
          <w:rFonts w:ascii="Franklin Gothic Book" w:hAnsi="Franklin Gothic Book" w:cstheme="minorHAnsi"/>
          <w:sz w:val="18"/>
          <w:szCs w:val="18"/>
        </w:rPr>
        <w:t>”), zarówno istniejących, jak i przyszłych, z tytułu:</w:t>
      </w:r>
    </w:p>
    <w:p w14:paraId="79F27E70" w14:textId="70E707A6" w:rsidR="00F71B65" w:rsidRPr="007242FB" w:rsidRDefault="00F71B65" w:rsidP="00F71B65">
      <w:pPr>
        <w:spacing w:after="120"/>
        <w:jc w:val="center"/>
        <w:rPr>
          <w:rFonts w:ascii="Franklin Gothic Book" w:hAnsi="Franklin Gothic Book" w:cstheme="minorHAnsi"/>
          <w:bCs/>
          <w:sz w:val="18"/>
          <w:szCs w:val="18"/>
        </w:rPr>
      </w:pPr>
      <w:r w:rsidRPr="007242FB">
        <w:rPr>
          <w:rFonts w:ascii="Franklin Gothic Book" w:hAnsi="Franklin Gothic Book" w:cstheme="minorHAnsi"/>
          <w:iCs/>
          <w:sz w:val="18"/>
          <w:szCs w:val="18"/>
        </w:rPr>
        <w:t>Umowy nr (</w:t>
      </w:r>
      <w:r w:rsidR="0088143E">
        <w:rPr>
          <w:rFonts w:ascii="Franklin Gothic Book" w:hAnsi="Franklin Gothic Book" w:cstheme="minorHAnsi"/>
          <w:sz w:val="18"/>
          <w:szCs w:val="18"/>
        </w:rPr>
        <w:t>NL</w:t>
      </w:r>
      <w:r w:rsidR="0088143E" w:rsidRPr="00672B23">
        <w:rPr>
          <w:rFonts w:ascii="Franklin Gothic Book" w:hAnsi="Franklin Gothic Book" w:cstheme="minorHAnsi"/>
          <w:sz w:val="18"/>
          <w:szCs w:val="18"/>
        </w:rPr>
        <w:t>Z/</w:t>
      </w:r>
      <w:r w:rsidR="0088143E">
        <w:rPr>
          <w:rFonts w:ascii="Franklin Gothic Book" w:hAnsi="Franklin Gothic Book" w:cstheme="minorHAnsi"/>
          <w:sz w:val="18"/>
          <w:szCs w:val="18"/>
        </w:rPr>
        <w:t>C</w:t>
      </w:r>
      <w:r w:rsidR="0088143E" w:rsidRPr="00672B23">
        <w:rPr>
          <w:rFonts w:ascii="Franklin Gothic Book" w:hAnsi="Franklin Gothic Book" w:cstheme="minorHAnsi"/>
          <w:sz w:val="18"/>
          <w:szCs w:val="18"/>
        </w:rPr>
        <w:t>/___/4100/ __________/___________/202</w:t>
      </w:r>
      <w:r w:rsidR="0088143E">
        <w:rPr>
          <w:rFonts w:ascii="Franklin Gothic Book" w:hAnsi="Franklin Gothic Book" w:cstheme="minorHAnsi"/>
          <w:sz w:val="18"/>
          <w:szCs w:val="18"/>
        </w:rPr>
        <w:t>4</w:t>
      </w:r>
      <w:r w:rsidR="0088143E" w:rsidRPr="00672B23">
        <w:rPr>
          <w:rFonts w:ascii="Franklin Gothic Book" w:hAnsi="Franklin Gothic Book" w:cstheme="minorHAnsi"/>
          <w:sz w:val="18"/>
          <w:szCs w:val="18"/>
        </w:rPr>
        <w:t>/___</w:t>
      </w:r>
      <w:r w:rsidRPr="007242FB">
        <w:rPr>
          <w:rFonts w:ascii="Franklin Gothic Book" w:hAnsi="Franklin Gothic Book" w:cstheme="minorHAnsi"/>
          <w:iCs/>
          <w:sz w:val="18"/>
          <w:szCs w:val="18"/>
        </w:rPr>
        <w:t>)</w:t>
      </w:r>
      <w:r w:rsidRPr="007242FB">
        <w:rPr>
          <w:rFonts w:ascii="Franklin Gothic Book" w:hAnsi="Franklin Gothic Book" w:cstheme="minorHAnsi"/>
          <w:iCs/>
          <w:sz w:val="18"/>
          <w:szCs w:val="18"/>
        </w:rPr>
        <w:br/>
        <w:t xml:space="preserve">z dnia </w:t>
      </w:r>
      <w:r w:rsidRPr="007242FB">
        <w:rPr>
          <w:rFonts w:ascii="Franklin Gothic Book" w:hAnsi="Franklin Gothic Book" w:cstheme="minorHAnsi"/>
          <w:bCs/>
          <w:sz w:val="18"/>
          <w:szCs w:val="18"/>
        </w:rPr>
        <w:t>………………...</w:t>
      </w:r>
    </w:p>
    <w:p w14:paraId="66E9776F" w14:textId="77777777" w:rsidR="00F71B65" w:rsidRPr="00346107" w:rsidRDefault="00F71B65" w:rsidP="00F71B65">
      <w:pPr>
        <w:spacing w:after="120"/>
        <w:jc w:val="center"/>
        <w:rPr>
          <w:rFonts w:ascii="Franklin Gothic Book" w:hAnsi="Franklin Gothic Book" w:cstheme="minorHAnsi"/>
          <w:i/>
          <w:iCs/>
          <w:sz w:val="18"/>
          <w:szCs w:val="18"/>
        </w:rPr>
      </w:pPr>
      <w:r w:rsidRPr="00346107">
        <w:rPr>
          <w:rFonts w:ascii="Franklin Gothic Book" w:hAnsi="Franklin Gothic Book" w:cstheme="minorHAnsi"/>
          <w:i/>
          <w:iCs/>
          <w:sz w:val="18"/>
          <w:szCs w:val="18"/>
        </w:rPr>
        <w:t xml:space="preserve">na dostawę / wykonanie usług (…) </w:t>
      </w:r>
      <w:r w:rsidRPr="00346107">
        <w:rPr>
          <w:rFonts w:ascii="Franklin Gothic Book" w:hAnsi="Franklin Gothic Book" w:cstheme="minorHAnsi"/>
          <w:sz w:val="18"/>
          <w:szCs w:val="18"/>
        </w:rPr>
        <w:t>(„</w:t>
      </w:r>
      <w:r w:rsidRPr="00346107">
        <w:rPr>
          <w:rFonts w:ascii="Franklin Gothic Book" w:hAnsi="Franklin Gothic Book" w:cstheme="minorHAnsi"/>
          <w:b/>
          <w:bCs/>
          <w:sz w:val="18"/>
          <w:szCs w:val="18"/>
        </w:rPr>
        <w:t>Umowa</w:t>
      </w:r>
      <w:r w:rsidRPr="00346107">
        <w:rPr>
          <w:rFonts w:ascii="Franklin Gothic Book" w:hAnsi="Franklin Gothic Book" w:cstheme="minorHAnsi"/>
          <w:sz w:val="18"/>
          <w:szCs w:val="18"/>
        </w:rPr>
        <w:t>”)</w:t>
      </w:r>
    </w:p>
    <w:p w14:paraId="2597DB21" w14:textId="77777777" w:rsidR="00F71B65" w:rsidRPr="00346107" w:rsidRDefault="00F71B65" w:rsidP="00F71B65">
      <w:pPr>
        <w:spacing w:after="120"/>
        <w:jc w:val="both"/>
        <w:rPr>
          <w:rFonts w:ascii="Franklin Gothic Book" w:hAnsi="Franklin Gothic Book" w:cstheme="minorHAnsi"/>
          <w:sz w:val="18"/>
          <w:szCs w:val="18"/>
        </w:rPr>
      </w:pPr>
      <w:r w:rsidRPr="00346107">
        <w:rPr>
          <w:rFonts w:ascii="Franklin Gothic Book" w:hAnsi="Franklin Gothic Book" w:cstheme="minorHAnsi"/>
          <w:sz w:val="18"/>
          <w:szCs w:val="18"/>
        </w:rPr>
        <w:t>Zastrzeżenia, których przyjęcie jest warunkiem wyrażenia zgody na przelew wierzytelności:</w:t>
      </w:r>
    </w:p>
    <w:p w14:paraId="4DBE59DA" w14:textId="77777777" w:rsidR="00F71B65" w:rsidRPr="00346107" w:rsidRDefault="00F71B65" w:rsidP="00F71B65">
      <w:pPr>
        <w:numPr>
          <w:ilvl w:val="0"/>
          <w:numId w:val="17"/>
        </w:numPr>
        <w:spacing w:after="120" w:line="276" w:lineRule="auto"/>
        <w:ind w:left="351" w:hanging="357"/>
        <w:jc w:val="both"/>
        <w:rPr>
          <w:rFonts w:ascii="Franklin Gothic Book" w:hAnsi="Franklin Gothic Book" w:cstheme="minorHAnsi"/>
          <w:sz w:val="18"/>
          <w:szCs w:val="18"/>
        </w:rPr>
      </w:pPr>
      <w:r w:rsidRPr="00346107">
        <w:rPr>
          <w:rFonts w:ascii="Franklin Gothic Book" w:hAnsi="Franklin Gothic Book" w:cstheme="minorHAnsi"/>
          <w:sz w:val="18"/>
          <w:szCs w:val="18"/>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1A89EA5F" w14:textId="77777777" w:rsidR="00F71B65" w:rsidRPr="00346107" w:rsidRDefault="00F71B65" w:rsidP="00F71B65">
      <w:pPr>
        <w:spacing w:after="120"/>
        <w:ind w:left="357"/>
        <w:jc w:val="both"/>
        <w:rPr>
          <w:rFonts w:ascii="Franklin Gothic Book" w:hAnsi="Franklin Gothic Book" w:cstheme="minorHAnsi"/>
          <w:sz w:val="18"/>
          <w:szCs w:val="18"/>
        </w:rPr>
      </w:pPr>
      <w:r w:rsidRPr="00346107">
        <w:rPr>
          <w:rFonts w:ascii="Franklin Gothic Book" w:hAnsi="Franklin Gothic Book" w:cstheme="minorHAnsi"/>
          <w:sz w:val="18"/>
          <w:szCs w:val="18"/>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7F100C0" w14:textId="77777777" w:rsidR="00F71B65" w:rsidRPr="00346107" w:rsidRDefault="00F71B65" w:rsidP="00F71B65">
      <w:pPr>
        <w:spacing w:after="120"/>
        <w:ind w:left="357"/>
        <w:jc w:val="both"/>
        <w:rPr>
          <w:rFonts w:ascii="Franklin Gothic Book" w:hAnsi="Franklin Gothic Book" w:cstheme="minorHAnsi"/>
          <w:sz w:val="18"/>
          <w:szCs w:val="18"/>
        </w:rPr>
      </w:pPr>
      <w:r w:rsidRPr="00346107">
        <w:rPr>
          <w:rFonts w:ascii="Franklin Gothic Book" w:hAnsi="Franklin Gothic Book" w:cstheme="minorHAnsi"/>
          <w:sz w:val="18"/>
          <w:szCs w:val="18"/>
        </w:rPr>
        <w:t>Jednocześnie Cesjonariusz zrzeka się wobec Enea Elektrownia Połaniec S.A. wszelkich roszczeń wynikłych lub związanych z potrąceniem powyższych wierzytelności oraz wstrzymaniem płatności.</w:t>
      </w:r>
    </w:p>
    <w:p w14:paraId="33B68F1B" w14:textId="77777777" w:rsidR="00F71B65" w:rsidRPr="00346107" w:rsidRDefault="00F71B65" w:rsidP="00F71B65">
      <w:pPr>
        <w:numPr>
          <w:ilvl w:val="0"/>
          <w:numId w:val="17"/>
        </w:numPr>
        <w:spacing w:after="120" w:line="276" w:lineRule="auto"/>
        <w:ind w:left="357"/>
        <w:jc w:val="both"/>
        <w:rPr>
          <w:rFonts w:ascii="Franklin Gothic Book" w:hAnsi="Franklin Gothic Book" w:cstheme="minorHAnsi"/>
          <w:sz w:val="18"/>
          <w:szCs w:val="18"/>
        </w:rPr>
      </w:pPr>
      <w:r w:rsidRPr="00346107">
        <w:rPr>
          <w:rFonts w:ascii="Franklin Gothic Book" w:hAnsi="Franklin Gothic Book" w:cstheme="minorHAnsi"/>
          <w:sz w:val="18"/>
          <w:szCs w:val="18"/>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7D9CD1FA" w14:textId="77777777" w:rsidR="00F71B65" w:rsidRPr="00346107" w:rsidRDefault="00F71B65" w:rsidP="00F71B65">
      <w:pPr>
        <w:numPr>
          <w:ilvl w:val="0"/>
          <w:numId w:val="17"/>
        </w:numPr>
        <w:spacing w:after="120" w:line="276" w:lineRule="auto"/>
        <w:ind w:left="351" w:hanging="357"/>
        <w:jc w:val="both"/>
        <w:rPr>
          <w:rFonts w:ascii="Franklin Gothic Book" w:hAnsi="Franklin Gothic Book" w:cstheme="minorHAnsi"/>
          <w:sz w:val="18"/>
          <w:szCs w:val="18"/>
        </w:rPr>
      </w:pPr>
      <w:r w:rsidRPr="00346107">
        <w:rPr>
          <w:rFonts w:ascii="Franklin Gothic Book" w:hAnsi="Franklin Gothic Book" w:cstheme="minorHAnsi"/>
          <w:sz w:val="18"/>
          <w:szCs w:val="18"/>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0430557E" w14:textId="77777777" w:rsidR="00F71B65" w:rsidRPr="00346107" w:rsidRDefault="00F71B65" w:rsidP="00F71B65">
      <w:pPr>
        <w:rPr>
          <w:rFonts w:ascii="Franklin Gothic Book" w:hAnsi="Franklin Gothic Book" w:cstheme="minorHAnsi"/>
          <w:sz w:val="18"/>
          <w:szCs w:val="18"/>
        </w:rPr>
      </w:pPr>
      <w:r w:rsidRPr="00346107">
        <w:rPr>
          <w:rFonts w:ascii="Franklin Gothic Book" w:hAnsi="Franklin Gothic Book" w:cstheme="minorHAnsi"/>
          <w:sz w:val="18"/>
          <w:szCs w:val="18"/>
        </w:rPr>
        <w:t xml:space="preserve">              </w:t>
      </w:r>
    </w:p>
    <w:p w14:paraId="4D4C6504" w14:textId="77777777" w:rsidR="00F71B65" w:rsidRPr="00346107" w:rsidRDefault="00F71B65" w:rsidP="00F71B65">
      <w:pPr>
        <w:rPr>
          <w:rFonts w:ascii="Franklin Gothic Book" w:hAnsi="Franklin Gothic Book" w:cstheme="minorHAnsi"/>
          <w:sz w:val="18"/>
          <w:szCs w:val="18"/>
        </w:rPr>
      </w:pPr>
      <w:r w:rsidRPr="00346107">
        <w:rPr>
          <w:rFonts w:ascii="Franklin Gothic Book" w:hAnsi="Franklin Gothic Book" w:cstheme="minorHAnsi"/>
          <w:sz w:val="18"/>
          <w:szCs w:val="18"/>
        </w:rPr>
        <w:t xml:space="preserve">              ……………………………………….                                                                                    ……………………………………….</w:t>
      </w:r>
    </w:p>
    <w:p w14:paraId="06CC24AC" w14:textId="77777777" w:rsidR="00F71B65" w:rsidRPr="00346107" w:rsidRDefault="00F71B65" w:rsidP="00F71B65">
      <w:pPr>
        <w:jc w:val="both"/>
        <w:rPr>
          <w:rFonts w:ascii="Franklin Gothic Book" w:hAnsi="Franklin Gothic Book" w:cstheme="minorHAnsi"/>
          <w:sz w:val="18"/>
          <w:szCs w:val="18"/>
        </w:rPr>
      </w:pPr>
      <w:r w:rsidRPr="00346107">
        <w:rPr>
          <w:rFonts w:ascii="Franklin Gothic Book" w:hAnsi="Franklin Gothic Book" w:cstheme="minorHAnsi"/>
          <w:sz w:val="18"/>
          <w:szCs w:val="18"/>
        </w:rPr>
        <w:t>Niniejszym potwierdzamy, iż przyjmujemy zastrzeżenia, o których mowa w pkt 1 – 3 niniejszego pisma.</w:t>
      </w:r>
    </w:p>
    <w:p w14:paraId="60A78245" w14:textId="77777777" w:rsidR="00F71B65" w:rsidRPr="00346107" w:rsidRDefault="00F71B65" w:rsidP="00F71B65">
      <w:pPr>
        <w:jc w:val="both"/>
        <w:rPr>
          <w:rFonts w:ascii="Franklin Gothic Book" w:hAnsi="Franklin Gothic Book" w:cstheme="minorHAnsi"/>
          <w:sz w:val="18"/>
          <w:szCs w:val="18"/>
        </w:rPr>
      </w:pPr>
    </w:p>
    <w:p w14:paraId="153D7C38" w14:textId="77777777" w:rsidR="00F71B65" w:rsidRPr="00346107" w:rsidRDefault="00F71B65" w:rsidP="00F71B65">
      <w:pPr>
        <w:jc w:val="both"/>
        <w:rPr>
          <w:rFonts w:ascii="Franklin Gothic Book" w:hAnsi="Franklin Gothic Book" w:cstheme="minorHAnsi"/>
          <w:sz w:val="18"/>
          <w:szCs w:val="18"/>
        </w:rPr>
      </w:pPr>
      <w:r w:rsidRPr="00346107">
        <w:rPr>
          <w:rFonts w:ascii="Franklin Gothic Book" w:hAnsi="Franklin Gothic Book" w:cstheme="minorHAnsi"/>
          <w:sz w:val="18"/>
          <w:szCs w:val="18"/>
        </w:rPr>
        <w:t>………………………………………..</w:t>
      </w:r>
    </w:p>
    <w:p w14:paraId="72D31A13" w14:textId="77777777" w:rsidR="00F71B65" w:rsidRDefault="00F71B65" w:rsidP="00F71B65">
      <w:pPr>
        <w:rPr>
          <w:rFonts w:ascii="Franklin Gothic Book" w:hAnsi="Franklin Gothic Book" w:cstheme="minorHAnsi"/>
          <w:i/>
          <w:iCs/>
          <w:sz w:val="18"/>
          <w:szCs w:val="18"/>
        </w:rPr>
      </w:pPr>
      <w:r w:rsidRPr="00346107">
        <w:rPr>
          <w:rFonts w:ascii="Franklin Gothic Book" w:hAnsi="Franklin Gothic Book" w:cstheme="minorHAnsi"/>
          <w:i/>
          <w:iCs/>
          <w:sz w:val="18"/>
          <w:szCs w:val="18"/>
        </w:rPr>
        <w:t>w imieniu Cesjonariusza</w:t>
      </w:r>
    </w:p>
    <w:p w14:paraId="279C51C6" w14:textId="77777777" w:rsidR="00F71B65" w:rsidRDefault="00F71B65" w:rsidP="00F71B65">
      <w:pPr>
        <w:rPr>
          <w:rFonts w:ascii="Franklin Gothic Book" w:hAnsi="Franklin Gothic Book" w:cstheme="minorHAnsi"/>
          <w:i/>
          <w:iCs/>
          <w:sz w:val="18"/>
          <w:szCs w:val="18"/>
        </w:rPr>
      </w:pPr>
      <w:r>
        <w:rPr>
          <w:rFonts w:ascii="Franklin Gothic Book" w:hAnsi="Franklin Gothic Book" w:cstheme="minorHAnsi"/>
          <w:i/>
          <w:iCs/>
          <w:sz w:val="18"/>
          <w:szCs w:val="18"/>
        </w:rPr>
        <w:br w:type="page"/>
      </w:r>
    </w:p>
    <w:p w14:paraId="7A7AC58B" w14:textId="4636B7F3" w:rsidR="00F71B65" w:rsidRPr="00346107" w:rsidRDefault="00F71B65" w:rsidP="00F71B65">
      <w:pPr>
        <w:pStyle w:val="Nagwek2"/>
        <w:pageBreakBefore/>
        <w:spacing w:before="0" w:line="276" w:lineRule="auto"/>
        <w:jc w:val="right"/>
        <w:rPr>
          <w:rFonts w:ascii="Franklin Gothic Book" w:hAnsi="Franklin Gothic Book" w:cstheme="minorHAnsi"/>
          <w:color w:val="auto"/>
          <w:sz w:val="18"/>
          <w:szCs w:val="18"/>
        </w:rPr>
      </w:pPr>
      <w:bookmarkStart w:id="46" w:name="_Toc101863403"/>
      <w:r w:rsidRPr="00346107">
        <w:rPr>
          <w:rFonts w:ascii="Franklin Gothic Book" w:hAnsi="Franklin Gothic Book" w:cstheme="minorHAnsi"/>
          <w:color w:val="auto"/>
          <w:sz w:val="18"/>
          <w:szCs w:val="18"/>
        </w:rPr>
        <w:lastRenderedPageBreak/>
        <w:t xml:space="preserve">Załącznik nr </w:t>
      </w:r>
      <w:r w:rsidR="00703C3B">
        <w:rPr>
          <w:rFonts w:ascii="Franklin Gothic Book" w:hAnsi="Franklin Gothic Book" w:cstheme="minorHAnsi"/>
          <w:color w:val="auto"/>
          <w:sz w:val="18"/>
          <w:szCs w:val="18"/>
        </w:rPr>
        <w:t>4</w:t>
      </w:r>
      <w:r w:rsidRPr="00346107">
        <w:rPr>
          <w:rFonts w:ascii="Franklin Gothic Book" w:hAnsi="Franklin Gothic Book" w:cstheme="minorHAnsi"/>
          <w:color w:val="auto"/>
          <w:sz w:val="18"/>
          <w:szCs w:val="18"/>
        </w:rPr>
        <w:t xml:space="preserve"> do Umowy nr </w:t>
      </w:r>
      <w:bookmarkEnd w:id="46"/>
      <w:r w:rsidR="00CA539C" w:rsidRPr="00CA539C">
        <w:rPr>
          <w:rFonts w:ascii="Franklin Gothic Book" w:hAnsi="Franklin Gothic Book" w:cstheme="minorHAnsi"/>
          <w:color w:val="auto"/>
          <w:sz w:val="18"/>
          <w:szCs w:val="18"/>
        </w:rPr>
        <w:t>NLZ/C/___/4100/ __________/___________/2024/___</w:t>
      </w:r>
    </w:p>
    <w:p w14:paraId="52F96B8B" w14:textId="77777777" w:rsidR="00F71B65" w:rsidRPr="00346107" w:rsidRDefault="00F71B65" w:rsidP="00F71B65">
      <w:pPr>
        <w:tabs>
          <w:tab w:val="left" w:pos="1440"/>
        </w:tabs>
        <w:rPr>
          <w:rFonts w:ascii="Franklin Gothic Book" w:hAnsi="Franklin Gothic Book" w:cstheme="minorHAnsi"/>
          <w:sz w:val="18"/>
          <w:szCs w:val="18"/>
        </w:rPr>
      </w:pPr>
    </w:p>
    <w:p w14:paraId="459F8BB0" w14:textId="77777777" w:rsidR="00F71B65" w:rsidRPr="00411913" w:rsidRDefault="00F71B65" w:rsidP="00F71B65">
      <w:pPr>
        <w:jc w:val="right"/>
        <w:rPr>
          <w:rFonts w:ascii="Franklin Gothic Book" w:hAnsi="Franklin Gothic Book" w:cstheme="minorHAnsi"/>
          <w:sz w:val="18"/>
          <w:szCs w:val="18"/>
        </w:rPr>
      </w:pPr>
    </w:p>
    <w:p w14:paraId="14BEB0C3" w14:textId="77777777" w:rsidR="00F71B65" w:rsidRPr="00411913" w:rsidRDefault="00F71B65" w:rsidP="00F71B65">
      <w:pPr>
        <w:autoSpaceDE w:val="0"/>
        <w:autoSpaceDN w:val="0"/>
        <w:spacing w:after="120"/>
        <w:jc w:val="center"/>
        <w:rPr>
          <w:rFonts w:ascii="Franklin Gothic Book" w:hAnsi="Franklin Gothic Book" w:cstheme="minorHAnsi"/>
          <w:b/>
          <w:sz w:val="18"/>
          <w:szCs w:val="18"/>
        </w:rPr>
      </w:pPr>
      <w:r w:rsidRPr="00411913">
        <w:rPr>
          <w:rFonts w:ascii="Franklin Gothic Book" w:hAnsi="Franklin Gothic Book" w:cstheme="minorHAnsi"/>
          <w:b/>
          <w:sz w:val="18"/>
          <w:szCs w:val="18"/>
        </w:rPr>
        <w:t>Kopia polisy ( certyfikatu) ubezpieczenia OC Wykonawcy</w:t>
      </w:r>
    </w:p>
    <w:p w14:paraId="728FE9CD" w14:textId="77777777" w:rsidR="00F71B65" w:rsidRPr="00D668BF" w:rsidRDefault="00F71B65" w:rsidP="00F71B65">
      <w:pPr>
        <w:jc w:val="right"/>
        <w:rPr>
          <w:rFonts w:asciiTheme="minorHAnsi" w:hAnsiTheme="minorHAnsi" w:cstheme="minorHAnsi"/>
        </w:rPr>
      </w:pPr>
    </w:p>
    <w:p w14:paraId="160949D2" w14:textId="1A74DF14" w:rsidR="00F71B65" w:rsidRPr="00346107" w:rsidRDefault="00F71B65" w:rsidP="00F71B65">
      <w:pPr>
        <w:pStyle w:val="Standard"/>
        <w:pageBreakBefore/>
        <w:spacing w:after="0"/>
        <w:jc w:val="right"/>
        <w:rPr>
          <w:rFonts w:ascii="Franklin Gothic Book" w:hAnsi="Franklin Gothic Book" w:cstheme="minorHAnsi"/>
          <w:sz w:val="18"/>
          <w:szCs w:val="18"/>
        </w:rPr>
      </w:pPr>
      <w:r w:rsidRPr="00346107">
        <w:rPr>
          <w:rFonts w:ascii="Franklin Gothic Book" w:hAnsi="Franklin Gothic Book" w:cstheme="minorHAnsi"/>
          <w:sz w:val="18"/>
          <w:szCs w:val="18"/>
        </w:rPr>
        <w:lastRenderedPageBreak/>
        <w:t xml:space="preserve">Załącznik nr </w:t>
      </w:r>
      <w:r w:rsidR="00703C3B">
        <w:rPr>
          <w:rFonts w:ascii="Franklin Gothic Book" w:hAnsi="Franklin Gothic Book" w:cstheme="minorHAnsi"/>
          <w:sz w:val="18"/>
          <w:szCs w:val="18"/>
        </w:rPr>
        <w:t>5</w:t>
      </w:r>
      <w:r w:rsidRPr="00346107">
        <w:rPr>
          <w:rFonts w:ascii="Franklin Gothic Book" w:hAnsi="Franklin Gothic Book" w:cstheme="minorHAnsi"/>
          <w:sz w:val="18"/>
          <w:szCs w:val="18"/>
        </w:rPr>
        <w:t xml:space="preserve"> do Umowy nr </w:t>
      </w:r>
      <w:r w:rsidR="00CA539C" w:rsidRPr="00CA539C">
        <w:rPr>
          <w:rFonts w:ascii="Franklin Gothic Book" w:hAnsi="Franklin Gothic Book" w:cstheme="minorHAnsi"/>
          <w:sz w:val="18"/>
          <w:szCs w:val="18"/>
        </w:rPr>
        <w:t>NLZ/C/___/4100/ __________/___________/2024/___</w:t>
      </w:r>
    </w:p>
    <w:p w14:paraId="7D61C9F0" w14:textId="77777777" w:rsidR="00F71B65" w:rsidRPr="00346107" w:rsidRDefault="00F71B65" w:rsidP="00F71B65">
      <w:pPr>
        <w:pStyle w:val="Standard"/>
        <w:spacing w:after="0"/>
        <w:jc w:val="right"/>
        <w:rPr>
          <w:rFonts w:ascii="Franklin Gothic Book" w:hAnsi="Franklin Gothic Book" w:cstheme="minorHAnsi"/>
          <w:sz w:val="18"/>
          <w:szCs w:val="18"/>
        </w:rPr>
      </w:pPr>
    </w:p>
    <w:p w14:paraId="2B8CF56C" w14:textId="77777777" w:rsidR="00F71B65" w:rsidRPr="00346107" w:rsidRDefault="00F71B65" w:rsidP="00F71B65">
      <w:pPr>
        <w:ind w:left="425"/>
        <w:jc w:val="center"/>
        <w:rPr>
          <w:rFonts w:ascii="Franklin Gothic Book" w:hAnsi="Franklin Gothic Book" w:cstheme="minorHAnsi"/>
          <w:b/>
          <w:sz w:val="18"/>
          <w:szCs w:val="18"/>
        </w:rPr>
      </w:pPr>
      <w:r w:rsidRPr="00346107">
        <w:rPr>
          <w:rFonts w:ascii="Franklin Gothic Book" w:hAnsi="Franklin Gothic Book" w:cstheme="minorHAnsi"/>
          <w:b/>
          <w:sz w:val="18"/>
          <w:szCs w:val="18"/>
        </w:rPr>
        <w:t>Klauzula informacyjna Administratora</w:t>
      </w:r>
    </w:p>
    <w:p w14:paraId="59B0062D" w14:textId="77777777" w:rsidR="00F71B65" w:rsidRPr="00346107" w:rsidRDefault="00F71B65" w:rsidP="00F71B65">
      <w:pPr>
        <w:ind w:left="425"/>
        <w:jc w:val="center"/>
        <w:rPr>
          <w:rFonts w:ascii="Franklin Gothic Book" w:hAnsi="Franklin Gothic Book" w:cstheme="minorHAnsi"/>
          <w:b/>
          <w:sz w:val="18"/>
          <w:szCs w:val="18"/>
        </w:rPr>
      </w:pPr>
      <w:r w:rsidRPr="00346107">
        <w:rPr>
          <w:rFonts w:ascii="Franklin Gothic Book" w:hAnsi="Franklin Gothic Book" w:cstheme="minorHAnsi"/>
          <w:b/>
          <w:sz w:val="18"/>
          <w:szCs w:val="18"/>
        </w:rPr>
        <w:t>dla Wykonawcy</w:t>
      </w:r>
    </w:p>
    <w:p w14:paraId="50E9D34C" w14:textId="77777777" w:rsidR="00F71B65" w:rsidRPr="00346107" w:rsidRDefault="00F71B65" w:rsidP="00F71B65">
      <w:pPr>
        <w:ind w:left="425"/>
        <w:jc w:val="center"/>
        <w:rPr>
          <w:rFonts w:ascii="Franklin Gothic Book" w:hAnsi="Franklin Gothic Book" w:cstheme="minorHAnsi"/>
          <w:b/>
          <w:sz w:val="18"/>
          <w:szCs w:val="18"/>
        </w:rPr>
      </w:pPr>
      <w:r w:rsidRPr="00346107">
        <w:rPr>
          <w:rFonts w:ascii="Franklin Gothic Book" w:hAnsi="Franklin Gothic Book" w:cstheme="minorHAnsi"/>
          <w:b/>
          <w:sz w:val="18"/>
          <w:szCs w:val="18"/>
        </w:rPr>
        <w:t>związana z realizacją Umowy</w:t>
      </w:r>
    </w:p>
    <w:p w14:paraId="355BFA7A" w14:textId="77777777" w:rsidR="00F71B65" w:rsidRPr="00346107" w:rsidRDefault="00F71B65" w:rsidP="00F71B65">
      <w:pPr>
        <w:ind w:left="425"/>
        <w:jc w:val="center"/>
        <w:rPr>
          <w:rFonts w:ascii="Franklin Gothic Book" w:hAnsi="Franklin Gothic Book" w:cstheme="minorHAnsi"/>
          <w:i/>
          <w:sz w:val="18"/>
          <w:szCs w:val="18"/>
        </w:rPr>
      </w:pPr>
      <w:r w:rsidRPr="00346107">
        <w:rPr>
          <w:rFonts w:ascii="Franklin Gothic Book" w:hAnsi="Franklin Gothic Book" w:cstheme="minorHAnsi"/>
          <w:i/>
          <w:sz w:val="18"/>
          <w:szCs w:val="18"/>
        </w:rPr>
        <w:t>(dla pełnomocników, reprezentantów, pracowników i współpracowników Wykonawcy wskazanych do kontaktów i realizacji umowy)</w:t>
      </w:r>
    </w:p>
    <w:p w14:paraId="24A4FB6E" w14:textId="77777777" w:rsidR="00F71B65" w:rsidRPr="00346107" w:rsidRDefault="00F71B65" w:rsidP="00F71B65">
      <w:pPr>
        <w:ind w:left="425"/>
        <w:jc w:val="center"/>
        <w:rPr>
          <w:rFonts w:ascii="Franklin Gothic Book" w:hAnsi="Franklin Gothic Book" w:cstheme="minorHAnsi"/>
          <w:i/>
          <w:sz w:val="18"/>
          <w:szCs w:val="18"/>
        </w:rPr>
      </w:pPr>
    </w:p>
    <w:p w14:paraId="684E6E05" w14:textId="77777777" w:rsidR="00F71B65" w:rsidRPr="00346107" w:rsidRDefault="00F71B65" w:rsidP="00F71B65">
      <w:pPr>
        <w:jc w:val="both"/>
        <w:rPr>
          <w:rFonts w:ascii="Franklin Gothic Book" w:hAnsi="Franklin Gothic Book" w:cstheme="minorHAnsi"/>
          <w:sz w:val="18"/>
          <w:szCs w:val="18"/>
        </w:rPr>
      </w:pPr>
      <w:r w:rsidRPr="00346107">
        <w:rPr>
          <w:rFonts w:ascii="Franklin Gothic Book" w:hAnsi="Franklin Gothic Book" w:cstheme="minorHAnsi"/>
          <w:sz w:val="18"/>
          <w:szCs w:val="18"/>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346107">
        <w:rPr>
          <w:rFonts w:ascii="Franklin Gothic Book" w:hAnsi="Franklin Gothic Book" w:cstheme="minorHAnsi"/>
          <w:b/>
          <w:sz w:val="18"/>
          <w:szCs w:val="18"/>
        </w:rPr>
        <w:t>RODO</w:t>
      </w:r>
      <w:r w:rsidRPr="00346107">
        <w:rPr>
          <w:rFonts w:ascii="Franklin Gothic Book" w:hAnsi="Franklin Gothic Book" w:cstheme="minorHAnsi"/>
          <w:sz w:val="18"/>
          <w:szCs w:val="18"/>
        </w:rPr>
        <w:t>), informujemy:</w:t>
      </w:r>
    </w:p>
    <w:p w14:paraId="23DFA576" w14:textId="77777777" w:rsidR="00F71B65" w:rsidRPr="00346107" w:rsidRDefault="00F71B65" w:rsidP="00F71B65">
      <w:pPr>
        <w:pStyle w:val="Akapitzlist"/>
        <w:numPr>
          <w:ilvl w:val="3"/>
          <w:numId w:val="20"/>
        </w:numPr>
        <w:spacing w:after="0"/>
        <w:ind w:left="426" w:hanging="426"/>
        <w:contextualSpacing w:val="0"/>
        <w:jc w:val="both"/>
        <w:rPr>
          <w:rFonts w:ascii="Franklin Gothic Book" w:hAnsi="Franklin Gothic Book" w:cstheme="minorHAnsi"/>
          <w:b/>
          <w:sz w:val="18"/>
          <w:szCs w:val="18"/>
        </w:rPr>
      </w:pPr>
      <w:r w:rsidRPr="00346107">
        <w:rPr>
          <w:rFonts w:ascii="Franklin Gothic Book" w:hAnsi="Franklin Gothic Book" w:cstheme="minorHAnsi"/>
          <w:sz w:val="18"/>
          <w:szCs w:val="18"/>
        </w:rPr>
        <w:t xml:space="preserve">Administratorem Pana/Pani danych osobowych podanych przez Pana/Panią jest Enea Elektrownia Połaniec Spółka Akcyjna (w skrócie: Enea Elektrownia Połaniec S.A.)  z siedzibą w Zawadzie 26, 28-230 Połaniec (dalej: </w:t>
      </w:r>
      <w:r w:rsidRPr="00346107">
        <w:rPr>
          <w:rFonts w:ascii="Franklin Gothic Book" w:hAnsi="Franklin Gothic Book" w:cstheme="minorHAnsi"/>
          <w:b/>
          <w:sz w:val="18"/>
          <w:szCs w:val="18"/>
        </w:rPr>
        <w:t>Administrator</w:t>
      </w:r>
      <w:r w:rsidRPr="00346107">
        <w:rPr>
          <w:rFonts w:ascii="Franklin Gothic Book" w:hAnsi="Franklin Gothic Book" w:cstheme="minorHAnsi"/>
          <w:sz w:val="18"/>
          <w:szCs w:val="18"/>
        </w:rPr>
        <w:t>).</w:t>
      </w:r>
    </w:p>
    <w:p w14:paraId="55DB6C11" w14:textId="77777777" w:rsidR="00F71B65" w:rsidRPr="00346107" w:rsidRDefault="00F71B65" w:rsidP="00F71B65">
      <w:pPr>
        <w:pStyle w:val="Akapitzlist"/>
        <w:spacing w:after="0"/>
        <w:ind w:left="360"/>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Dane kontaktowe:</w:t>
      </w:r>
    </w:p>
    <w:p w14:paraId="5DCDBDF6" w14:textId="77777777" w:rsidR="00F71B65" w:rsidRPr="00346107" w:rsidRDefault="00F71B65" w:rsidP="00F71B65">
      <w:pPr>
        <w:pStyle w:val="Akapitzlist"/>
        <w:numPr>
          <w:ilvl w:val="0"/>
          <w:numId w:val="1"/>
        </w:numPr>
        <w:spacing w:after="0"/>
        <w:ind w:left="709" w:hanging="284"/>
        <w:contextualSpacing w:val="0"/>
        <w:jc w:val="both"/>
        <w:rPr>
          <w:rFonts w:ascii="Franklin Gothic Book" w:hAnsi="Franklin Gothic Book" w:cstheme="minorHAnsi"/>
          <w:b/>
          <w:sz w:val="18"/>
          <w:szCs w:val="18"/>
        </w:rPr>
      </w:pPr>
      <w:r w:rsidRPr="00346107">
        <w:rPr>
          <w:rFonts w:ascii="Franklin Gothic Book" w:hAnsi="Franklin Gothic Book" w:cstheme="minorHAnsi"/>
          <w:b/>
          <w:sz w:val="18"/>
          <w:szCs w:val="18"/>
        </w:rPr>
        <w:t xml:space="preserve">Inspektor Ochrony Danych - </w:t>
      </w:r>
      <w:r w:rsidRPr="00346107">
        <w:rPr>
          <w:rFonts w:ascii="Franklin Gothic Book" w:hAnsi="Franklin Gothic Book" w:cstheme="minorHAnsi"/>
          <w:sz w:val="18"/>
          <w:szCs w:val="18"/>
        </w:rPr>
        <w:t xml:space="preserve">e-mail: </w:t>
      </w:r>
      <w:hyperlink r:id="rId17" w:history="1">
        <w:r w:rsidRPr="00346107">
          <w:rPr>
            <w:rStyle w:val="Hipercze"/>
            <w:rFonts w:ascii="Franklin Gothic Book" w:hAnsi="Franklin Gothic Book" w:cstheme="minorHAnsi"/>
            <w:sz w:val="18"/>
            <w:szCs w:val="18"/>
          </w:rPr>
          <w:t>eep.iod@enea.pl</w:t>
        </w:r>
      </w:hyperlink>
      <w:r w:rsidRPr="00346107">
        <w:rPr>
          <w:rFonts w:ascii="Franklin Gothic Book" w:hAnsi="Franklin Gothic Book" w:cstheme="minorHAnsi"/>
          <w:sz w:val="18"/>
          <w:szCs w:val="18"/>
        </w:rPr>
        <w:t xml:space="preserve">, </w:t>
      </w:r>
    </w:p>
    <w:p w14:paraId="38FD74E3" w14:textId="77777777" w:rsidR="00F71B65" w:rsidRPr="00346107" w:rsidRDefault="00F71B65" w:rsidP="00F71B65">
      <w:pPr>
        <w:pStyle w:val="Akapitzlist"/>
        <w:numPr>
          <w:ilvl w:val="0"/>
          <w:numId w:val="20"/>
        </w:numPr>
        <w:spacing w:after="0"/>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E79FF3B" w14:textId="77777777" w:rsidR="00F71B65" w:rsidRPr="00346107" w:rsidRDefault="00F71B65" w:rsidP="00F71B65">
      <w:pPr>
        <w:pStyle w:val="Akapitzlist"/>
        <w:numPr>
          <w:ilvl w:val="0"/>
          <w:numId w:val="20"/>
        </w:numPr>
        <w:spacing w:after="0"/>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 xml:space="preserve">Podstawą prawną przetwarzania Pani/Pana danych osobowych jest art. 6 ust. 1 lit. b/c/f Rozporządzenia Parlamentu Europejskiego i Rady (UE) 2016/679 z dnia 27 kwietnia 2016 r. tzw. ogólnego rozporządzenia o ochronie danych osobowych, dalej: </w:t>
      </w:r>
      <w:r w:rsidRPr="00346107">
        <w:rPr>
          <w:rFonts w:ascii="Franklin Gothic Book" w:hAnsi="Franklin Gothic Book" w:cstheme="minorHAnsi"/>
          <w:b/>
          <w:sz w:val="18"/>
          <w:szCs w:val="18"/>
        </w:rPr>
        <w:t xml:space="preserve">RODO - </w:t>
      </w:r>
      <w:r w:rsidRPr="00346107">
        <w:rPr>
          <w:rFonts w:ascii="Franklin Gothic Book" w:hAnsi="Franklin Gothic Book" w:cstheme="minorHAnsi"/>
          <w:sz w:val="18"/>
          <w:szCs w:val="18"/>
        </w:rPr>
        <w:t xml:space="preserve">przetwarzanie jest niezbędne do wykonania umowy, wypełnienia obowiązku prawnego ciążącego na administratorze lub wynika z prawnie uzasadnionych interesów realizowanych przez administratora. </w:t>
      </w:r>
    </w:p>
    <w:p w14:paraId="5941614F" w14:textId="77777777" w:rsidR="00F71B65" w:rsidRPr="00346107" w:rsidRDefault="00F71B65" w:rsidP="00F71B65">
      <w:pPr>
        <w:pStyle w:val="Akapitzlist"/>
        <w:numPr>
          <w:ilvl w:val="0"/>
          <w:numId w:val="20"/>
        </w:numPr>
        <w:spacing w:after="0"/>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Podanie przez Pana/Panią danych osobowych jest dobrowolne, ale niezbędne do udziału w postępowaniu i późniejszej realizacji usługi bądź umowy.</w:t>
      </w:r>
    </w:p>
    <w:p w14:paraId="3C3EFCAD" w14:textId="77777777" w:rsidR="00F71B65" w:rsidRPr="00346107" w:rsidRDefault="00F71B65" w:rsidP="00F71B65">
      <w:pPr>
        <w:pStyle w:val="Akapitzlist"/>
        <w:numPr>
          <w:ilvl w:val="0"/>
          <w:numId w:val="20"/>
        </w:numPr>
        <w:spacing w:after="0"/>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 xml:space="preserve">Administrator może ujawnić Pana/Pani dane osobowe podmiotom upoważnionym na podstawie przepisów prawa. </w:t>
      </w:r>
    </w:p>
    <w:p w14:paraId="57703EAE" w14:textId="77777777" w:rsidR="00F71B65" w:rsidRPr="00346107" w:rsidRDefault="00F71B65" w:rsidP="00F71B65">
      <w:pPr>
        <w:pStyle w:val="Akapitzlist"/>
        <w:spacing w:after="0"/>
        <w:ind w:left="357"/>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08217E25" w14:textId="77777777" w:rsidR="00F71B65" w:rsidRPr="00346107" w:rsidRDefault="00F71B65" w:rsidP="00F71B65">
      <w:pPr>
        <w:pStyle w:val="Akapitzlist"/>
        <w:spacing w:after="0"/>
        <w:ind w:left="357"/>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7F0F842" w14:textId="77777777" w:rsidR="00F71B65" w:rsidRPr="00346107" w:rsidRDefault="00F71B65" w:rsidP="00F71B65">
      <w:pPr>
        <w:pStyle w:val="Akapitzlist"/>
        <w:numPr>
          <w:ilvl w:val="0"/>
          <w:numId w:val="20"/>
        </w:numPr>
        <w:spacing w:after="0"/>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4270B2E6" w14:textId="77777777" w:rsidR="00F71B65" w:rsidRPr="00346107" w:rsidRDefault="00F71B65" w:rsidP="00F71B65">
      <w:pPr>
        <w:pStyle w:val="Akapitzlist"/>
        <w:numPr>
          <w:ilvl w:val="0"/>
          <w:numId w:val="20"/>
        </w:numPr>
        <w:spacing w:after="0"/>
        <w:contextualSpacing w:val="0"/>
        <w:rPr>
          <w:rFonts w:ascii="Franklin Gothic Book" w:hAnsi="Franklin Gothic Book" w:cstheme="minorHAnsi"/>
          <w:sz w:val="18"/>
          <w:szCs w:val="18"/>
        </w:rPr>
      </w:pPr>
      <w:r w:rsidRPr="00346107">
        <w:rPr>
          <w:rFonts w:ascii="Franklin Gothic Book" w:hAnsi="Franklin Gothic Book" w:cstheme="minorHAnsi"/>
          <w:bCs/>
          <w:sz w:val="18"/>
          <w:szCs w:val="18"/>
        </w:rPr>
        <w:t>Dane udostępnione przez Panią/Pana nie będą podlegały profilowaniu.</w:t>
      </w:r>
    </w:p>
    <w:p w14:paraId="788C00DC" w14:textId="77777777" w:rsidR="00F71B65" w:rsidRPr="00346107" w:rsidRDefault="00F71B65" w:rsidP="00F71B65">
      <w:pPr>
        <w:pStyle w:val="Akapitzlist"/>
        <w:numPr>
          <w:ilvl w:val="0"/>
          <w:numId w:val="20"/>
        </w:numPr>
        <w:spacing w:after="0"/>
        <w:contextualSpacing w:val="0"/>
        <w:rPr>
          <w:rFonts w:ascii="Franklin Gothic Book" w:hAnsi="Franklin Gothic Book" w:cstheme="minorHAnsi"/>
          <w:sz w:val="18"/>
          <w:szCs w:val="18"/>
        </w:rPr>
      </w:pPr>
      <w:r w:rsidRPr="00346107">
        <w:rPr>
          <w:rFonts w:ascii="Franklin Gothic Book" w:hAnsi="Franklin Gothic Book" w:cstheme="minorHAnsi"/>
          <w:bCs/>
          <w:sz w:val="18"/>
          <w:szCs w:val="18"/>
        </w:rPr>
        <w:t>Administrator danych nie ma zamiaru przekazywać danych osobowych do państwa trzeciego.</w:t>
      </w:r>
    </w:p>
    <w:p w14:paraId="2E09F9ED" w14:textId="77777777" w:rsidR="00F71B65" w:rsidRPr="00346107" w:rsidRDefault="00F71B65" w:rsidP="00F71B65">
      <w:pPr>
        <w:pStyle w:val="Akapitzlist"/>
        <w:numPr>
          <w:ilvl w:val="0"/>
          <w:numId w:val="20"/>
        </w:numPr>
        <w:spacing w:after="0"/>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 xml:space="preserve">Przysługuje Panu/Pani prawo żądania: </w:t>
      </w:r>
    </w:p>
    <w:p w14:paraId="4FC5B244" w14:textId="77777777" w:rsidR="00F71B65" w:rsidRPr="00346107" w:rsidRDefault="00F71B65" w:rsidP="006859F4">
      <w:pPr>
        <w:pStyle w:val="Akapitzlist"/>
        <w:numPr>
          <w:ilvl w:val="2"/>
          <w:numId w:val="22"/>
        </w:numPr>
        <w:spacing w:after="0"/>
        <w:ind w:left="851" w:hanging="284"/>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dostępu do treści swoich danych - w granicach art. 15 RODO,</w:t>
      </w:r>
    </w:p>
    <w:p w14:paraId="6E54CB3E" w14:textId="77777777" w:rsidR="00F71B65" w:rsidRPr="00346107" w:rsidRDefault="00F71B65" w:rsidP="006859F4">
      <w:pPr>
        <w:pStyle w:val="Akapitzlist"/>
        <w:numPr>
          <w:ilvl w:val="2"/>
          <w:numId w:val="22"/>
        </w:numPr>
        <w:spacing w:after="0"/>
        <w:ind w:left="851" w:hanging="284"/>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 xml:space="preserve">ich sprostowania – w granicach art. 16 RODO, </w:t>
      </w:r>
    </w:p>
    <w:p w14:paraId="460602FB" w14:textId="77777777" w:rsidR="00F71B65" w:rsidRPr="00346107" w:rsidRDefault="00F71B65" w:rsidP="006859F4">
      <w:pPr>
        <w:pStyle w:val="Akapitzlist"/>
        <w:numPr>
          <w:ilvl w:val="2"/>
          <w:numId w:val="22"/>
        </w:numPr>
        <w:spacing w:after="0"/>
        <w:ind w:left="851" w:hanging="284"/>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 xml:space="preserve">ich usunięcia - w granicach art. 17 RODO, </w:t>
      </w:r>
    </w:p>
    <w:p w14:paraId="6FAD41F4" w14:textId="77777777" w:rsidR="00F71B65" w:rsidRPr="00346107" w:rsidRDefault="00F71B65" w:rsidP="006859F4">
      <w:pPr>
        <w:pStyle w:val="Akapitzlist"/>
        <w:numPr>
          <w:ilvl w:val="2"/>
          <w:numId w:val="22"/>
        </w:numPr>
        <w:spacing w:after="0"/>
        <w:ind w:left="851" w:hanging="284"/>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 xml:space="preserve">ograniczenia przetwarzania - w granicach art. 18 RODO, </w:t>
      </w:r>
    </w:p>
    <w:p w14:paraId="64C8279F" w14:textId="77777777" w:rsidR="00F71B65" w:rsidRPr="00346107" w:rsidRDefault="00F71B65" w:rsidP="006859F4">
      <w:pPr>
        <w:pStyle w:val="Akapitzlist"/>
        <w:numPr>
          <w:ilvl w:val="2"/>
          <w:numId w:val="22"/>
        </w:numPr>
        <w:spacing w:after="0"/>
        <w:ind w:left="851" w:hanging="284"/>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przenoszenia danych - w granicach art. 20 RODO,</w:t>
      </w:r>
    </w:p>
    <w:p w14:paraId="6DA4F3DF" w14:textId="77777777" w:rsidR="00F71B65" w:rsidRPr="00346107" w:rsidRDefault="00F71B65" w:rsidP="006859F4">
      <w:pPr>
        <w:pStyle w:val="Akapitzlist"/>
        <w:numPr>
          <w:ilvl w:val="2"/>
          <w:numId w:val="22"/>
        </w:numPr>
        <w:spacing w:after="0"/>
        <w:ind w:left="851" w:hanging="284"/>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prawo wniesienia sprzeciwu (w przypadku przetwarzania na podstawie art. 6 ust. 1 lit. f) RODO – w granicach art. 21 RODO,</w:t>
      </w:r>
    </w:p>
    <w:p w14:paraId="6C2CAE8A" w14:textId="77777777" w:rsidR="00F71B65" w:rsidRPr="00346107" w:rsidRDefault="00F71B65" w:rsidP="00F71B65">
      <w:pPr>
        <w:pStyle w:val="Akapitzlist"/>
        <w:numPr>
          <w:ilvl w:val="0"/>
          <w:numId w:val="20"/>
        </w:numPr>
        <w:spacing w:after="0"/>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 xml:space="preserve">Realizacja praw, o których mowa powyżej, może odbywać się poprzez wskazanie swoich żądań/sprzeciwu przesłane Inspektorowi Ochrony Danych na adres e-mail: </w:t>
      </w:r>
      <w:hyperlink r:id="rId18" w:history="1">
        <w:r w:rsidRPr="00346107">
          <w:rPr>
            <w:rStyle w:val="Hipercze"/>
            <w:rFonts w:ascii="Franklin Gothic Book" w:hAnsi="Franklin Gothic Book" w:cstheme="minorHAnsi"/>
            <w:sz w:val="18"/>
            <w:szCs w:val="18"/>
          </w:rPr>
          <w:t>eep.iod@enea.pl</w:t>
        </w:r>
      </w:hyperlink>
      <w:r w:rsidRPr="00346107">
        <w:rPr>
          <w:rFonts w:ascii="Franklin Gothic Book" w:hAnsi="Franklin Gothic Book" w:cstheme="minorHAnsi"/>
          <w:sz w:val="18"/>
          <w:szCs w:val="18"/>
        </w:rPr>
        <w:t>.</w:t>
      </w:r>
    </w:p>
    <w:p w14:paraId="0930E025" w14:textId="77777777" w:rsidR="00F71B65" w:rsidRPr="00346107" w:rsidRDefault="00F71B65" w:rsidP="00F71B65">
      <w:pPr>
        <w:pStyle w:val="Akapitzlist"/>
        <w:numPr>
          <w:ilvl w:val="0"/>
          <w:numId w:val="20"/>
        </w:numPr>
        <w:spacing w:after="0"/>
        <w:ind w:left="357" w:hanging="357"/>
        <w:contextualSpacing w:val="0"/>
        <w:jc w:val="both"/>
        <w:rPr>
          <w:rFonts w:ascii="Franklin Gothic Book" w:hAnsi="Franklin Gothic Book" w:cstheme="minorHAnsi"/>
          <w:sz w:val="18"/>
          <w:szCs w:val="18"/>
        </w:rPr>
      </w:pPr>
      <w:r w:rsidRPr="00346107">
        <w:rPr>
          <w:rFonts w:ascii="Franklin Gothic Book" w:hAnsi="Franklin Gothic Book" w:cstheme="minorHAnsi"/>
          <w:sz w:val="18"/>
          <w:szCs w:val="18"/>
        </w:rPr>
        <w:t>Przysługuje Panu/Pani prawo wniesienia skargi do Prezesa Urzędu Ochrony Danych Osobowych w przypadku, gdy uzna Pan/Pani, iż przetwarzanie danych osobowych przez Administratora narusza przepisy o ochronie danych osobowych.</w:t>
      </w:r>
    </w:p>
    <w:p w14:paraId="3313903B" w14:textId="77777777" w:rsidR="00F71B65" w:rsidRPr="00D668BF" w:rsidRDefault="00F71B65" w:rsidP="00F71B65">
      <w:pPr>
        <w:jc w:val="right"/>
        <w:rPr>
          <w:rFonts w:asciiTheme="minorHAnsi" w:hAnsiTheme="minorHAnsi" w:cstheme="minorHAnsi"/>
        </w:rPr>
      </w:pPr>
    </w:p>
    <w:p w14:paraId="10910865" w14:textId="77777777" w:rsidR="00F71B65" w:rsidRPr="00D668BF" w:rsidRDefault="00F71B65" w:rsidP="00F71B65">
      <w:pPr>
        <w:jc w:val="right"/>
        <w:rPr>
          <w:rFonts w:asciiTheme="minorHAnsi" w:hAnsiTheme="minorHAnsi" w:cstheme="minorHAnsi"/>
        </w:rPr>
      </w:pPr>
    </w:p>
    <w:p w14:paraId="26FBBFD1" w14:textId="77777777" w:rsidR="00F71B65" w:rsidRPr="00D668BF" w:rsidRDefault="00F71B65" w:rsidP="00F71B65">
      <w:pPr>
        <w:jc w:val="right"/>
        <w:rPr>
          <w:rFonts w:asciiTheme="minorHAnsi" w:hAnsiTheme="minorHAnsi" w:cstheme="minorHAnsi"/>
        </w:rPr>
      </w:pPr>
    </w:p>
    <w:p w14:paraId="22FA8673" w14:textId="77777777" w:rsidR="00F71B65" w:rsidRPr="00D668BF" w:rsidRDefault="00F71B65" w:rsidP="00F71B65">
      <w:pPr>
        <w:jc w:val="right"/>
        <w:rPr>
          <w:rFonts w:asciiTheme="minorHAnsi" w:hAnsiTheme="minorHAnsi" w:cstheme="minorHAnsi"/>
        </w:rPr>
      </w:pPr>
    </w:p>
    <w:p w14:paraId="0004B53C" w14:textId="77777777" w:rsidR="00F71B65" w:rsidRPr="00D668BF" w:rsidRDefault="00F71B65" w:rsidP="00F71B65">
      <w:pPr>
        <w:rPr>
          <w:rFonts w:asciiTheme="minorHAnsi" w:hAnsiTheme="minorHAnsi" w:cstheme="minorHAnsi"/>
        </w:rPr>
      </w:pPr>
      <w:r w:rsidRPr="00D668BF">
        <w:rPr>
          <w:rFonts w:asciiTheme="minorHAnsi" w:hAnsiTheme="minorHAnsi" w:cstheme="minorHAnsi"/>
        </w:rPr>
        <w:br w:type="page"/>
      </w:r>
    </w:p>
    <w:p w14:paraId="4FA96EE6" w14:textId="356F7785" w:rsidR="00F71B65" w:rsidRPr="00346107" w:rsidRDefault="00F71B65" w:rsidP="00F71B65">
      <w:pPr>
        <w:jc w:val="right"/>
        <w:rPr>
          <w:rFonts w:ascii="Franklin Gothic Book" w:hAnsi="Franklin Gothic Book" w:cstheme="minorHAnsi"/>
          <w:sz w:val="18"/>
          <w:szCs w:val="18"/>
        </w:rPr>
      </w:pPr>
      <w:r w:rsidRPr="00346107">
        <w:rPr>
          <w:rFonts w:ascii="Franklin Gothic Book" w:hAnsi="Franklin Gothic Book" w:cstheme="minorHAnsi"/>
          <w:sz w:val="18"/>
          <w:szCs w:val="18"/>
        </w:rPr>
        <w:lastRenderedPageBreak/>
        <w:t xml:space="preserve">Załącznik  nr </w:t>
      </w:r>
      <w:r w:rsidR="00703C3B">
        <w:rPr>
          <w:rFonts w:ascii="Franklin Gothic Book" w:hAnsi="Franklin Gothic Book" w:cstheme="minorHAnsi"/>
          <w:sz w:val="18"/>
          <w:szCs w:val="18"/>
        </w:rPr>
        <w:t>6</w:t>
      </w:r>
      <w:r w:rsidRPr="00346107">
        <w:rPr>
          <w:rFonts w:ascii="Franklin Gothic Book" w:hAnsi="Franklin Gothic Book" w:cstheme="minorHAnsi"/>
          <w:sz w:val="18"/>
          <w:szCs w:val="18"/>
        </w:rPr>
        <w:t xml:space="preserve"> do umowy nr </w:t>
      </w:r>
      <w:r w:rsidR="00CA539C" w:rsidRPr="00CA539C">
        <w:rPr>
          <w:rFonts w:ascii="Franklin Gothic Book" w:hAnsi="Franklin Gothic Book" w:cstheme="minorHAnsi"/>
          <w:sz w:val="18"/>
          <w:szCs w:val="18"/>
        </w:rPr>
        <w:t>NLZ/C/___/4100/ __________/___________/2024/___</w:t>
      </w:r>
    </w:p>
    <w:p w14:paraId="32105EEC" w14:textId="77777777" w:rsidR="00F71B65" w:rsidRDefault="00F71B65" w:rsidP="00F71B65">
      <w:pPr>
        <w:ind w:left="425"/>
        <w:jc w:val="center"/>
        <w:rPr>
          <w:rFonts w:ascii="Franklin Gothic Book" w:hAnsi="Franklin Gothic Book" w:cstheme="minorHAnsi"/>
          <w:b/>
          <w:sz w:val="18"/>
          <w:szCs w:val="18"/>
        </w:rPr>
      </w:pPr>
    </w:p>
    <w:p w14:paraId="3916649E" w14:textId="77777777" w:rsidR="00F71B65" w:rsidRPr="00346107" w:rsidRDefault="00F71B65" w:rsidP="00F71B65">
      <w:pPr>
        <w:ind w:left="425"/>
        <w:jc w:val="center"/>
        <w:rPr>
          <w:rFonts w:ascii="Franklin Gothic Book" w:hAnsi="Franklin Gothic Book" w:cstheme="minorHAnsi"/>
          <w:b/>
          <w:sz w:val="18"/>
          <w:szCs w:val="18"/>
        </w:rPr>
      </w:pPr>
      <w:r w:rsidRPr="00346107">
        <w:rPr>
          <w:rFonts w:ascii="Franklin Gothic Book" w:hAnsi="Franklin Gothic Book" w:cstheme="minorHAnsi"/>
          <w:b/>
          <w:sz w:val="18"/>
          <w:szCs w:val="18"/>
        </w:rPr>
        <w:t xml:space="preserve">Klauzula „Informacje chronione” </w:t>
      </w:r>
    </w:p>
    <w:p w14:paraId="2B1ED5EB" w14:textId="77777777" w:rsidR="00F71B65" w:rsidRPr="00346107" w:rsidRDefault="00F71B65" w:rsidP="00F71B65">
      <w:pPr>
        <w:ind w:left="425"/>
        <w:jc w:val="center"/>
        <w:rPr>
          <w:rFonts w:ascii="Franklin Gothic Book" w:hAnsi="Franklin Gothic Book" w:cstheme="minorHAnsi"/>
          <w:b/>
          <w:sz w:val="18"/>
          <w:szCs w:val="18"/>
        </w:rPr>
      </w:pPr>
      <w:r w:rsidRPr="00346107">
        <w:rPr>
          <w:rFonts w:ascii="Franklin Gothic Book" w:hAnsi="Franklin Gothic Book" w:cstheme="minorHAnsi"/>
          <w:b/>
          <w:sz w:val="18"/>
          <w:szCs w:val="18"/>
        </w:rPr>
        <w:t>dla Wykonawcy</w:t>
      </w:r>
    </w:p>
    <w:p w14:paraId="59016E03" w14:textId="77777777" w:rsidR="00F71B65" w:rsidRPr="00346107" w:rsidRDefault="00F71B65" w:rsidP="00F71B65">
      <w:pPr>
        <w:ind w:left="425"/>
        <w:jc w:val="center"/>
        <w:rPr>
          <w:rFonts w:ascii="Franklin Gothic Book" w:hAnsi="Franklin Gothic Book" w:cstheme="minorHAnsi"/>
          <w:b/>
          <w:sz w:val="18"/>
          <w:szCs w:val="18"/>
        </w:rPr>
      </w:pPr>
      <w:r w:rsidRPr="00346107">
        <w:rPr>
          <w:rFonts w:ascii="Franklin Gothic Book" w:hAnsi="Franklin Gothic Book" w:cstheme="minorHAnsi"/>
          <w:b/>
          <w:sz w:val="18"/>
          <w:szCs w:val="18"/>
        </w:rPr>
        <w:t>związana z realizacją Umowy</w:t>
      </w:r>
    </w:p>
    <w:p w14:paraId="26E65A88" w14:textId="77777777" w:rsidR="00F71B65" w:rsidRPr="00346107" w:rsidRDefault="00F71B65" w:rsidP="00F71B65">
      <w:pPr>
        <w:pStyle w:val="Akapitzlist"/>
        <w:numPr>
          <w:ilvl w:val="0"/>
          <w:numId w:val="14"/>
        </w:numPr>
        <w:spacing w:after="0" w:line="240" w:lineRule="auto"/>
        <w:ind w:left="284" w:hanging="284"/>
        <w:contextualSpacing w:val="0"/>
        <w:jc w:val="both"/>
        <w:rPr>
          <w:rFonts w:ascii="Franklin Gothic Book" w:hAnsi="Franklin Gothic Book" w:cstheme="minorHAnsi"/>
          <w:b/>
          <w:color w:val="000000"/>
          <w:sz w:val="18"/>
          <w:szCs w:val="18"/>
        </w:rPr>
      </w:pPr>
      <w:r w:rsidRPr="00346107">
        <w:rPr>
          <w:rFonts w:ascii="Franklin Gothic Book" w:hAnsi="Franklin Gothic Book" w:cstheme="minorHAnsi"/>
          <w:b/>
          <w:color w:val="000000"/>
          <w:sz w:val="18"/>
          <w:szCs w:val="18"/>
        </w:rPr>
        <w:t>INFORMACJE CHRONIONE</w:t>
      </w:r>
    </w:p>
    <w:p w14:paraId="6E2BED65" w14:textId="77777777" w:rsidR="00F71B65" w:rsidRPr="00346107" w:rsidRDefault="00F71B65" w:rsidP="00F71B65">
      <w:pPr>
        <w:pStyle w:val="Akapitzlist"/>
        <w:numPr>
          <w:ilvl w:val="1"/>
          <w:numId w:val="15"/>
        </w:numPr>
        <w:spacing w:after="0" w:line="240" w:lineRule="auto"/>
        <w:ind w:left="426" w:hanging="426"/>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63F1B4D" w14:textId="77777777" w:rsidR="00F71B65" w:rsidRPr="00346107" w:rsidRDefault="00F71B65" w:rsidP="00F71B65">
      <w:pPr>
        <w:pStyle w:val="Akapitzlist"/>
        <w:numPr>
          <w:ilvl w:val="2"/>
          <w:numId w:val="15"/>
        </w:numPr>
        <w:spacing w:after="0" w:line="240" w:lineRule="auto"/>
        <w:ind w:left="1276" w:hanging="850"/>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5E072A1E" w14:textId="77777777" w:rsidR="00F71B65" w:rsidRPr="00346107" w:rsidRDefault="00F71B65" w:rsidP="00F71B65">
      <w:pPr>
        <w:pStyle w:val="Akapitzlist"/>
        <w:numPr>
          <w:ilvl w:val="2"/>
          <w:numId w:val="15"/>
        </w:numPr>
        <w:spacing w:after="0" w:line="240" w:lineRule="auto"/>
        <w:ind w:left="1276" w:hanging="850"/>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3E7B63C" w14:textId="77777777" w:rsidR="00F71B65" w:rsidRPr="00346107" w:rsidRDefault="00F71B65" w:rsidP="00F71B65">
      <w:pPr>
        <w:pStyle w:val="Akapitzlist"/>
        <w:numPr>
          <w:ilvl w:val="1"/>
          <w:numId w:val="15"/>
        </w:numPr>
        <w:spacing w:after="0" w:line="240" w:lineRule="auto"/>
        <w:ind w:left="426" w:hanging="426"/>
        <w:contextualSpacing w:val="0"/>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B4706DE" w14:textId="77777777" w:rsidR="00F71B65" w:rsidRPr="00346107" w:rsidRDefault="00F71B65" w:rsidP="00F71B65">
      <w:pPr>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1.3. Strony zobowiązują się:</w:t>
      </w:r>
    </w:p>
    <w:p w14:paraId="6EDF6224" w14:textId="77777777" w:rsidR="00F71B65" w:rsidRPr="00346107" w:rsidRDefault="00F71B65" w:rsidP="00F71B65">
      <w:pPr>
        <w:pStyle w:val="Akapitzlist"/>
        <w:numPr>
          <w:ilvl w:val="2"/>
          <w:numId w:val="16"/>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zachować w tajemnicy informacje chronione do własnej wiadomości,</w:t>
      </w:r>
    </w:p>
    <w:p w14:paraId="0AC4E3B6" w14:textId="77777777" w:rsidR="00F71B65" w:rsidRPr="00346107" w:rsidRDefault="00F71B65" w:rsidP="00F71B65">
      <w:pPr>
        <w:pStyle w:val="Akapitzlist"/>
        <w:numPr>
          <w:ilvl w:val="2"/>
          <w:numId w:val="16"/>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zachować w tajemnicy treść zawartych między stronami umów, porozumień, podpisanych listów intencyjnych,</w:t>
      </w:r>
    </w:p>
    <w:p w14:paraId="3E606E7F" w14:textId="77777777" w:rsidR="00F71B65" w:rsidRPr="00346107" w:rsidRDefault="00F71B65" w:rsidP="00F71B65">
      <w:pPr>
        <w:pStyle w:val="Akapitzlist"/>
        <w:numPr>
          <w:ilvl w:val="2"/>
          <w:numId w:val="16"/>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wykorzystać informacje jedynie w celach określonych ustaleniami dokonanymi przez Strony, w zakresie niezbędnym do realizacji przedmiotu Umowy,</w:t>
      </w:r>
    </w:p>
    <w:p w14:paraId="147BCC84" w14:textId="77777777" w:rsidR="00F71B65" w:rsidRPr="00346107" w:rsidRDefault="00F71B65" w:rsidP="00F71B65">
      <w:pPr>
        <w:pStyle w:val="Akapitzlist"/>
        <w:numPr>
          <w:ilvl w:val="2"/>
          <w:numId w:val="16"/>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ograniczyć dostęp do informacji chronionych  do osób, którym te informacje są niezbędne w celach określonych w ppkt. 1.3.3 i którzy zostali zobowiązani do zachowania tajemnicy, na zasadach niniejszego paragrafu,</w:t>
      </w:r>
    </w:p>
    <w:p w14:paraId="6C619747" w14:textId="77777777" w:rsidR="00F71B65" w:rsidRPr="00346107" w:rsidRDefault="00F71B65" w:rsidP="00F71B65">
      <w:pPr>
        <w:pStyle w:val="Akapitzlist"/>
        <w:numPr>
          <w:ilvl w:val="2"/>
          <w:numId w:val="16"/>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6F568E3" w14:textId="77777777" w:rsidR="00F71B65" w:rsidRPr="00346107" w:rsidRDefault="00F71B65" w:rsidP="00F71B65">
      <w:pPr>
        <w:pStyle w:val="Akapitzlist"/>
        <w:numPr>
          <w:ilvl w:val="2"/>
          <w:numId w:val="16"/>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nie kopiować, nie powielać ani w żaden sposób nie rozpowszechniać jakiejkolwiek części informacji poufnych określonych w ust. 1 niniejszego paragrafu,</w:t>
      </w:r>
    </w:p>
    <w:p w14:paraId="3FC5D476" w14:textId="77777777" w:rsidR="00F71B65" w:rsidRPr="00346107" w:rsidRDefault="00F71B65" w:rsidP="00F71B65">
      <w:pPr>
        <w:pStyle w:val="Akapitzlist"/>
        <w:numPr>
          <w:ilvl w:val="2"/>
          <w:numId w:val="16"/>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odpowiednio zabezpieczyć, chronić oraz trwale zniszczyć lub zwrócić informacje chronione natychmiast po zakończeniu realizacji zobowiązań określonych ustaleniami dokonanymi przez Strony,</w:t>
      </w:r>
    </w:p>
    <w:p w14:paraId="2374806C" w14:textId="77777777" w:rsidR="00F71B65" w:rsidRPr="00346107" w:rsidRDefault="00F71B65" w:rsidP="00F71B65">
      <w:pPr>
        <w:pStyle w:val="Akapitzlist"/>
        <w:numPr>
          <w:ilvl w:val="2"/>
          <w:numId w:val="16"/>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zapewnić przestrzeganie postanowień niniejszej umowy przez swoich pracowników, podwykonawców i innych kontrahentów, którym przekazanie informacji objętych niniejszą Umową jest niezbędne do realizacji umów zawartych pomiędzy Stronami.</w:t>
      </w:r>
    </w:p>
    <w:p w14:paraId="476F62A3" w14:textId="77777777" w:rsidR="00F71B65" w:rsidRPr="00346107" w:rsidRDefault="00F71B65" w:rsidP="00F71B65">
      <w:pPr>
        <w:pStyle w:val="Akapitzlist"/>
        <w:numPr>
          <w:ilvl w:val="1"/>
          <w:numId w:val="16"/>
        </w:numPr>
        <w:spacing w:after="0" w:line="240" w:lineRule="auto"/>
        <w:ind w:left="567" w:hanging="567"/>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346107">
        <w:rPr>
          <w:rFonts w:ascii="Franklin Gothic Book" w:hAnsi="Franklin Gothic Book" w:cstheme="minorHAnsi"/>
          <w:i/>
          <w:color w:val="000000"/>
          <w:sz w:val="18"/>
          <w:szCs w:val="18"/>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1727D1EC" w14:textId="77777777" w:rsidR="00F71B65" w:rsidRPr="00346107" w:rsidRDefault="00F71B65" w:rsidP="00F71B65">
      <w:pPr>
        <w:pStyle w:val="Akapitzlist"/>
        <w:numPr>
          <w:ilvl w:val="1"/>
          <w:numId w:val="16"/>
        </w:numPr>
        <w:spacing w:after="0" w:line="240" w:lineRule="auto"/>
        <w:ind w:left="567" w:hanging="567"/>
        <w:contextualSpacing w:val="0"/>
        <w:jc w:val="both"/>
        <w:rPr>
          <w:rFonts w:ascii="Franklin Gothic Book" w:hAnsi="Franklin Gothic Book" w:cstheme="minorHAnsi"/>
          <w:color w:val="000000"/>
          <w:sz w:val="18"/>
          <w:szCs w:val="18"/>
        </w:rPr>
      </w:pPr>
      <w:r>
        <w:rPr>
          <w:rFonts w:ascii="Franklin Gothic Book" w:hAnsi="Franklin Gothic Book" w:cstheme="minorHAnsi"/>
          <w:color w:val="000000"/>
          <w:sz w:val="18"/>
          <w:szCs w:val="18"/>
        </w:rPr>
        <w:t>Postanowienia pkt 1.4.</w:t>
      </w:r>
      <w:r w:rsidRPr="00346107">
        <w:rPr>
          <w:rFonts w:ascii="Franklin Gothic Book" w:hAnsi="Franklin Gothic Book" w:cstheme="minorHAnsi"/>
          <w:color w:val="000000"/>
          <w:sz w:val="18"/>
          <w:szCs w:val="18"/>
        </w:rPr>
        <w:t xml:space="preserve"> nie będą miały zastosowania w stosunku do tych informacji uzyskanych od drugiej Strony, które:</w:t>
      </w:r>
    </w:p>
    <w:p w14:paraId="6DAD01E1" w14:textId="77777777" w:rsidR="00F71B65" w:rsidRPr="00346107" w:rsidRDefault="00F71B65" w:rsidP="00F71B65">
      <w:pPr>
        <w:pStyle w:val="Akapitzlist"/>
        <w:numPr>
          <w:ilvl w:val="2"/>
          <w:numId w:val="16"/>
        </w:numPr>
        <w:spacing w:after="0" w:line="240" w:lineRule="auto"/>
        <w:ind w:left="1134" w:hanging="567"/>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opublikowane, znane i urzędowo podane do publicznej wiadomości bez naruszania postanowień niniejszego paragrafu,</w:t>
      </w:r>
    </w:p>
    <w:p w14:paraId="212E08F4" w14:textId="77777777" w:rsidR="00F71B65" w:rsidRPr="00346107" w:rsidRDefault="00F71B65" w:rsidP="00F71B65">
      <w:pPr>
        <w:pStyle w:val="Akapitzlist"/>
        <w:numPr>
          <w:ilvl w:val="2"/>
          <w:numId w:val="16"/>
        </w:numPr>
        <w:spacing w:after="0" w:line="240" w:lineRule="auto"/>
        <w:ind w:left="1134" w:hanging="567"/>
        <w:contextualSpacing w:val="0"/>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t>
      </w:r>
      <w:r>
        <w:rPr>
          <w:rFonts w:ascii="Franklin Gothic Book" w:hAnsi="Franklin Gothic Book" w:cstheme="minorHAnsi"/>
          <w:color w:val="000000"/>
          <w:sz w:val="18"/>
          <w:szCs w:val="18"/>
        </w:rPr>
        <w:t>we przepisy prawne w zakresie pkt 1.4</w:t>
      </w:r>
      <w:r w:rsidRPr="00346107">
        <w:rPr>
          <w:rFonts w:ascii="Franklin Gothic Book" w:hAnsi="Franklin Gothic Book" w:cstheme="minorHAnsi"/>
          <w:color w:val="000000"/>
          <w:sz w:val="18"/>
          <w:szCs w:val="18"/>
        </w:rPr>
        <w:t>.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14:paraId="7E1A47FC" w14:textId="77777777" w:rsidR="00F71B65" w:rsidRPr="00346107" w:rsidRDefault="00F71B65" w:rsidP="00F71B65">
      <w:pPr>
        <w:rPr>
          <w:rFonts w:ascii="Franklin Gothic Book" w:hAnsi="Franklin Gothic Book" w:cstheme="minorHAnsi"/>
          <w:sz w:val="18"/>
          <w:szCs w:val="18"/>
        </w:rPr>
      </w:pPr>
    </w:p>
    <w:p w14:paraId="51489C76" w14:textId="77777777" w:rsidR="00F71B65" w:rsidRPr="00346107" w:rsidRDefault="00F71B65" w:rsidP="00F71B65">
      <w:pPr>
        <w:rPr>
          <w:rFonts w:ascii="Franklin Gothic Book" w:hAnsi="Franklin Gothic Book" w:cstheme="minorHAnsi"/>
          <w:sz w:val="18"/>
          <w:szCs w:val="18"/>
        </w:rPr>
      </w:pPr>
      <w:r w:rsidRPr="00346107">
        <w:rPr>
          <w:rFonts w:ascii="Franklin Gothic Book" w:hAnsi="Franklin Gothic Book" w:cstheme="minorHAnsi"/>
          <w:sz w:val="18"/>
          <w:szCs w:val="18"/>
        </w:rPr>
        <w:br w:type="page"/>
      </w:r>
    </w:p>
    <w:p w14:paraId="69A735E7" w14:textId="5D5E17F1" w:rsidR="00F71B65" w:rsidRPr="00346107" w:rsidRDefault="00F71B65" w:rsidP="00F71B65">
      <w:pPr>
        <w:jc w:val="right"/>
        <w:rPr>
          <w:rFonts w:ascii="Franklin Gothic Book" w:hAnsi="Franklin Gothic Book" w:cstheme="minorHAnsi"/>
          <w:sz w:val="18"/>
          <w:szCs w:val="18"/>
        </w:rPr>
      </w:pPr>
      <w:r w:rsidRPr="00346107">
        <w:rPr>
          <w:rFonts w:ascii="Franklin Gothic Book" w:hAnsi="Franklin Gothic Book" w:cstheme="minorHAnsi"/>
          <w:sz w:val="18"/>
          <w:szCs w:val="18"/>
        </w:rPr>
        <w:lastRenderedPageBreak/>
        <w:t xml:space="preserve">Załącznik  nr </w:t>
      </w:r>
      <w:r w:rsidR="00703C3B">
        <w:rPr>
          <w:rFonts w:ascii="Franklin Gothic Book" w:hAnsi="Franklin Gothic Book" w:cstheme="minorHAnsi"/>
          <w:sz w:val="18"/>
          <w:szCs w:val="18"/>
        </w:rPr>
        <w:t>7</w:t>
      </w:r>
      <w:r w:rsidRPr="00346107">
        <w:rPr>
          <w:rFonts w:ascii="Franklin Gothic Book" w:hAnsi="Franklin Gothic Book" w:cstheme="minorHAnsi"/>
          <w:sz w:val="18"/>
          <w:szCs w:val="18"/>
        </w:rPr>
        <w:t xml:space="preserve"> do umowy nr </w:t>
      </w:r>
      <w:r w:rsidR="00CA539C" w:rsidRPr="00CA539C">
        <w:rPr>
          <w:rFonts w:ascii="Franklin Gothic Book" w:hAnsi="Franklin Gothic Book" w:cstheme="minorHAnsi"/>
          <w:sz w:val="18"/>
          <w:szCs w:val="18"/>
        </w:rPr>
        <w:t>NLZ/C/___/4100/ __________/___________/2024/___</w:t>
      </w:r>
    </w:p>
    <w:p w14:paraId="4ECBD35B" w14:textId="77777777" w:rsidR="00F71B65" w:rsidRPr="00EE5FF7" w:rsidRDefault="00F71B65" w:rsidP="00F71B65">
      <w:pPr>
        <w:jc w:val="right"/>
        <w:rPr>
          <w:rFonts w:ascii="Franklin Gothic Book" w:hAnsi="Franklin Gothic Book" w:cstheme="minorHAnsi"/>
          <w:sz w:val="18"/>
          <w:szCs w:val="18"/>
        </w:rPr>
      </w:pPr>
    </w:p>
    <w:p w14:paraId="7C782E3C" w14:textId="23FD5AB5" w:rsidR="00F71B65" w:rsidRPr="00EE5FF7" w:rsidRDefault="00F71B65" w:rsidP="00F71B65">
      <w:pPr>
        <w:jc w:val="center"/>
        <w:rPr>
          <w:rFonts w:ascii="Franklin Gothic Book" w:hAnsi="Franklin Gothic Book" w:cstheme="minorHAnsi"/>
          <w:b/>
          <w:sz w:val="18"/>
          <w:szCs w:val="18"/>
        </w:rPr>
      </w:pPr>
      <w:r w:rsidRPr="00EE5FF7">
        <w:rPr>
          <w:rFonts w:ascii="Franklin Gothic Book" w:hAnsi="Franklin Gothic Book" w:cstheme="minorHAnsi"/>
          <w:b/>
          <w:sz w:val="18"/>
          <w:szCs w:val="18"/>
        </w:rPr>
        <w:t>PROTOKÓŁ ODBIORU USŁUG</w:t>
      </w:r>
      <w:r w:rsidR="0097367A">
        <w:rPr>
          <w:rFonts w:ascii="Franklin Gothic Book" w:hAnsi="Franklin Gothic Book" w:cstheme="minorHAnsi"/>
          <w:b/>
          <w:sz w:val="18"/>
          <w:szCs w:val="18"/>
        </w:rPr>
        <w:t xml:space="preserve"> (wzór)</w:t>
      </w:r>
    </w:p>
    <w:p w14:paraId="2992AE62" w14:textId="77777777" w:rsidR="00F71B65" w:rsidRPr="00EE5FF7" w:rsidRDefault="00F71B65" w:rsidP="00F71B65">
      <w:pPr>
        <w:rPr>
          <w:rFonts w:ascii="Franklin Gothic Book" w:hAnsi="Franklin Gothic Book" w:cstheme="minorHAnsi"/>
          <w:sz w:val="18"/>
          <w:szCs w:val="18"/>
        </w:rPr>
      </w:pPr>
    </w:p>
    <w:p w14:paraId="7B389F5E" w14:textId="77777777" w:rsidR="00F71B65" w:rsidRPr="00EE5FF7" w:rsidRDefault="00F71B65" w:rsidP="00F71B65">
      <w:pPr>
        <w:rPr>
          <w:rFonts w:ascii="Franklin Gothic Book" w:hAnsi="Franklin Gothic Book" w:cstheme="minorHAnsi"/>
          <w:sz w:val="18"/>
          <w:szCs w:val="18"/>
        </w:rPr>
      </w:pPr>
    </w:p>
    <w:p w14:paraId="4646DB13" w14:textId="77777777" w:rsidR="00F71B65" w:rsidRPr="00EE5FF7" w:rsidRDefault="00F71B65" w:rsidP="00F71B65">
      <w:pPr>
        <w:rPr>
          <w:rFonts w:ascii="Franklin Gothic Book" w:hAnsi="Franklin Gothic Book" w:cstheme="minorHAnsi"/>
          <w:sz w:val="18"/>
          <w:szCs w:val="18"/>
        </w:rPr>
      </w:pPr>
      <w:r w:rsidRPr="00EE5FF7">
        <w:rPr>
          <w:rFonts w:ascii="Franklin Gothic Book" w:hAnsi="Franklin Gothic Book" w:cstheme="minorHAnsi"/>
          <w:sz w:val="18"/>
          <w:szCs w:val="18"/>
        </w:rPr>
        <w:t xml:space="preserve">ZAMAWIAJĄCY:  </w:t>
      </w:r>
      <w:r w:rsidRPr="00EE5FF7">
        <w:rPr>
          <w:rFonts w:ascii="Franklin Gothic Book" w:hAnsi="Franklin Gothic Book" w:cstheme="minorHAnsi"/>
          <w:b/>
          <w:sz w:val="18"/>
          <w:szCs w:val="18"/>
        </w:rPr>
        <w:t>Enea Elektrownia Połaniec S.A.</w:t>
      </w:r>
      <w:r w:rsidRPr="00EE5FF7">
        <w:rPr>
          <w:rFonts w:ascii="Franklin Gothic Book" w:hAnsi="Franklin Gothic Book" w:cstheme="minorHAnsi"/>
          <w:sz w:val="18"/>
          <w:szCs w:val="18"/>
        </w:rPr>
        <w:t xml:space="preserve">, </w:t>
      </w:r>
      <w:r w:rsidRPr="00EE5FF7">
        <w:rPr>
          <w:rStyle w:val="Pogrubienie"/>
          <w:rFonts w:ascii="Franklin Gothic Book" w:hAnsi="Franklin Gothic Book" w:cstheme="minorHAnsi"/>
          <w:sz w:val="18"/>
          <w:szCs w:val="18"/>
        </w:rPr>
        <w:t>Zawada 26, 28-230 Połaniec</w:t>
      </w:r>
    </w:p>
    <w:p w14:paraId="274F408B" w14:textId="77777777" w:rsidR="00F71B65" w:rsidRPr="00EE5FF7" w:rsidRDefault="00F71B65" w:rsidP="00F71B65">
      <w:pPr>
        <w:rPr>
          <w:rFonts w:ascii="Franklin Gothic Book" w:hAnsi="Franklin Gothic Book" w:cstheme="minorHAnsi"/>
          <w:sz w:val="18"/>
          <w:szCs w:val="18"/>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F71B65" w:rsidRPr="00EE5FF7" w14:paraId="14F3D2CE" w14:textId="77777777" w:rsidTr="00AA0858">
        <w:tc>
          <w:tcPr>
            <w:tcW w:w="3266" w:type="dxa"/>
          </w:tcPr>
          <w:p w14:paraId="266BE9C4" w14:textId="77777777" w:rsidR="00F71B65" w:rsidRPr="00EE5FF7" w:rsidRDefault="00F71B65" w:rsidP="00AA0858">
            <w:pPr>
              <w:pStyle w:val="Tekstpodstawowy"/>
              <w:spacing w:after="0"/>
              <w:rPr>
                <w:rFonts w:ascii="Franklin Gothic Book" w:hAnsi="Franklin Gothic Book" w:cstheme="minorHAnsi"/>
                <w:noProof/>
                <w:sz w:val="18"/>
                <w:szCs w:val="18"/>
              </w:rPr>
            </w:pPr>
            <w:r w:rsidRPr="00EE5FF7">
              <w:rPr>
                <w:rFonts w:ascii="Franklin Gothic Book" w:hAnsi="Franklin Gothic Book" w:cstheme="minorHAnsi"/>
                <w:noProof/>
                <w:sz w:val="18"/>
                <w:szCs w:val="18"/>
              </w:rPr>
              <w:t>Miejscowośc, dnia ………….</w:t>
            </w:r>
          </w:p>
        </w:tc>
      </w:tr>
    </w:tbl>
    <w:p w14:paraId="68EAF111" w14:textId="77777777" w:rsidR="00F71B65" w:rsidRPr="00EE5FF7" w:rsidRDefault="00F71B65" w:rsidP="00F71B65">
      <w:pPr>
        <w:rPr>
          <w:rFonts w:ascii="Franklin Gothic Book" w:hAnsi="Franklin Gothic Book" w:cstheme="minorHAnsi"/>
          <w:b/>
          <w:sz w:val="18"/>
          <w:szCs w:val="18"/>
        </w:rPr>
      </w:pPr>
      <w:r w:rsidRPr="00EE5FF7">
        <w:rPr>
          <w:rFonts w:ascii="Franklin Gothic Book" w:hAnsi="Franklin Gothic Book" w:cstheme="minorHAnsi"/>
          <w:sz w:val="18"/>
          <w:szCs w:val="18"/>
        </w:rPr>
        <w:t xml:space="preserve">WYKONAWCA: </w:t>
      </w:r>
      <w:r w:rsidRPr="00EE5FF7">
        <w:rPr>
          <w:rFonts w:ascii="Franklin Gothic Book" w:hAnsi="Franklin Gothic Book" w:cstheme="minorHAnsi"/>
          <w:b/>
          <w:sz w:val="18"/>
          <w:szCs w:val="18"/>
        </w:rPr>
        <w:t>………………………………………</w:t>
      </w:r>
    </w:p>
    <w:p w14:paraId="182EF6EA" w14:textId="77777777" w:rsidR="00F71B65" w:rsidRPr="00EE5FF7" w:rsidRDefault="00F71B65" w:rsidP="00F71B65">
      <w:pPr>
        <w:rPr>
          <w:rFonts w:ascii="Franklin Gothic Book" w:hAnsi="Franklin Gothic Book" w:cstheme="minorHAnsi"/>
          <w:sz w:val="18"/>
          <w:szCs w:val="18"/>
        </w:rPr>
      </w:pPr>
    </w:p>
    <w:p w14:paraId="5CC32B66" w14:textId="77777777" w:rsidR="00F71B65" w:rsidRPr="00EE5FF7" w:rsidRDefault="00F71B65" w:rsidP="00F71B65">
      <w:pPr>
        <w:rPr>
          <w:rFonts w:ascii="Franklin Gothic Book" w:hAnsi="Franklin Gothic Book" w:cstheme="minorHAnsi"/>
          <w:sz w:val="18"/>
          <w:szCs w:val="18"/>
        </w:rPr>
      </w:pPr>
    </w:p>
    <w:p w14:paraId="4664D154" w14:textId="77777777" w:rsidR="00F71B65" w:rsidRPr="00EE5FF7" w:rsidRDefault="00F71B65" w:rsidP="00F71B65">
      <w:pPr>
        <w:rPr>
          <w:rFonts w:ascii="Franklin Gothic Book" w:hAnsi="Franklin Gothic Book" w:cstheme="minorHAnsi"/>
          <w:sz w:val="18"/>
          <w:szCs w:val="18"/>
        </w:rPr>
      </w:pPr>
    </w:p>
    <w:p w14:paraId="24BF6539" w14:textId="77777777" w:rsidR="00F71B65" w:rsidRPr="00EE5FF7" w:rsidRDefault="00F71B65" w:rsidP="00F71B65">
      <w:pPr>
        <w:rPr>
          <w:rFonts w:ascii="Franklin Gothic Book" w:hAnsi="Franklin Gothic Book" w:cstheme="minorHAnsi"/>
          <w:sz w:val="18"/>
          <w:szCs w:val="18"/>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F71B65" w:rsidRPr="00EE5FF7" w14:paraId="37F778BC" w14:textId="77777777" w:rsidTr="00AA0858">
        <w:tc>
          <w:tcPr>
            <w:tcW w:w="9854" w:type="dxa"/>
          </w:tcPr>
          <w:p w14:paraId="5D9B1026"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b/>
                <w:bCs/>
                <w:sz w:val="18"/>
                <w:szCs w:val="18"/>
              </w:rPr>
              <w:t>PROTOKÓŁ  ODBIORU  USŁUGI</w:t>
            </w:r>
            <w:r w:rsidRPr="00EE5FF7">
              <w:rPr>
                <w:rFonts w:ascii="Franklin Gothic Book" w:hAnsi="Franklin Gothic Book" w:cstheme="minorHAnsi"/>
                <w:bCs/>
                <w:sz w:val="18"/>
                <w:szCs w:val="18"/>
              </w:rPr>
              <w:t xml:space="preserve"> </w:t>
            </w:r>
            <w:r w:rsidRPr="00EE5FF7">
              <w:rPr>
                <w:rFonts w:ascii="Franklin Gothic Book" w:hAnsi="Franklin Gothic Book" w:cstheme="minorHAnsi"/>
                <w:b/>
                <w:sz w:val="18"/>
                <w:szCs w:val="18"/>
              </w:rPr>
              <w:t>nr ……………</w:t>
            </w:r>
            <w:r w:rsidRPr="00EE5FF7">
              <w:rPr>
                <w:rFonts w:ascii="Franklin Gothic Book" w:hAnsi="Franklin Gothic Book" w:cstheme="minorHAnsi"/>
                <w:bCs/>
                <w:sz w:val="18"/>
                <w:szCs w:val="18"/>
              </w:rPr>
              <w:t xml:space="preserve"> („</w:t>
            </w:r>
            <w:r w:rsidRPr="00EE5FF7">
              <w:rPr>
                <w:rFonts w:ascii="Franklin Gothic Book" w:hAnsi="Franklin Gothic Book" w:cstheme="minorHAnsi"/>
                <w:b/>
                <w:bCs/>
                <w:sz w:val="18"/>
                <w:szCs w:val="18"/>
              </w:rPr>
              <w:t>Protokół</w:t>
            </w:r>
            <w:r w:rsidRPr="00EE5FF7">
              <w:rPr>
                <w:rFonts w:ascii="Franklin Gothic Book" w:hAnsi="Franklin Gothic Book" w:cstheme="minorHAnsi"/>
                <w:bCs/>
                <w:sz w:val="18"/>
                <w:szCs w:val="18"/>
              </w:rPr>
              <w:t>”)</w:t>
            </w:r>
          </w:p>
          <w:p w14:paraId="20C776D8"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 xml:space="preserve">zrealizowanych w ramach Umowy  nr  ………………………………………….. </w:t>
            </w:r>
            <w:r w:rsidRPr="00EE5FF7">
              <w:rPr>
                <w:rFonts w:ascii="Franklin Gothic Book" w:hAnsi="Franklin Gothic Book" w:cstheme="minorHAnsi"/>
                <w:sz w:val="18"/>
                <w:szCs w:val="18"/>
              </w:rPr>
              <w:br/>
              <w:t>z dnia ……………………. roku („</w:t>
            </w:r>
            <w:r w:rsidRPr="00EE5FF7">
              <w:rPr>
                <w:rFonts w:ascii="Franklin Gothic Book" w:hAnsi="Franklin Gothic Book" w:cstheme="minorHAnsi"/>
                <w:b/>
                <w:sz w:val="18"/>
                <w:szCs w:val="18"/>
              </w:rPr>
              <w:t>Umowa</w:t>
            </w:r>
            <w:r w:rsidRPr="00EE5FF7">
              <w:rPr>
                <w:rFonts w:ascii="Franklin Gothic Book" w:hAnsi="Franklin Gothic Book" w:cstheme="minorHAnsi"/>
                <w:sz w:val="18"/>
                <w:szCs w:val="18"/>
              </w:rPr>
              <w:t>”)</w:t>
            </w:r>
          </w:p>
          <w:p w14:paraId="1F270BAC"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za okres od dnia ………………. roku do dnia …………………….. roku</w:t>
            </w:r>
          </w:p>
        </w:tc>
      </w:tr>
    </w:tbl>
    <w:p w14:paraId="2BDFA76E" w14:textId="77777777" w:rsidR="00F71B65" w:rsidRPr="00EE5FF7" w:rsidRDefault="00F71B65" w:rsidP="0014664A">
      <w:pPr>
        <w:pStyle w:val="Akapitzlist"/>
        <w:numPr>
          <w:ilvl w:val="0"/>
          <w:numId w:val="27"/>
        </w:numPr>
        <w:autoSpaceDE w:val="0"/>
        <w:autoSpaceDN w:val="0"/>
        <w:adjustRightInd w:val="0"/>
        <w:spacing w:after="0" w:line="240" w:lineRule="auto"/>
        <w:ind w:left="142" w:hanging="284"/>
        <w:contextualSpacing w:val="0"/>
        <w:rPr>
          <w:rFonts w:ascii="Franklin Gothic Book" w:hAnsi="Franklin Gothic Book" w:cstheme="minorHAnsi"/>
          <w:b/>
          <w:sz w:val="18"/>
          <w:szCs w:val="18"/>
          <w:u w:val="single"/>
        </w:rPr>
      </w:pPr>
      <w:r w:rsidRPr="00EE5FF7">
        <w:rPr>
          <w:rFonts w:ascii="Franklin Gothic Book" w:hAnsi="Franklin Gothic Book" w:cstheme="minorHAnsi"/>
          <w:b/>
          <w:sz w:val="18"/>
          <w:szCs w:val="18"/>
          <w:u w:val="single"/>
        </w:rPr>
        <w:t>Przedmiot odbioru:</w:t>
      </w:r>
    </w:p>
    <w:p w14:paraId="3E26E65A" w14:textId="77777777" w:rsidR="00F71B65" w:rsidRPr="00EE5FF7" w:rsidRDefault="00F71B65" w:rsidP="00F71B65">
      <w:pPr>
        <w:widowControl w:val="0"/>
        <w:autoSpaceDE w:val="0"/>
        <w:autoSpaceDN w:val="0"/>
        <w:adjustRightInd w:val="0"/>
        <w:jc w:val="both"/>
        <w:rPr>
          <w:rFonts w:ascii="Franklin Gothic Book" w:hAnsi="Franklin Gothic Book" w:cstheme="minorHAnsi"/>
          <w:sz w:val="18"/>
          <w:szCs w:val="18"/>
        </w:rPr>
      </w:pPr>
      <w:r w:rsidRPr="00EE5FF7">
        <w:rPr>
          <w:rFonts w:ascii="Franklin Gothic Book" w:hAnsi="Franklin Gothic Book" w:cstheme="minorHAnsi"/>
          <w:sz w:val="18"/>
          <w:szCs w:val="18"/>
        </w:rPr>
        <w:t>Wykonanie usług/</w:t>
      </w:r>
      <w:r w:rsidRPr="00EE5FF7">
        <w:rPr>
          <w:rFonts w:ascii="Franklin Gothic Book" w:hAnsi="Franklin Gothic Book" w:cstheme="minorHAnsi"/>
          <w:strike/>
          <w:sz w:val="18"/>
          <w:szCs w:val="18"/>
        </w:rPr>
        <w:t>robót budowlanych</w:t>
      </w:r>
      <w:r w:rsidRPr="00EE5FF7">
        <w:rPr>
          <w:rFonts w:ascii="Franklin Gothic Book" w:hAnsi="Franklin Gothic Book" w:cstheme="minorHAnsi"/>
          <w:sz w:val="18"/>
          <w:szCs w:val="18"/>
        </w:rPr>
        <w:t>:</w:t>
      </w:r>
    </w:p>
    <w:p w14:paraId="755FD7CB" w14:textId="77777777" w:rsidR="00F71B65" w:rsidRPr="00EE5FF7" w:rsidRDefault="00F71B65" w:rsidP="00F71B65">
      <w:pPr>
        <w:widowControl w:val="0"/>
        <w:autoSpaceDE w:val="0"/>
        <w:autoSpaceDN w:val="0"/>
        <w:adjustRightInd w:val="0"/>
        <w:jc w:val="both"/>
        <w:rPr>
          <w:rFonts w:ascii="Franklin Gothic Book" w:hAnsi="Franklin Gothic Book" w:cstheme="minorHAnsi"/>
          <w:sz w:val="18"/>
          <w:szCs w:val="18"/>
        </w:rPr>
      </w:pPr>
      <w:r w:rsidRPr="00EE5FF7">
        <w:rPr>
          <w:rFonts w:ascii="Franklin Gothic Book" w:hAnsi="Franklin Gothic Book" w:cstheme="minorHAnsi"/>
          <w:sz w:val="18"/>
          <w:szCs w:val="18"/>
        </w:rPr>
        <w:t>……………………………………………………………………………………………………………………………………..</w:t>
      </w:r>
    </w:p>
    <w:p w14:paraId="78E6836C" w14:textId="77777777" w:rsidR="00F71B65" w:rsidRPr="00EE5FF7" w:rsidRDefault="00F71B65" w:rsidP="0014664A">
      <w:pPr>
        <w:pStyle w:val="Akapitzlist"/>
        <w:numPr>
          <w:ilvl w:val="0"/>
          <w:numId w:val="27"/>
        </w:numPr>
        <w:autoSpaceDE w:val="0"/>
        <w:autoSpaceDN w:val="0"/>
        <w:adjustRightInd w:val="0"/>
        <w:spacing w:after="0" w:line="240" w:lineRule="auto"/>
        <w:ind w:left="142" w:hanging="284"/>
        <w:contextualSpacing w:val="0"/>
        <w:rPr>
          <w:rFonts w:ascii="Franklin Gothic Book" w:hAnsi="Franklin Gothic Book" w:cstheme="minorHAnsi"/>
          <w:b/>
          <w:sz w:val="18"/>
          <w:szCs w:val="18"/>
          <w:u w:val="single"/>
        </w:rPr>
      </w:pPr>
      <w:r w:rsidRPr="00EE5FF7">
        <w:rPr>
          <w:rFonts w:ascii="Franklin Gothic Book" w:hAnsi="Franklin Gothic Book" w:cstheme="minorHAnsi"/>
          <w:b/>
          <w:sz w:val="18"/>
          <w:szCs w:val="18"/>
          <w:u w:val="single"/>
        </w:rPr>
        <w:t>Opis zakresu usług/</w:t>
      </w:r>
      <w:r w:rsidRPr="00EE5FF7">
        <w:rPr>
          <w:rFonts w:ascii="Franklin Gothic Book" w:hAnsi="Franklin Gothic Book" w:cstheme="minorHAnsi"/>
          <w:b/>
          <w:strike/>
          <w:sz w:val="18"/>
          <w:szCs w:val="18"/>
          <w:u w:val="single"/>
        </w:rPr>
        <w:t>robót budowlanych</w:t>
      </w:r>
    </w:p>
    <w:p w14:paraId="3E4CD007" w14:textId="77777777" w:rsidR="00F71B65" w:rsidRPr="00EE5FF7" w:rsidRDefault="00F71B65" w:rsidP="00F71B65">
      <w:pPr>
        <w:widowControl w:val="0"/>
        <w:autoSpaceDE w:val="0"/>
        <w:autoSpaceDN w:val="0"/>
        <w:adjustRightInd w:val="0"/>
        <w:jc w:val="both"/>
        <w:rPr>
          <w:rFonts w:ascii="Franklin Gothic Book" w:hAnsi="Franklin Gothic Book" w:cstheme="minorHAnsi"/>
          <w:sz w:val="18"/>
          <w:szCs w:val="18"/>
        </w:rPr>
      </w:pPr>
      <w:r w:rsidRPr="00EE5FF7">
        <w:rPr>
          <w:rFonts w:ascii="Franklin Gothic Book" w:hAnsi="Franklin Gothic Book" w:cstheme="minorHAnsi"/>
          <w:sz w:val="18"/>
          <w:szCs w:val="18"/>
        </w:rPr>
        <w:t>……………………………………………………………………………………………………………………………………</w:t>
      </w:r>
    </w:p>
    <w:p w14:paraId="23D577E2" w14:textId="77777777" w:rsidR="00F71B65" w:rsidRPr="00EE5FF7" w:rsidRDefault="00F71B65" w:rsidP="00F71B65">
      <w:pPr>
        <w:widowControl w:val="0"/>
        <w:autoSpaceDE w:val="0"/>
        <w:autoSpaceDN w:val="0"/>
        <w:adjustRightInd w:val="0"/>
        <w:jc w:val="both"/>
        <w:rPr>
          <w:rFonts w:ascii="Franklin Gothic Book" w:hAnsi="Franklin Gothic Book" w:cstheme="minorHAnsi"/>
          <w:sz w:val="18"/>
          <w:szCs w:val="18"/>
        </w:rPr>
      </w:pPr>
    </w:p>
    <w:p w14:paraId="4F64DCB0" w14:textId="77777777" w:rsidR="00F71B65" w:rsidRPr="00EE5FF7" w:rsidRDefault="00F71B65" w:rsidP="00F71B65">
      <w:pPr>
        <w:widowControl w:val="0"/>
        <w:autoSpaceDE w:val="0"/>
        <w:autoSpaceDN w:val="0"/>
        <w:adjustRightInd w:val="0"/>
        <w:jc w:val="both"/>
        <w:rPr>
          <w:rFonts w:ascii="Franklin Gothic Book" w:hAnsi="Franklin Gothic Book" w:cstheme="minorHAnsi"/>
          <w:sz w:val="18"/>
          <w:szCs w:val="18"/>
        </w:rPr>
      </w:pPr>
    </w:p>
    <w:p w14:paraId="6B731FA1" w14:textId="77777777" w:rsidR="00F71B65" w:rsidRDefault="00F71B65" w:rsidP="0014664A">
      <w:pPr>
        <w:pStyle w:val="Akapitzlist"/>
        <w:numPr>
          <w:ilvl w:val="0"/>
          <w:numId w:val="27"/>
        </w:numPr>
        <w:autoSpaceDE w:val="0"/>
        <w:autoSpaceDN w:val="0"/>
        <w:adjustRightInd w:val="0"/>
        <w:spacing w:after="0" w:line="240" w:lineRule="auto"/>
        <w:ind w:left="142" w:hanging="284"/>
        <w:contextualSpacing w:val="0"/>
        <w:rPr>
          <w:rFonts w:ascii="Franklin Gothic Book" w:hAnsi="Franklin Gothic Book" w:cstheme="minorHAnsi"/>
          <w:b/>
          <w:sz w:val="18"/>
          <w:szCs w:val="18"/>
        </w:rPr>
      </w:pPr>
      <w:r w:rsidRPr="00EE5FF7">
        <w:rPr>
          <w:rFonts w:ascii="Franklin Gothic Book" w:hAnsi="Franklin Gothic Book" w:cstheme="minorHAnsi"/>
          <w:b/>
          <w:sz w:val="18"/>
          <w:szCs w:val="18"/>
          <w:u w:val="single"/>
        </w:rPr>
        <w:t>Komisja odbiorowa w składzie</w:t>
      </w:r>
      <w:r w:rsidRPr="00EE5FF7">
        <w:rPr>
          <w:rFonts w:ascii="Franklin Gothic Book" w:hAnsi="Franklin Gothic Book" w:cstheme="minorHAnsi"/>
          <w:b/>
          <w:sz w:val="18"/>
          <w:szCs w:val="18"/>
        </w:rPr>
        <w:t>:</w:t>
      </w:r>
    </w:p>
    <w:p w14:paraId="3A915F92" w14:textId="77777777" w:rsidR="00F71B65" w:rsidRPr="00EE5FF7" w:rsidRDefault="00F71B65" w:rsidP="00F71B65">
      <w:pPr>
        <w:pStyle w:val="Akapitzlist"/>
        <w:autoSpaceDE w:val="0"/>
        <w:autoSpaceDN w:val="0"/>
        <w:adjustRightInd w:val="0"/>
        <w:spacing w:after="0" w:line="240" w:lineRule="auto"/>
        <w:ind w:left="142"/>
        <w:contextualSpacing w:val="0"/>
        <w:rPr>
          <w:rFonts w:ascii="Franklin Gothic Book" w:hAnsi="Franklin Gothic Book" w:cstheme="minorHAnsi"/>
          <w:b/>
          <w:sz w:val="18"/>
          <w:szCs w:val="18"/>
        </w:rPr>
      </w:pPr>
    </w:p>
    <w:tbl>
      <w:tblPr>
        <w:tblStyle w:val="Tabela-Siatka"/>
        <w:tblW w:w="0" w:type="auto"/>
        <w:tblLook w:val="04A0" w:firstRow="1" w:lastRow="0" w:firstColumn="1" w:lastColumn="0" w:noHBand="0" w:noVBand="1"/>
      </w:tblPr>
      <w:tblGrid>
        <w:gridCol w:w="2407"/>
        <w:gridCol w:w="2406"/>
        <w:gridCol w:w="2407"/>
        <w:gridCol w:w="2407"/>
      </w:tblGrid>
      <w:tr w:rsidR="00F71B65" w:rsidRPr="00EE5FF7" w14:paraId="52643B0E" w14:textId="77777777" w:rsidTr="00AA0858">
        <w:tc>
          <w:tcPr>
            <w:tcW w:w="4813" w:type="dxa"/>
            <w:gridSpan w:val="2"/>
          </w:tcPr>
          <w:p w14:paraId="760C3615"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b/>
                <w:bCs/>
                <w:iCs/>
                <w:sz w:val="18"/>
                <w:szCs w:val="18"/>
                <w:u w:val="single"/>
              </w:rPr>
              <w:t>ZAMAWIAJĄCY</w:t>
            </w:r>
          </w:p>
        </w:tc>
        <w:tc>
          <w:tcPr>
            <w:tcW w:w="4814" w:type="dxa"/>
            <w:gridSpan w:val="2"/>
          </w:tcPr>
          <w:p w14:paraId="4D83BFDC"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b/>
                <w:bCs/>
                <w:iCs/>
                <w:sz w:val="18"/>
                <w:szCs w:val="18"/>
                <w:u w:val="single"/>
              </w:rPr>
              <w:t>WYKONAWCA</w:t>
            </w:r>
          </w:p>
        </w:tc>
      </w:tr>
      <w:tr w:rsidR="00F71B65" w:rsidRPr="00EE5FF7" w14:paraId="5BF7F5BF" w14:textId="77777777" w:rsidTr="00AA0858">
        <w:tc>
          <w:tcPr>
            <w:tcW w:w="2407" w:type="dxa"/>
          </w:tcPr>
          <w:p w14:paraId="6A3A63A5" w14:textId="77777777" w:rsidR="00F71B65" w:rsidRPr="00EE5FF7" w:rsidRDefault="00F71B65" w:rsidP="00AA0858">
            <w:pPr>
              <w:autoSpaceDE w:val="0"/>
              <w:autoSpaceDN w:val="0"/>
              <w:adjustRightInd w:val="0"/>
              <w:rPr>
                <w:rFonts w:ascii="Franklin Gothic Book" w:hAnsi="Franklin Gothic Book" w:cstheme="minorHAnsi"/>
                <w:sz w:val="18"/>
                <w:szCs w:val="18"/>
              </w:rPr>
            </w:pPr>
            <w:r w:rsidRPr="00EE5FF7">
              <w:rPr>
                <w:rFonts w:ascii="Franklin Gothic Book" w:hAnsi="Franklin Gothic Book" w:cstheme="minorHAnsi"/>
                <w:sz w:val="18"/>
                <w:szCs w:val="18"/>
              </w:rPr>
              <w:t>STANOWISKO</w:t>
            </w:r>
          </w:p>
        </w:tc>
        <w:tc>
          <w:tcPr>
            <w:tcW w:w="2406" w:type="dxa"/>
          </w:tcPr>
          <w:p w14:paraId="5D0DAFCB" w14:textId="77777777" w:rsidR="00F71B65" w:rsidRPr="00EE5FF7" w:rsidRDefault="00F71B65" w:rsidP="00AA0858">
            <w:pPr>
              <w:autoSpaceDE w:val="0"/>
              <w:autoSpaceDN w:val="0"/>
              <w:adjustRightInd w:val="0"/>
              <w:rPr>
                <w:rFonts w:ascii="Franklin Gothic Book" w:hAnsi="Franklin Gothic Book" w:cstheme="minorHAnsi"/>
                <w:sz w:val="18"/>
                <w:szCs w:val="18"/>
              </w:rPr>
            </w:pPr>
            <w:r w:rsidRPr="00EE5FF7">
              <w:rPr>
                <w:rFonts w:ascii="Franklin Gothic Book" w:hAnsi="Franklin Gothic Book" w:cstheme="minorHAnsi"/>
                <w:sz w:val="18"/>
                <w:szCs w:val="18"/>
              </w:rPr>
              <w:t>Imię i nazwisko</w:t>
            </w:r>
          </w:p>
        </w:tc>
        <w:tc>
          <w:tcPr>
            <w:tcW w:w="2407" w:type="dxa"/>
          </w:tcPr>
          <w:p w14:paraId="711DEC70" w14:textId="77777777" w:rsidR="00F71B65" w:rsidRPr="00EE5FF7" w:rsidRDefault="00F71B65" w:rsidP="00AA0858">
            <w:pPr>
              <w:autoSpaceDE w:val="0"/>
              <w:autoSpaceDN w:val="0"/>
              <w:adjustRightInd w:val="0"/>
              <w:rPr>
                <w:rFonts w:ascii="Franklin Gothic Book" w:hAnsi="Franklin Gothic Book" w:cstheme="minorHAnsi"/>
                <w:sz w:val="18"/>
                <w:szCs w:val="18"/>
              </w:rPr>
            </w:pPr>
            <w:r w:rsidRPr="00EE5FF7">
              <w:rPr>
                <w:rFonts w:ascii="Franklin Gothic Book" w:hAnsi="Franklin Gothic Book" w:cstheme="minorHAnsi"/>
                <w:sz w:val="18"/>
                <w:szCs w:val="18"/>
              </w:rPr>
              <w:t>STANOWISKO</w:t>
            </w:r>
          </w:p>
        </w:tc>
        <w:tc>
          <w:tcPr>
            <w:tcW w:w="2407" w:type="dxa"/>
          </w:tcPr>
          <w:p w14:paraId="240481E5" w14:textId="77777777" w:rsidR="00F71B65" w:rsidRPr="00EE5FF7" w:rsidRDefault="00F71B65" w:rsidP="00AA0858">
            <w:pPr>
              <w:autoSpaceDE w:val="0"/>
              <w:autoSpaceDN w:val="0"/>
              <w:adjustRightInd w:val="0"/>
              <w:rPr>
                <w:rFonts w:ascii="Franklin Gothic Book" w:hAnsi="Franklin Gothic Book" w:cstheme="minorHAnsi"/>
                <w:sz w:val="18"/>
                <w:szCs w:val="18"/>
              </w:rPr>
            </w:pPr>
            <w:r w:rsidRPr="00EE5FF7">
              <w:rPr>
                <w:rFonts w:ascii="Franklin Gothic Book" w:hAnsi="Franklin Gothic Book" w:cstheme="minorHAnsi"/>
                <w:sz w:val="18"/>
                <w:szCs w:val="18"/>
              </w:rPr>
              <w:t>Imię i nazwisko</w:t>
            </w:r>
          </w:p>
        </w:tc>
      </w:tr>
      <w:tr w:rsidR="00F71B65" w:rsidRPr="00EE5FF7" w14:paraId="23D97F3E" w14:textId="77777777" w:rsidTr="00AA0858">
        <w:tc>
          <w:tcPr>
            <w:tcW w:w="2407" w:type="dxa"/>
          </w:tcPr>
          <w:p w14:paraId="529B8C22" w14:textId="77777777" w:rsidR="00F71B65" w:rsidRPr="00EE5FF7" w:rsidRDefault="00F71B65" w:rsidP="0014664A">
            <w:pPr>
              <w:pStyle w:val="Akapitzlist"/>
              <w:numPr>
                <w:ilvl w:val="0"/>
                <w:numId w:val="29"/>
              </w:numPr>
              <w:autoSpaceDE w:val="0"/>
              <w:autoSpaceDN w:val="0"/>
              <w:adjustRightInd w:val="0"/>
              <w:spacing w:after="0" w:line="240" w:lineRule="auto"/>
              <w:contextualSpacing w:val="0"/>
              <w:rPr>
                <w:rFonts w:ascii="Franklin Gothic Book" w:hAnsi="Franklin Gothic Book" w:cstheme="minorHAnsi"/>
                <w:sz w:val="18"/>
                <w:szCs w:val="18"/>
              </w:rPr>
            </w:pPr>
          </w:p>
        </w:tc>
        <w:tc>
          <w:tcPr>
            <w:tcW w:w="2406" w:type="dxa"/>
          </w:tcPr>
          <w:p w14:paraId="345BD5D6"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407" w:type="dxa"/>
          </w:tcPr>
          <w:p w14:paraId="42273248" w14:textId="77777777" w:rsidR="00F71B65" w:rsidRPr="00EE5FF7" w:rsidRDefault="00F71B65" w:rsidP="0014664A">
            <w:pPr>
              <w:pStyle w:val="Akapitzlist"/>
              <w:numPr>
                <w:ilvl w:val="0"/>
                <w:numId w:val="28"/>
              </w:numPr>
              <w:autoSpaceDE w:val="0"/>
              <w:autoSpaceDN w:val="0"/>
              <w:adjustRightInd w:val="0"/>
              <w:spacing w:after="0" w:line="240" w:lineRule="auto"/>
              <w:contextualSpacing w:val="0"/>
              <w:rPr>
                <w:rFonts w:ascii="Franklin Gothic Book" w:hAnsi="Franklin Gothic Book" w:cstheme="minorHAnsi"/>
                <w:sz w:val="18"/>
                <w:szCs w:val="18"/>
              </w:rPr>
            </w:pPr>
          </w:p>
        </w:tc>
        <w:tc>
          <w:tcPr>
            <w:tcW w:w="2407" w:type="dxa"/>
          </w:tcPr>
          <w:p w14:paraId="74C0CF31"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r>
      <w:tr w:rsidR="00F71B65" w:rsidRPr="00EE5FF7" w14:paraId="320F075C" w14:textId="77777777" w:rsidTr="00AA0858">
        <w:tc>
          <w:tcPr>
            <w:tcW w:w="2407" w:type="dxa"/>
          </w:tcPr>
          <w:p w14:paraId="69F32B7D" w14:textId="77777777" w:rsidR="00F71B65" w:rsidRPr="00EE5FF7" w:rsidRDefault="00F71B65" w:rsidP="0014664A">
            <w:pPr>
              <w:pStyle w:val="Akapitzlist"/>
              <w:numPr>
                <w:ilvl w:val="0"/>
                <w:numId w:val="28"/>
              </w:numPr>
              <w:autoSpaceDE w:val="0"/>
              <w:autoSpaceDN w:val="0"/>
              <w:adjustRightInd w:val="0"/>
              <w:spacing w:after="0" w:line="240" w:lineRule="auto"/>
              <w:contextualSpacing w:val="0"/>
              <w:rPr>
                <w:rFonts w:ascii="Franklin Gothic Book" w:hAnsi="Franklin Gothic Book" w:cstheme="minorHAnsi"/>
                <w:sz w:val="18"/>
                <w:szCs w:val="18"/>
              </w:rPr>
            </w:pPr>
          </w:p>
        </w:tc>
        <w:tc>
          <w:tcPr>
            <w:tcW w:w="2406" w:type="dxa"/>
          </w:tcPr>
          <w:p w14:paraId="30D83C91"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407" w:type="dxa"/>
          </w:tcPr>
          <w:p w14:paraId="72985E90" w14:textId="77777777" w:rsidR="00F71B65" w:rsidRPr="00EE5FF7" w:rsidRDefault="00F71B65" w:rsidP="0014664A">
            <w:pPr>
              <w:pStyle w:val="Akapitzlist"/>
              <w:numPr>
                <w:ilvl w:val="0"/>
                <w:numId w:val="30"/>
              </w:numPr>
              <w:autoSpaceDE w:val="0"/>
              <w:autoSpaceDN w:val="0"/>
              <w:adjustRightInd w:val="0"/>
              <w:spacing w:after="0" w:line="240" w:lineRule="auto"/>
              <w:contextualSpacing w:val="0"/>
              <w:rPr>
                <w:rFonts w:ascii="Franklin Gothic Book" w:hAnsi="Franklin Gothic Book" w:cstheme="minorHAnsi"/>
                <w:sz w:val="18"/>
                <w:szCs w:val="18"/>
              </w:rPr>
            </w:pPr>
          </w:p>
        </w:tc>
        <w:tc>
          <w:tcPr>
            <w:tcW w:w="2407" w:type="dxa"/>
          </w:tcPr>
          <w:p w14:paraId="5A70BCFC"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r>
    </w:tbl>
    <w:p w14:paraId="059A18E9" w14:textId="77777777" w:rsidR="00F71B65" w:rsidRPr="00EE5FF7" w:rsidRDefault="00F71B65" w:rsidP="0014664A">
      <w:pPr>
        <w:pStyle w:val="Akapitzlist"/>
        <w:numPr>
          <w:ilvl w:val="1"/>
          <w:numId w:val="29"/>
        </w:numPr>
        <w:autoSpaceDE w:val="0"/>
        <w:autoSpaceDN w:val="0"/>
        <w:adjustRightInd w:val="0"/>
        <w:spacing w:after="0" w:line="240" w:lineRule="auto"/>
        <w:ind w:left="567" w:hanging="425"/>
        <w:contextualSpacing w:val="0"/>
        <w:rPr>
          <w:rFonts w:ascii="Franklin Gothic Book" w:hAnsi="Franklin Gothic Book" w:cstheme="minorHAnsi"/>
          <w:sz w:val="18"/>
          <w:szCs w:val="18"/>
        </w:rPr>
      </w:pPr>
      <w:r w:rsidRPr="00EE5FF7">
        <w:rPr>
          <w:rFonts w:ascii="Franklin Gothic Book" w:hAnsi="Franklin Gothic Book" w:cstheme="minorHAnsi"/>
          <w:sz w:val="18"/>
          <w:szCs w:val="18"/>
        </w:rPr>
        <w:t>Potwierdza prawidłowe wykonanie powyższych usług</w:t>
      </w:r>
      <w:r w:rsidRPr="00EE5FF7">
        <w:rPr>
          <w:rFonts w:ascii="Franklin Gothic Book" w:hAnsi="Franklin Gothic Book" w:cstheme="minorHAnsi"/>
          <w:iCs/>
          <w:sz w:val="18"/>
          <w:szCs w:val="18"/>
        </w:rPr>
        <w:t xml:space="preserve">. </w:t>
      </w:r>
      <w:r w:rsidRPr="00EE5FF7">
        <w:rPr>
          <w:rFonts w:ascii="Franklin Gothic Book" w:hAnsi="Franklin Gothic Book" w:cstheme="minorHAnsi"/>
          <w:sz w:val="18"/>
          <w:szCs w:val="18"/>
        </w:rPr>
        <w:t xml:space="preserve">Usługi objęte niniejszym protokołem odbioru są wykonane zgodnie z warunkami powyższej Umowy i Strony nie wnoszą zastrzeżeń. Załącznikami  do protokołu odbioru są dokumenty </w:t>
      </w:r>
    </w:p>
    <w:p w14:paraId="03BA56E0" w14:textId="77777777" w:rsidR="00F71B65" w:rsidRPr="00EE5FF7" w:rsidRDefault="00F71B65" w:rsidP="0014664A">
      <w:pPr>
        <w:pStyle w:val="Akapitzlist"/>
        <w:numPr>
          <w:ilvl w:val="2"/>
          <w:numId w:val="29"/>
        </w:numPr>
        <w:autoSpaceDE w:val="0"/>
        <w:autoSpaceDN w:val="0"/>
        <w:adjustRightInd w:val="0"/>
        <w:spacing w:after="0" w:line="240" w:lineRule="auto"/>
        <w:contextualSpacing w:val="0"/>
        <w:rPr>
          <w:rFonts w:ascii="Franklin Gothic Book" w:hAnsi="Franklin Gothic Book" w:cstheme="minorHAnsi"/>
          <w:sz w:val="18"/>
          <w:szCs w:val="18"/>
        </w:rPr>
      </w:pPr>
      <w:r w:rsidRPr="00EE5FF7">
        <w:rPr>
          <w:rFonts w:ascii="Franklin Gothic Book" w:hAnsi="Franklin Gothic Book" w:cstheme="minorHAnsi"/>
          <w:sz w:val="18"/>
          <w:szCs w:val="18"/>
        </w:rPr>
        <w:t>………………………..</w:t>
      </w:r>
    </w:p>
    <w:p w14:paraId="1EA373A5" w14:textId="77777777" w:rsidR="00F71B65" w:rsidRPr="00EE5FF7" w:rsidRDefault="00F71B65" w:rsidP="0014664A">
      <w:pPr>
        <w:pStyle w:val="Akapitzlist"/>
        <w:numPr>
          <w:ilvl w:val="2"/>
          <w:numId w:val="29"/>
        </w:numPr>
        <w:autoSpaceDE w:val="0"/>
        <w:autoSpaceDN w:val="0"/>
        <w:adjustRightInd w:val="0"/>
        <w:spacing w:after="0" w:line="240" w:lineRule="auto"/>
        <w:contextualSpacing w:val="0"/>
        <w:rPr>
          <w:rFonts w:ascii="Franklin Gothic Book" w:hAnsi="Franklin Gothic Book" w:cstheme="minorHAnsi"/>
          <w:sz w:val="18"/>
          <w:szCs w:val="18"/>
        </w:rPr>
      </w:pPr>
      <w:r w:rsidRPr="00EE5FF7">
        <w:rPr>
          <w:rFonts w:ascii="Franklin Gothic Book" w:hAnsi="Franklin Gothic Book" w:cstheme="minorHAnsi"/>
          <w:sz w:val="18"/>
          <w:szCs w:val="18"/>
        </w:rPr>
        <w:t>………………………..</w:t>
      </w:r>
    </w:p>
    <w:p w14:paraId="7F98311E" w14:textId="77777777" w:rsidR="00F71B65" w:rsidRPr="00EE5FF7" w:rsidRDefault="00F71B65" w:rsidP="00F71B65">
      <w:pPr>
        <w:pStyle w:val="Akapitzlist"/>
        <w:autoSpaceDE w:val="0"/>
        <w:autoSpaceDN w:val="0"/>
        <w:adjustRightInd w:val="0"/>
        <w:spacing w:after="0" w:line="240" w:lineRule="auto"/>
        <w:ind w:left="1080"/>
        <w:contextualSpacing w:val="0"/>
        <w:rPr>
          <w:rFonts w:ascii="Franklin Gothic Book" w:hAnsi="Franklin Gothic Book" w:cstheme="minorHAnsi"/>
          <w:sz w:val="18"/>
          <w:szCs w:val="18"/>
        </w:rPr>
      </w:pPr>
    </w:p>
    <w:p w14:paraId="0CA1443D" w14:textId="77777777" w:rsidR="00F71B65" w:rsidRDefault="00F71B65" w:rsidP="0014664A">
      <w:pPr>
        <w:pStyle w:val="Akapitzlist"/>
        <w:numPr>
          <w:ilvl w:val="0"/>
          <w:numId w:val="29"/>
        </w:numPr>
        <w:autoSpaceDE w:val="0"/>
        <w:autoSpaceDN w:val="0"/>
        <w:adjustRightInd w:val="0"/>
        <w:spacing w:after="0" w:line="240" w:lineRule="auto"/>
        <w:ind w:left="142" w:hanging="284"/>
        <w:contextualSpacing w:val="0"/>
        <w:rPr>
          <w:rFonts w:ascii="Franklin Gothic Book" w:hAnsi="Franklin Gothic Book" w:cstheme="minorHAnsi"/>
          <w:b/>
          <w:sz w:val="18"/>
          <w:szCs w:val="18"/>
          <w:u w:val="single"/>
        </w:rPr>
      </w:pPr>
      <w:r w:rsidRPr="00EE5FF7">
        <w:rPr>
          <w:rFonts w:ascii="Franklin Gothic Book" w:hAnsi="Franklin Gothic Book" w:cstheme="minorHAnsi"/>
          <w:b/>
          <w:sz w:val="18"/>
          <w:szCs w:val="18"/>
          <w:u w:val="single"/>
        </w:rPr>
        <w:t>Zestawienie pozycji wynagrodzenia dla wykonanych usług/robót budowlanych:</w:t>
      </w:r>
    </w:p>
    <w:p w14:paraId="21C380D9" w14:textId="77777777" w:rsidR="00F71B65" w:rsidRPr="00EE5FF7" w:rsidRDefault="00F71B65" w:rsidP="00F71B65">
      <w:pPr>
        <w:pStyle w:val="Akapitzlist"/>
        <w:autoSpaceDE w:val="0"/>
        <w:autoSpaceDN w:val="0"/>
        <w:adjustRightInd w:val="0"/>
        <w:spacing w:after="0" w:line="240" w:lineRule="auto"/>
        <w:ind w:left="142"/>
        <w:contextualSpacing w:val="0"/>
        <w:rPr>
          <w:rFonts w:ascii="Franklin Gothic Book" w:hAnsi="Franklin Gothic Book" w:cstheme="minorHAnsi"/>
          <w:b/>
          <w:sz w:val="18"/>
          <w:szCs w:val="18"/>
          <w:u w:val="single"/>
        </w:rPr>
      </w:pPr>
    </w:p>
    <w:tbl>
      <w:tblPr>
        <w:tblW w:w="9639" w:type="dxa"/>
        <w:tblInd w:w="-5" w:type="dxa"/>
        <w:tblCellMar>
          <w:left w:w="70" w:type="dxa"/>
          <w:right w:w="70" w:type="dxa"/>
        </w:tblCellMar>
        <w:tblLook w:val="04A0" w:firstRow="1" w:lastRow="0" w:firstColumn="1" w:lastColumn="0" w:noHBand="0" w:noVBand="1"/>
      </w:tblPr>
      <w:tblGrid>
        <w:gridCol w:w="3930"/>
        <w:gridCol w:w="217"/>
        <w:gridCol w:w="1055"/>
        <w:gridCol w:w="1479"/>
        <w:gridCol w:w="1479"/>
        <w:gridCol w:w="1479"/>
      </w:tblGrid>
      <w:tr w:rsidR="00F71B65" w:rsidRPr="00EE5FF7" w14:paraId="0D6304ED" w14:textId="77777777" w:rsidTr="00AA0858">
        <w:trPr>
          <w:trHeight w:val="300"/>
        </w:trPr>
        <w:tc>
          <w:tcPr>
            <w:tcW w:w="3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2D082" w14:textId="77777777" w:rsidR="00F71B65" w:rsidRPr="00EE5FF7" w:rsidRDefault="00F71B65" w:rsidP="00AA0858">
            <w:pPr>
              <w:rPr>
                <w:rFonts w:ascii="Franklin Gothic Book" w:hAnsi="Franklin Gothic Book" w:cstheme="minorHAnsi"/>
                <w:b/>
                <w:bCs/>
                <w:color w:val="000000"/>
                <w:sz w:val="18"/>
                <w:szCs w:val="18"/>
              </w:rPr>
            </w:pPr>
            <w:r w:rsidRPr="00EE5FF7">
              <w:rPr>
                <w:rFonts w:ascii="Franklin Gothic Book" w:hAnsi="Franklin Gothic Book" w:cstheme="minorHAnsi"/>
                <w:sz w:val="18"/>
                <w:szCs w:val="18"/>
              </w:rPr>
              <w:t>Rodzaj usług/robót budowlanych:</w:t>
            </w:r>
          </w:p>
        </w:tc>
        <w:tc>
          <w:tcPr>
            <w:tcW w:w="217" w:type="dxa"/>
            <w:tcBorders>
              <w:top w:val="nil"/>
              <w:left w:val="nil"/>
              <w:bottom w:val="nil"/>
              <w:right w:val="nil"/>
            </w:tcBorders>
            <w:shd w:val="clear" w:color="auto" w:fill="auto"/>
            <w:noWrap/>
            <w:vAlign w:val="bottom"/>
            <w:hideMark/>
          </w:tcPr>
          <w:p w14:paraId="0C75F69A" w14:textId="77777777" w:rsidR="00F71B65" w:rsidRPr="00EE5FF7" w:rsidRDefault="00F71B65" w:rsidP="00AA0858">
            <w:pPr>
              <w:rPr>
                <w:rFonts w:ascii="Franklin Gothic Book" w:hAnsi="Franklin Gothic Book" w:cstheme="minorHAnsi"/>
                <w:b/>
                <w:bCs/>
                <w:color w:val="000000"/>
                <w:sz w:val="18"/>
                <w:szCs w:val="18"/>
              </w:rPr>
            </w:pPr>
          </w:p>
        </w:tc>
        <w:tc>
          <w:tcPr>
            <w:tcW w:w="2534" w:type="dxa"/>
            <w:gridSpan w:val="2"/>
            <w:tcBorders>
              <w:top w:val="nil"/>
              <w:left w:val="nil"/>
              <w:bottom w:val="nil"/>
              <w:right w:val="nil"/>
            </w:tcBorders>
            <w:shd w:val="clear" w:color="auto" w:fill="auto"/>
            <w:noWrap/>
            <w:vAlign w:val="bottom"/>
            <w:hideMark/>
          </w:tcPr>
          <w:p w14:paraId="24823096" w14:textId="77777777" w:rsidR="00F71B65" w:rsidRPr="00EE5FF7" w:rsidRDefault="00F71B65" w:rsidP="00AA0858">
            <w:pPr>
              <w:rPr>
                <w:rFonts w:ascii="Franklin Gothic Book" w:hAnsi="Franklin Gothic Book" w:cstheme="minorHAnsi"/>
                <w:sz w:val="18"/>
                <w:szCs w:val="18"/>
              </w:rPr>
            </w:pPr>
          </w:p>
        </w:tc>
        <w:tc>
          <w:tcPr>
            <w:tcW w:w="1479" w:type="dxa"/>
            <w:tcBorders>
              <w:top w:val="nil"/>
              <w:left w:val="nil"/>
              <w:bottom w:val="nil"/>
              <w:right w:val="nil"/>
            </w:tcBorders>
            <w:shd w:val="clear" w:color="auto" w:fill="auto"/>
            <w:noWrap/>
            <w:vAlign w:val="bottom"/>
            <w:hideMark/>
          </w:tcPr>
          <w:p w14:paraId="318EBEA3" w14:textId="77777777" w:rsidR="00F71B65" w:rsidRPr="00EE5FF7" w:rsidRDefault="00F71B65" w:rsidP="00AA0858">
            <w:pPr>
              <w:rPr>
                <w:rFonts w:ascii="Franklin Gothic Book" w:hAnsi="Franklin Gothic Book" w:cstheme="minorHAnsi"/>
                <w:sz w:val="18"/>
                <w:szCs w:val="18"/>
              </w:rPr>
            </w:pPr>
          </w:p>
        </w:tc>
        <w:tc>
          <w:tcPr>
            <w:tcW w:w="1479" w:type="dxa"/>
            <w:tcBorders>
              <w:top w:val="nil"/>
              <w:left w:val="nil"/>
              <w:bottom w:val="nil"/>
              <w:right w:val="nil"/>
            </w:tcBorders>
            <w:shd w:val="clear" w:color="auto" w:fill="auto"/>
            <w:noWrap/>
            <w:vAlign w:val="bottom"/>
            <w:hideMark/>
          </w:tcPr>
          <w:p w14:paraId="4C344C61" w14:textId="77777777" w:rsidR="00F71B65" w:rsidRPr="00EE5FF7" w:rsidRDefault="00F71B65" w:rsidP="00AA0858">
            <w:pPr>
              <w:rPr>
                <w:rFonts w:ascii="Franklin Gothic Book" w:hAnsi="Franklin Gothic Book" w:cstheme="minorHAnsi"/>
                <w:sz w:val="18"/>
                <w:szCs w:val="18"/>
              </w:rPr>
            </w:pPr>
          </w:p>
        </w:tc>
      </w:tr>
      <w:tr w:rsidR="00F71B65" w:rsidRPr="00EE5FF7" w14:paraId="5F74BD3F" w14:textId="77777777" w:rsidTr="00AA0858">
        <w:trPr>
          <w:trHeight w:val="417"/>
        </w:trPr>
        <w:tc>
          <w:tcPr>
            <w:tcW w:w="3930" w:type="dxa"/>
            <w:tcBorders>
              <w:top w:val="nil"/>
              <w:left w:val="single" w:sz="4" w:space="0" w:color="auto"/>
              <w:bottom w:val="single" w:sz="4" w:space="0" w:color="auto"/>
              <w:right w:val="single" w:sz="4" w:space="0" w:color="auto"/>
            </w:tcBorders>
            <w:shd w:val="clear" w:color="auto" w:fill="auto"/>
            <w:vAlign w:val="center"/>
            <w:hideMark/>
          </w:tcPr>
          <w:p w14:paraId="2AC0A9DA" w14:textId="77777777" w:rsidR="00F71B65" w:rsidRPr="00EE5FF7" w:rsidRDefault="00F71B65" w:rsidP="00AA0858">
            <w:pPr>
              <w:rPr>
                <w:rFonts w:ascii="Franklin Gothic Book" w:hAnsi="Franklin Gothic Book" w:cstheme="minorHAnsi"/>
                <w:color w:val="000000"/>
                <w:sz w:val="18"/>
                <w:szCs w:val="18"/>
              </w:rPr>
            </w:pPr>
          </w:p>
        </w:tc>
        <w:tc>
          <w:tcPr>
            <w:tcW w:w="1272" w:type="dxa"/>
            <w:gridSpan w:val="2"/>
            <w:tcBorders>
              <w:top w:val="single" w:sz="4" w:space="0" w:color="auto"/>
              <w:left w:val="nil"/>
              <w:bottom w:val="single" w:sz="4" w:space="0" w:color="auto"/>
              <w:right w:val="single" w:sz="4" w:space="0" w:color="auto"/>
            </w:tcBorders>
            <w:shd w:val="clear" w:color="auto" w:fill="auto"/>
            <w:vAlign w:val="bottom"/>
            <w:hideMark/>
          </w:tcPr>
          <w:p w14:paraId="3C40DB0D" w14:textId="77777777" w:rsidR="00F71B65" w:rsidRPr="00EE5FF7" w:rsidRDefault="00F71B65" w:rsidP="00AA0858">
            <w:pPr>
              <w:jc w:val="center"/>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Ilość wykonana</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14:paraId="1F2046CF" w14:textId="77777777" w:rsidR="00F71B65" w:rsidRPr="00EE5FF7" w:rsidRDefault="00F71B65" w:rsidP="00AA0858">
            <w:pPr>
              <w:jc w:val="center"/>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Cena jedn. zł netto</w:t>
            </w:r>
          </w:p>
        </w:tc>
        <w:tc>
          <w:tcPr>
            <w:tcW w:w="1479" w:type="dxa"/>
            <w:tcBorders>
              <w:top w:val="single" w:sz="4" w:space="0" w:color="auto"/>
              <w:left w:val="nil"/>
              <w:bottom w:val="single" w:sz="4" w:space="0" w:color="auto"/>
              <w:right w:val="nil"/>
            </w:tcBorders>
            <w:shd w:val="clear" w:color="auto" w:fill="auto"/>
            <w:vAlign w:val="bottom"/>
            <w:hideMark/>
          </w:tcPr>
          <w:p w14:paraId="344938CF" w14:textId="77777777" w:rsidR="00F71B65" w:rsidRPr="00EE5FF7" w:rsidRDefault="00F71B65" w:rsidP="00AA0858">
            <w:pPr>
              <w:jc w:val="center"/>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Wartość zł netto</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152D38" w14:textId="77777777" w:rsidR="00F71B65" w:rsidRPr="00EE5FF7" w:rsidRDefault="00F71B65" w:rsidP="00AA0858">
            <w:pPr>
              <w:jc w:val="center"/>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Wartość zł brutto</w:t>
            </w:r>
          </w:p>
        </w:tc>
      </w:tr>
      <w:tr w:rsidR="00F71B65" w:rsidRPr="00EE5FF7" w14:paraId="35D7FA5A" w14:textId="77777777" w:rsidTr="00AA0858">
        <w:trPr>
          <w:trHeight w:val="600"/>
        </w:trPr>
        <w:tc>
          <w:tcPr>
            <w:tcW w:w="3930" w:type="dxa"/>
            <w:tcBorders>
              <w:top w:val="nil"/>
              <w:left w:val="single" w:sz="4" w:space="0" w:color="auto"/>
              <w:bottom w:val="single" w:sz="4" w:space="0" w:color="auto"/>
              <w:right w:val="single" w:sz="4" w:space="0" w:color="auto"/>
            </w:tcBorders>
            <w:shd w:val="clear" w:color="auto" w:fill="auto"/>
            <w:vAlign w:val="center"/>
            <w:hideMark/>
          </w:tcPr>
          <w:p w14:paraId="1C8CF620" w14:textId="77777777" w:rsidR="00F71B65" w:rsidRPr="00EE5FF7" w:rsidRDefault="00F71B65" w:rsidP="00AA0858">
            <w:pPr>
              <w:widowControl w:val="0"/>
              <w:autoSpaceDE w:val="0"/>
              <w:autoSpaceDN w:val="0"/>
              <w:adjustRightInd w:val="0"/>
              <w:jc w:val="both"/>
              <w:rPr>
                <w:rFonts w:ascii="Franklin Gothic Book" w:hAnsi="Franklin Gothic Book" w:cstheme="minorHAnsi"/>
                <w:sz w:val="18"/>
                <w:szCs w:val="18"/>
              </w:rPr>
            </w:pPr>
            <w:r w:rsidRPr="00EE5FF7">
              <w:rPr>
                <w:rFonts w:ascii="Franklin Gothic Book" w:hAnsi="Franklin Gothic Book" w:cstheme="minorHAnsi"/>
                <w:sz w:val="18"/>
                <w:szCs w:val="18"/>
              </w:rPr>
              <w:t>………………………………………………….</w:t>
            </w:r>
          </w:p>
          <w:p w14:paraId="66CAF41A" w14:textId="77777777" w:rsidR="00F71B65" w:rsidRPr="00EE5FF7" w:rsidRDefault="00F71B65" w:rsidP="00AA0858">
            <w:pPr>
              <w:rPr>
                <w:rFonts w:ascii="Franklin Gothic Book" w:hAnsi="Franklin Gothic Book" w:cstheme="minorHAnsi"/>
                <w:color w:val="000000"/>
                <w:sz w:val="18"/>
                <w:szCs w:val="18"/>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1303786B" w14:textId="77777777" w:rsidR="00F71B65" w:rsidRPr="00EE5FF7" w:rsidRDefault="00F71B65" w:rsidP="00AA0858">
            <w:pPr>
              <w:jc w:val="center"/>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t>
            </w:r>
          </w:p>
        </w:tc>
        <w:tc>
          <w:tcPr>
            <w:tcW w:w="1479" w:type="dxa"/>
            <w:tcBorders>
              <w:top w:val="nil"/>
              <w:left w:val="nil"/>
              <w:bottom w:val="single" w:sz="4" w:space="0" w:color="auto"/>
              <w:right w:val="single" w:sz="4" w:space="0" w:color="auto"/>
            </w:tcBorders>
            <w:shd w:val="clear" w:color="auto" w:fill="auto"/>
            <w:vAlign w:val="center"/>
          </w:tcPr>
          <w:p w14:paraId="072F54BA" w14:textId="77777777" w:rsidR="00F71B65" w:rsidRPr="00EE5FF7" w:rsidRDefault="00F71B65" w:rsidP="00AA0858">
            <w:pPr>
              <w:jc w:val="right"/>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t>
            </w:r>
          </w:p>
        </w:tc>
        <w:tc>
          <w:tcPr>
            <w:tcW w:w="1479" w:type="dxa"/>
            <w:tcBorders>
              <w:top w:val="nil"/>
              <w:left w:val="nil"/>
              <w:bottom w:val="single" w:sz="4" w:space="0" w:color="auto"/>
              <w:right w:val="nil"/>
            </w:tcBorders>
            <w:shd w:val="clear" w:color="auto" w:fill="auto"/>
            <w:vAlign w:val="center"/>
          </w:tcPr>
          <w:p w14:paraId="3DD20B5C" w14:textId="77777777" w:rsidR="00F71B65" w:rsidRPr="00EE5FF7" w:rsidRDefault="00F71B65" w:rsidP="00AA0858">
            <w:pPr>
              <w:jc w:val="right"/>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t>
            </w:r>
          </w:p>
        </w:tc>
        <w:tc>
          <w:tcPr>
            <w:tcW w:w="1479" w:type="dxa"/>
            <w:tcBorders>
              <w:top w:val="nil"/>
              <w:left w:val="single" w:sz="4" w:space="0" w:color="auto"/>
              <w:bottom w:val="single" w:sz="4" w:space="0" w:color="auto"/>
              <w:right w:val="single" w:sz="4" w:space="0" w:color="auto"/>
            </w:tcBorders>
            <w:shd w:val="clear" w:color="auto" w:fill="auto"/>
            <w:vAlign w:val="bottom"/>
          </w:tcPr>
          <w:p w14:paraId="3E0A8D35" w14:textId="77777777" w:rsidR="00F71B65" w:rsidRPr="00EE5FF7" w:rsidRDefault="00F71B65" w:rsidP="00AA0858">
            <w:pPr>
              <w:jc w:val="right"/>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t>
            </w:r>
          </w:p>
        </w:tc>
      </w:tr>
    </w:tbl>
    <w:p w14:paraId="39AC2F34" w14:textId="77777777" w:rsidR="00F71B65" w:rsidRPr="00EE5FF7" w:rsidRDefault="00F71B65" w:rsidP="00F71B65">
      <w:pPr>
        <w:autoSpaceDE w:val="0"/>
        <w:autoSpaceDN w:val="0"/>
        <w:adjustRightInd w:val="0"/>
        <w:jc w:val="both"/>
        <w:rPr>
          <w:rFonts w:ascii="Franklin Gothic Book" w:hAnsi="Franklin Gothic Book" w:cstheme="minorHAnsi"/>
          <w:b/>
          <w:sz w:val="18"/>
          <w:szCs w:val="18"/>
          <w:u w:val="single"/>
        </w:rPr>
      </w:pPr>
    </w:p>
    <w:p w14:paraId="1D9BB5EF" w14:textId="77777777" w:rsidR="00F71B65" w:rsidRPr="00EE5FF7" w:rsidRDefault="00F71B65" w:rsidP="0014664A">
      <w:pPr>
        <w:pStyle w:val="Akapitzlist"/>
        <w:numPr>
          <w:ilvl w:val="0"/>
          <w:numId w:val="29"/>
        </w:numPr>
        <w:autoSpaceDE w:val="0"/>
        <w:autoSpaceDN w:val="0"/>
        <w:adjustRightInd w:val="0"/>
        <w:spacing w:after="0" w:line="240" w:lineRule="auto"/>
        <w:ind w:left="142" w:hanging="284"/>
        <w:contextualSpacing w:val="0"/>
        <w:jc w:val="both"/>
        <w:rPr>
          <w:rFonts w:ascii="Franklin Gothic Book" w:hAnsi="Franklin Gothic Book" w:cstheme="minorHAnsi"/>
          <w:b/>
          <w:sz w:val="18"/>
          <w:szCs w:val="18"/>
          <w:u w:val="single"/>
        </w:rPr>
      </w:pPr>
      <w:r w:rsidRPr="00D43F6C">
        <w:rPr>
          <w:rFonts w:ascii="Franklin Gothic Book" w:hAnsi="Franklin Gothic Book" w:cstheme="minorHAnsi"/>
          <w:sz w:val="18"/>
          <w:szCs w:val="18"/>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r w:rsidRPr="00EE5FF7">
        <w:rPr>
          <w:rFonts w:ascii="Franklin Gothic Book" w:hAnsi="Franklin Gothic Book" w:cstheme="minorHAnsi"/>
          <w:b/>
          <w:sz w:val="18"/>
          <w:szCs w:val="18"/>
          <w:u w:val="single"/>
        </w:rPr>
        <w:t>.</w:t>
      </w:r>
    </w:p>
    <w:p w14:paraId="799F55B5" w14:textId="77777777" w:rsidR="00F71B65" w:rsidRPr="00EE5FF7" w:rsidRDefault="00F71B65" w:rsidP="00F71B65">
      <w:pPr>
        <w:autoSpaceDE w:val="0"/>
        <w:autoSpaceDN w:val="0"/>
        <w:adjustRightInd w:val="0"/>
        <w:ind w:left="-142"/>
        <w:jc w:val="both"/>
        <w:rPr>
          <w:rFonts w:ascii="Franklin Gothic Book" w:hAnsi="Franklin Gothic Book" w:cstheme="minorHAnsi"/>
          <w:b/>
          <w:sz w:val="18"/>
          <w:szCs w:val="18"/>
          <w:u w:val="single"/>
        </w:rPr>
      </w:pPr>
    </w:p>
    <w:tbl>
      <w:tblPr>
        <w:tblStyle w:val="Tabela-Siatka"/>
        <w:tblW w:w="0" w:type="auto"/>
        <w:tblInd w:w="-5" w:type="dxa"/>
        <w:tblLook w:val="04A0" w:firstRow="1" w:lastRow="0" w:firstColumn="1" w:lastColumn="0" w:noHBand="0" w:noVBand="1"/>
      </w:tblPr>
      <w:tblGrid>
        <w:gridCol w:w="7797"/>
        <w:gridCol w:w="1838"/>
      </w:tblGrid>
      <w:tr w:rsidR="00F71B65" w:rsidRPr="00EE5FF7" w14:paraId="31303A75" w14:textId="77777777" w:rsidTr="00AA0858">
        <w:tc>
          <w:tcPr>
            <w:tcW w:w="7797" w:type="dxa"/>
            <w:shd w:val="clear" w:color="auto" w:fill="auto"/>
          </w:tcPr>
          <w:p w14:paraId="70A7F052" w14:textId="77777777" w:rsidR="00F71B65" w:rsidRPr="00EE5FF7" w:rsidRDefault="00F71B65" w:rsidP="00AA0858">
            <w:pPr>
              <w:jc w:val="both"/>
              <w:rPr>
                <w:rFonts w:ascii="Franklin Gothic Book" w:hAnsi="Franklin Gothic Book" w:cstheme="minorHAnsi"/>
                <w:sz w:val="18"/>
                <w:szCs w:val="18"/>
              </w:rPr>
            </w:pPr>
            <w:r w:rsidRPr="00EE5FF7">
              <w:rPr>
                <w:rFonts w:ascii="Franklin Gothic Book" w:hAnsi="Franklin Gothic Book" w:cstheme="minorHAnsi"/>
                <w:sz w:val="18"/>
                <w:szCs w:val="18"/>
              </w:rPr>
              <w:t>Oświadczamy że przedmiotowa dostawa/usługa:</w:t>
            </w:r>
          </w:p>
        </w:tc>
        <w:tc>
          <w:tcPr>
            <w:tcW w:w="1838" w:type="dxa"/>
            <w:shd w:val="clear" w:color="auto" w:fill="auto"/>
          </w:tcPr>
          <w:p w14:paraId="75BB6575" w14:textId="77777777" w:rsidR="00F71B65" w:rsidRPr="00EE5FF7" w:rsidRDefault="00F71B65" w:rsidP="00AA0858">
            <w:pPr>
              <w:pStyle w:val="Akapitzlist"/>
              <w:spacing w:after="0" w:line="240" w:lineRule="auto"/>
              <w:ind w:left="312"/>
              <w:contextualSpacing w:val="0"/>
              <w:jc w:val="both"/>
              <w:rPr>
                <w:rFonts w:ascii="Franklin Gothic Book" w:hAnsi="Franklin Gothic Book" w:cstheme="minorHAnsi"/>
                <w:sz w:val="18"/>
                <w:szCs w:val="18"/>
              </w:rPr>
            </w:pPr>
            <w:r w:rsidRPr="00EE5FF7">
              <w:rPr>
                <w:rFonts w:ascii="Franklin Gothic Book" w:hAnsi="Franklin Gothic Book" w:cstheme="minorHAnsi"/>
                <w:sz w:val="18"/>
                <w:szCs w:val="18"/>
              </w:rPr>
              <w:t>Kod PKWIU</w:t>
            </w:r>
          </w:p>
        </w:tc>
      </w:tr>
      <w:tr w:rsidR="00F71B65" w:rsidRPr="00EE5FF7" w14:paraId="14A4500E" w14:textId="77777777" w:rsidTr="00AA0858">
        <w:tc>
          <w:tcPr>
            <w:tcW w:w="7797" w:type="dxa"/>
            <w:shd w:val="clear" w:color="auto" w:fill="auto"/>
          </w:tcPr>
          <w:p w14:paraId="223F6536" w14:textId="77777777" w:rsidR="00F71B65" w:rsidRPr="00D43F6C" w:rsidRDefault="00F71B65" w:rsidP="0014664A">
            <w:pPr>
              <w:pStyle w:val="Akapitzlist"/>
              <w:numPr>
                <w:ilvl w:val="0"/>
                <w:numId w:val="26"/>
              </w:numPr>
              <w:tabs>
                <w:tab w:val="clear" w:pos="360"/>
                <w:tab w:val="num" w:pos="176"/>
              </w:tabs>
              <w:spacing w:after="0" w:line="240" w:lineRule="auto"/>
              <w:ind w:left="312" w:hanging="1027"/>
              <w:contextualSpacing w:val="0"/>
              <w:jc w:val="both"/>
              <w:rPr>
                <w:rFonts w:ascii="Franklin Gothic Book" w:hAnsi="Franklin Gothic Book" w:cstheme="minorHAnsi"/>
                <w:sz w:val="18"/>
                <w:szCs w:val="18"/>
              </w:rPr>
            </w:pPr>
            <w:r w:rsidRPr="00D43F6C">
              <w:rPr>
                <w:rFonts w:ascii="Franklin Gothic Book" w:hAnsi="Franklin Gothic Book" w:cstheme="minorHAnsi"/>
                <w:sz w:val="18"/>
                <w:szCs w:val="18"/>
              </w:rPr>
              <w:t xml:space="preserve">5.1. podlega  pod Mechanizm Podzielonej Płatności MPP – na podstawie załącznika nr 15 do ustawy o VAT  </w:t>
            </w:r>
          </w:p>
        </w:tc>
        <w:tc>
          <w:tcPr>
            <w:tcW w:w="1838" w:type="dxa"/>
            <w:shd w:val="clear" w:color="auto" w:fill="auto"/>
          </w:tcPr>
          <w:p w14:paraId="751A7FC3" w14:textId="77777777" w:rsidR="00F71B65" w:rsidRPr="00EE5FF7" w:rsidRDefault="00F71B65" w:rsidP="0014664A">
            <w:pPr>
              <w:pStyle w:val="Akapitzlist"/>
              <w:numPr>
                <w:ilvl w:val="0"/>
                <w:numId w:val="26"/>
              </w:numPr>
              <w:tabs>
                <w:tab w:val="clear" w:pos="360"/>
                <w:tab w:val="num" w:pos="176"/>
              </w:tabs>
              <w:spacing w:after="0" w:line="240" w:lineRule="auto"/>
              <w:ind w:left="312" w:hanging="1027"/>
              <w:contextualSpacing w:val="0"/>
              <w:jc w:val="both"/>
              <w:rPr>
                <w:rFonts w:ascii="Franklin Gothic Book" w:hAnsi="Franklin Gothic Book" w:cstheme="minorHAnsi"/>
                <w:sz w:val="18"/>
                <w:szCs w:val="18"/>
              </w:rPr>
            </w:pPr>
          </w:p>
        </w:tc>
      </w:tr>
      <w:tr w:rsidR="00F71B65" w:rsidRPr="00EE5FF7" w14:paraId="64F0E969" w14:textId="77777777" w:rsidTr="00AA0858">
        <w:tc>
          <w:tcPr>
            <w:tcW w:w="7797" w:type="dxa"/>
            <w:shd w:val="clear" w:color="auto" w:fill="auto"/>
          </w:tcPr>
          <w:p w14:paraId="7E9FF86E" w14:textId="77777777" w:rsidR="00F71B65" w:rsidRPr="00D43F6C" w:rsidRDefault="00F71B65" w:rsidP="0014664A">
            <w:pPr>
              <w:pStyle w:val="Akapitzlist"/>
              <w:numPr>
                <w:ilvl w:val="0"/>
                <w:numId w:val="26"/>
              </w:numPr>
              <w:tabs>
                <w:tab w:val="clear" w:pos="360"/>
                <w:tab w:val="num" w:pos="176"/>
              </w:tabs>
              <w:spacing w:after="0" w:line="240" w:lineRule="auto"/>
              <w:ind w:left="312" w:hanging="1311"/>
              <w:contextualSpacing w:val="0"/>
              <w:jc w:val="both"/>
              <w:rPr>
                <w:rFonts w:ascii="Franklin Gothic Book" w:hAnsi="Franklin Gothic Book" w:cstheme="minorHAnsi"/>
                <w:sz w:val="18"/>
                <w:szCs w:val="18"/>
              </w:rPr>
            </w:pPr>
            <w:r w:rsidRPr="00D43F6C">
              <w:rPr>
                <w:rFonts w:ascii="Franklin Gothic Book" w:hAnsi="Franklin Gothic Book" w:cstheme="minorHAnsi"/>
                <w:sz w:val="18"/>
                <w:szCs w:val="18"/>
              </w:rPr>
              <w:t xml:space="preserve">5.2. nie podlega pod Mechanizm Podzielonej Płatności MPP </w:t>
            </w:r>
          </w:p>
        </w:tc>
        <w:tc>
          <w:tcPr>
            <w:tcW w:w="1838" w:type="dxa"/>
            <w:shd w:val="clear" w:color="auto" w:fill="auto"/>
          </w:tcPr>
          <w:p w14:paraId="5A0AA1E0" w14:textId="77777777" w:rsidR="00F71B65" w:rsidRPr="00EE5FF7" w:rsidRDefault="00F71B65" w:rsidP="0014664A">
            <w:pPr>
              <w:pStyle w:val="Akapitzlist"/>
              <w:numPr>
                <w:ilvl w:val="0"/>
                <w:numId w:val="26"/>
              </w:numPr>
              <w:tabs>
                <w:tab w:val="clear" w:pos="360"/>
                <w:tab w:val="num" w:pos="176"/>
              </w:tabs>
              <w:spacing w:after="0" w:line="240" w:lineRule="auto"/>
              <w:ind w:left="312" w:hanging="1311"/>
              <w:contextualSpacing w:val="0"/>
              <w:jc w:val="both"/>
              <w:rPr>
                <w:rFonts w:ascii="Franklin Gothic Book" w:hAnsi="Franklin Gothic Book" w:cstheme="minorHAnsi"/>
                <w:sz w:val="18"/>
                <w:szCs w:val="18"/>
              </w:rPr>
            </w:pPr>
          </w:p>
        </w:tc>
      </w:tr>
      <w:tr w:rsidR="00F71B65" w:rsidRPr="00EE5FF7" w14:paraId="3266BFEB" w14:textId="77777777" w:rsidTr="00AA0858">
        <w:tc>
          <w:tcPr>
            <w:tcW w:w="7797" w:type="dxa"/>
            <w:shd w:val="clear" w:color="auto" w:fill="auto"/>
          </w:tcPr>
          <w:p w14:paraId="09375596" w14:textId="77777777" w:rsidR="00F71B65" w:rsidRPr="00EE5FF7" w:rsidRDefault="00F71B65" w:rsidP="0014664A">
            <w:pPr>
              <w:pStyle w:val="Akapitzlist"/>
              <w:numPr>
                <w:ilvl w:val="0"/>
                <w:numId w:val="26"/>
              </w:numPr>
              <w:tabs>
                <w:tab w:val="clear" w:pos="360"/>
                <w:tab w:val="num" w:pos="176"/>
              </w:tabs>
              <w:spacing w:after="0" w:line="240" w:lineRule="auto"/>
              <w:ind w:left="312" w:hanging="1311"/>
              <w:contextualSpacing w:val="0"/>
              <w:jc w:val="both"/>
              <w:rPr>
                <w:rFonts w:ascii="Franklin Gothic Book" w:hAnsi="Franklin Gothic Book" w:cstheme="minorHAnsi"/>
                <w:sz w:val="18"/>
                <w:szCs w:val="18"/>
              </w:rPr>
            </w:pPr>
            <w:r w:rsidRPr="00EE5FF7">
              <w:rPr>
                <w:rFonts w:ascii="Franklin Gothic Book" w:hAnsi="Franklin Gothic Book" w:cstheme="minorHAnsi"/>
                <w:sz w:val="18"/>
                <w:szCs w:val="18"/>
              </w:rPr>
              <w:t>*niepotrzebne skreślić</w:t>
            </w:r>
          </w:p>
        </w:tc>
        <w:tc>
          <w:tcPr>
            <w:tcW w:w="1838" w:type="dxa"/>
            <w:shd w:val="clear" w:color="auto" w:fill="auto"/>
          </w:tcPr>
          <w:p w14:paraId="2ADB194F" w14:textId="77777777" w:rsidR="00F71B65" w:rsidRPr="00EE5FF7" w:rsidRDefault="00F71B65" w:rsidP="0014664A">
            <w:pPr>
              <w:pStyle w:val="Akapitzlist"/>
              <w:numPr>
                <w:ilvl w:val="0"/>
                <w:numId w:val="26"/>
              </w:numPr>
              <w:tabs>
                <w:tab w:val="clear" w:pos="360"/>
                <w:tab w:val="num" w:pos="176"/>
              </w:tabs>
              <w:spacing w:after="0" w:line="240" w:lineRule="auto"/>
              <w:ind w:left="312" w:hanging="1311"/>
              <w:contextualSpacing w:val="0"/>
              <w:jc w:val="both"/>
              <w:rPr>
                <w:rFonts w:ascii="Franklin Gothic Book" w:hAnsi="Franklin Gothic Book" w:cstheme="minorHAnsi"/>
                <w:sz w:val="18"/>
                <w:szCs w:val="18"/>
              </w:rPr>
            </w:pPr>
          </w:p>
        </w:tc>
      </w:tr>
    </w:tbl>
    <w:p w14:paraId="2ADD7A81" w14:textId="77777777" w:rsidR="00F71B65" w:rsidRPr="00EE5FF7" w:rsidRDefault="00F71B65" w:rsidP="00F71B65">
      <w:pPr>
        <w:pStyle w:val="Akapitzlist"/>
        <w:autoSpaceDE w:val="0"/>
        <w:autoSpaceDN w:val="0"/>
        <w:adjustRightInd w:val="0"/>
        <w:spacing w:after="0" w:line="240" w:lineRule="auto"/>
        <w:ind w:left="142"/>
        <w:contextualSpacing w:val="0"/>
        <w:rPr>
          <w:rFonts w:ascii="Franklin Gothic Book" w:hAnsi="Franklin Gothic Book" w:cstheme="minorHAnsi"/>
          <w:b/>
          <w:sz w:val="18"/>
          <w:szCs w:val="18"/>
          <w:u w:val="single"/>
        </w:rPr>
      </w:pPr>
    </w:p>
    <w:p w14:paraId="0DB1826E" w14:textId="77777777" w:rsidR="00F71B65" w:rsidRDefault="00F71B65" w:rsidP="0014664A">
      <w:pPr>
        <w:pStyle w:val="Akapitzlist"/>
        <w:numPr>
          <w:ilvl w:val="0"/>
          <w:numId w:val="29"/>
        </w:numPr>
        <w:autoSpaceDE w:val="0"/>
        <w:autoSpaceDN w:val="0"/>
        <w:adjustRightInd w:val="0"/>
        <w:spacing w:after="0" w:line="240" w:lineRule="auto"/>
        <w:ind w:left="142" w:hanging="284"/>
        <w:contextualSpacing w:val="0"/>
        <w:rPr>
          <w:rFonts w:ascii="Franklin Gothic Book" w:hAnsi="Franklin Gothic Book" w:cstheme="minorHAnsi"/>
          <w:b/>
          <w:sz w:val="18"/>
          <w:szCs w:val="18"/>
          <w:u w:val="single"/>
        </w:rPr>
      </w:pPr>
      <w:r w:rsidRPr="00EE5FF7">
        <w:rPr>
          <w:rFonts w:ascii="Franklin Gothic Book" w:hAnsi="Franklin Gothic Book" w:cstheme="minorHAnsi"/>
          <w:b/>
          <w:sz w:val="18"/>
          <w:szCs w:val="18"/>
          <w:u w:val="single"/>
        </w:rPr>
        <w:t>Podpisy Komisji:</w:t>
      </w:r>
    </w:p>
    <w:p w14:paraId="6DE56816" w14:textId="77777777" w:rsidR="00F71B65" w:rsidRPr="00EE5FF7" w:rsidRDefault="00F71B65" w:rsidP="00F71B65">
      <w:pPr>
        <w:pStyle w:val="Akapitzlist"/>
        <w:autoSpaceDE w:val="0"/>
        <w:autoSpaceDN w:val="0"/>
        <w:adjustRightInd w:val="0"/>
        <w:spacing w:after="0" w:line="240" w:lineRule="auto"/>
        <w:ind w:left="142"/>
        <w:contextualSpacing w:val="0"/>
        <w:rPr>
          <w:rFonts w:ascii="Franklin Gothic Book" w:hAnsi="Franklin Gothic Book" w:cstheme="minorHAnsi"/>
          <w:b/>
          <w:sz w:val="18"/>
          <w:szCs w:val="18"/>
          <w:u w:val="single"/>
        </w:rPr>
      </w:pPr>
    </w:p>
    <w:tbl>
      <w:tblPr>
        <w:tblStyle w:val="Tabela-Siatka"/>
        <w:tblW w:w="0" w:type="auto"/>
        <w:tblLook w:val="04A0" w:firstRow="1" w:lastRow="0" w:firstColumn="1" w:lastColumn="0" w:noHBand="0" w:noVBand="1"/>
      </w:tblPr>
      <w:tblGrid>
        <w:gridCol w:w="2407"/>
        <w:gridCol w:w="2406"/>
        <w:gridCol w:w="2553"/>
        <w:gridCol w:w="2261"/>
      </w:tblGrid>
      <w:tr w:rsidR="00F71B65" w:rsidRPr="00EE5FF7" w14:paraId="21FA2724" w14:textId="77777777" w:rsidTr="00AA0858">
        <w:tc>
          <w:tcPr>
            <w:tcW w:w="4813" w:type="dxa"/>
            <w:gridSpan w:val="2"/>
          </w:tcPr>
          <w:p w14:paraId="14D701B1"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b/>
                <w:bCs/>
                <w:iCs/>
                <w:sz w:val="18"/>
                <w:szCs w:val="18"/>
              </w:rPr>
              <w:t>ZAMAWIAJĄCY</w:t>
            </w:r>
          </w:p>
        </w:tc>
        <w:tc>
          <w:tcPr>
            <w:tcW w:w="4814" w:type="dxa"/>
            <w:gridSpan w:val="2"/>
          </w:tcPr>
          <w:p w14:paraId="176893C8"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b/>
                <w:bCs/>
                <w:iCs/>
                <w:sz w:val="18"/>
                <w:szCs w:val="18"/>
              </w:rPr>
              <w:t>WYKONAWCA</w:t>
            </w:r>
          </w:p>
        </w:tc>
      </w:tr>
      <w:tr w:rsidR="00F71B65" w:rsidRPr="00EE5FF7" w14:paraId="1DB06B81" w14:textId="77777777" w:rsidTr="00AA0858">
        <w:tc>
          <w:tcPr>
            <w:tcW w:w="2407" w:type="dxa"/>
          </w:tcPr>
          <w:p w14:paraId="14BC4E7F"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Imię i nazwisko</w:t>
            </w:r>
          </w:p>
        </w:tc>
        <w:tc>
          <w:tcPr>
            <w:tcW w:w="2406" w:type="dxa"/>
          </w:tcPr>
          <w:p w14:paraId="171C1D61"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podpis</w:t>
            </w:r>
          </w:p>
        </w:tc>
        <w:tc>
          <w:tcPr>
            <w:tcW w:w="2553" w:type="dxa"/>
          </w:tcPr>
          <w:p w14:paraId="2C9FD168"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Imię i nazwisko</w:t>
            </w:r>
          </w:p>
        </w:tc>
        <w:tc>
          <w:tcPr>
            <w:tcW w:w="2261" w:type="dxa"/>
          </w:tcPr>
          <w:p w14:paraId="0A313AFB"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podpis</w:t>
            </w:r>
          </w:p>
        </w:tc>
      </w:tr>
      <w:tr w:rsidR="00F71B65" w:rsidRPr="00EE5FF7" w14:paraId="391C3E7F" w14:textId="77777777" w:rsidTr="00AA0858">
        <w:tc>
          <w:tcPr>
            <w:tcW w:w="2407" w:type="dxa"/>
          </w:tcPr>
          <w:p w14:paraId="1418EFCF"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406" w:type="dxa"/>
          </w:tcPr>
          <w:p w14:paraId="1BB497AB"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553" w:type="dxa"/>
          </w:tcPr>
          <w:p w14:paraId="7A2B28D3"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261" w:type="dxa"/>
          </w:tcPr>
          <w:p w14:paraId="64CA1F36"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r>
      <w:tr w:rsidR="00F71B65" w:rsidRPr="00EE5FF7" w14:paraId="350B76DC" w14:textId="77777777" w:rsidTr="00AA0858">
        <w:tc>
          <w:tcPr>
            <w:tcW w:w="2407" w:type="dxa"/>
          </w:tcPr>
          <w:p w14:paraId="0B966CD9"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406" w:type="dxa"/>
          </w:tcPr>
          <w:p w14:paraId="24DA8B17"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553" w:type="dxa"/>
          </w:tcPr>
          <w:p w14:paraId="6F16A50E"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261" w:type="dxa"/>
          </w:tcPr>
          <w:p w14:paraId="52C6F0A9"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r>
    </w:tbl>
    <w:p w14:paraId="13DBAC3E" w14:textId="77777777" w:rsidR="00F71B65" w:rsidRDefault="00F71B65" w:rsidP="00F71B65">
      <w:pPr>
        <w:jc w:val="center"/>
        <w:rPr>
          <w:rFonts w:asciiTheme="minorHAnsi" w:hAnsiTheme="minorHAnsi" w:cstheme="minorHAnsi"/>
          <w:b/>
        </w:rPr>
      </w:pPr>
    </w:p>
    <w:p w14:paraId="6D6B8396" w14:textId="77777777" w:rsidR="00F71B65" w:rsidRDefault="00F71B65" w:rsidP="00F71B65">
      <w:pPr>
        <w:jc w:val="center"/>
        <w:rPr>
          <w:rFonts w:asciiTheme="minorHAnsi" w:hAnsiTheme="minorHAnsi" w:cstheme="minorHAnsi"/>
          <w:b/>
        </w:rPr>
      </w:pPr>
    </w:p>
    <w:p w14:paraId="50A4131E" w14:textId="77777777" w:rsidR="00F71B65" w:rsidRDefault="00F71B65" w:rsidP="00F71B65">
      <w:pPr>
        <w:jc w:val="center"/>
        <w:rPr>
          <w:rFonts w:asciiTheme="minorHAnsi" w:hAnsiTheme="minorHAnsi" w:cstheme="minorHAnsi"/>
          <w:b/>
        </w:rPr>
      </w:pPr>
    </w:p>
    <w:p w14:paraId="417E4907" w14:textId="77777777" w:rsidR="00F71B65" w:rsidRDefault="00F71B65" w:rsidP="00F71B65">
      <w:pPr>
        <w:jc w:val="center"/>
        <w:rPr>
          <w:rFonts w:asciiTheme="minorHAnsi" w:hAnsiTheme="minorHAnsi" w:cstheme="minorHAnsi"/>
          <w:b/>
        </w:rPr>
      </w:pPr>
    </w:p>
    <w:p w14:paraId="24C4774C" w14:textId="77777777" w:rsidR="00F71B65" w:rsidRDefault="00F71B65" w:rsidP="00F71B65">
      <w:pPr>
        <w:jc w:val="center"/>
        <w:rPr>
          <w:rFonts w:asciiTheme="minorHAnsi" w:hAnsiTheme="minorHAnsi" w:cstheme="minorHAnsi"/>
          <w:b/>
        </w:rPr>
      </w:pPr>
    </w:p>
    <w:p w14:paraId="20216BB6" w14:textId="77777777" w:rsidR="00F71B65" w:rsidRDefault="00F71B65" w:rsidP="00F71B65">
      <w:pPr>
        <w:jc w:val="center"/>
        <w:rPr>
          <w:rFonts w:asciiTheme="minorHAnsi" w:hAnsiTheme="minorHAnsi" w:cstheme="minorHAnsi"/>
          <w:b/>
        </w:rPr>
      </w:pPr>
    </w:p>
    <w:p w14:paraId="3D2DFB6F" w14:textId="77777777" w:rsidR="00F71B65" w:rsidRDefault="00F71B65" w:rsidP="00F71B65">
      <w:pPr>
        <w:rPr>
          <w:rFonts w:asciiTheme="minorHAnsi" w:hAnsiTheme="minorHAnsi" w:cstheme="minorHAnsi"/>
          <w:b/>
        </w:rPr>
      </w:pPr>
    </w:p>
    <w:p w14:paraId="170A2B61" w14:textId="77777777" w:rsidR="00F71B65" w:rsidRPr="002860C6" w:rsidRDefault="00F71B65" w:rsidP="00F71B65">
      <w:pPr>
        <w:tabs>
          <w:tab w:val="center" w:pos="1704"/>
          <w:tab w:val="center" w:pos="7100"/>
        </w:tabs>
        <w:spacing w:line="276" w:lineRule="auto"/>
        <w:rPr>
          <w:rFonts w:ascii="Franklin Gothic Book" w:hAnsi="Franklin Gothic Book" w:cstheme="minorHAnsi"/>
          <w:sz w:val="18"/>
          <w:szCs w:val="18"/>
        </w:rPr>
      </w:pPr>
    </w:p>
    <w:p w14:paraId="7C2EE4DA" w14:textId="3136834F" w:rsidR="00F71B65" w:rsidRPr="002860C6" w:rsidRDefault="00703C3B" w:rsidP="00F71B65">
      <w:pPr>
        <w:tabs>
          <w:tab w:val="center" w:pos="1704"/>
          <w:tab w:val="center" w:pos="7100"/>
        </w:tabs>
        <w:spacing w:line="276" w:lineRule="auto"/>
        <w:jc w:val="right"/>
        <w:rPr>
          <w:rFonts w:ascii="Franklin Gothic Book" w:hAnsi="Franklin Gothic Book" w:cstheme="minorHAnsi"/>
          <w:sz w:val="18"/>
          <w:szCs w:val="18"/>
        </w:rPr>
      </w:pPr>
      <w:r>
        <w:rPr>
          <w:rFonts w:ascii="Franklin Gothic Book" w:hAnsi="Franklin Gothic Book" w:cstheme="minorHAnsi"/>
          <w:sz w:val="18"/>
          <w:szCs w:val="18"/>
        </w:rPr>
        <w:lastRenderedPageBreak/>
        <w:t>Załącznik nr 8</w:t>
      </w:r>
      <w:r w:rsidR="00F71B65">
        <w:rPr>
          <w:rFonts w:ascii="Franklin Gothic Book" w:hAnsi="Franklin Gothic Book" w:cstheme="minorHAnsi"/>
          <w:sz w:val="18"/>
          <w:szCs w:val="18"/>
        </w:rPr>
        <w:t xml:space="preserve"> do Umowy nr </w:t>
      </w:r>
      <w:r w:rsidR="00CA539C" w:rsidRPr="00CA539C">
        <w:rPr>
          <w:rFonts w:ascii="Franklin Gothic Book" w:hAnsi="Franklin Gothic Book" w:cstheme="minorHAnsi"/>
          <w:sz w:val="18"/>
          <w:szCs w:val="18"/>
        </w:rPr>
        <w:t>NLZ/C/___/4100/ __________/___________/2024/___</w:t>
      </w:r>
    </w:p>
    <w:p w14:paraId="2E0E7D60" w14:textId="77777777" w:rsidR="00F71B65" w:rsidRPr="002860C6" w:rsidRDefault="00F71B65" w:rsidP="00F71B65">
      <w:pPr>
        <w:spacing w:line="276" w:lineRule="auto"/>
        <w:rPr>
          <w:rFonts w:ascii="Franklin Gothic Book" w:hAnsi="Franklin Gothic Book" w:cstheme="minorHAnsi"/>
          <w:b/>
          <w:sz w:val="18"/>
          <w:szCs w:val="18"/>
        </w:rPr>
      </w:pPr>
    </w:p>
    <w:p w14:paraId="7CECA137" w14:textId="77777777" w:rsidR="00F71B65" w:rsidRPr="002860C6" w:rsidRDefault="00F71B65" w:rsidP="00F71B65">
      <w:pPr>
        <w:spacing w:line="276" w:lineRule="auto"/>
        <w:ind w:left="1560"/>
        <w:jc w:val="right"/>
        <w:outlineLvl w:val="2"/>
        <w:rPr>
          <w:rFonts w:ascii="Franklin Gothic Book" w:eastAsiaTheme="majorEastAsia" w:hAnsi="Franklin Gothic Book" w:cstheme="minorHAnsi"/>
          <w:sz w:val="18"/>
          <w:szCs w:val="18"/>
        </w:rPr>
      </w:pPr>
    </w:p>
    <w:p w14:paraId="1CF1B6EA" w14:textId="77777777" w:rsidR="00F71B65" w:rsidRPr="002860C6" w:rsidRDefault="00F71B65" w:rsidP="00F71B65">
      <w:pPr>
        <w:spacing w:line="276" w:lineRule="auto"/>
        <w:rPr>
          <w:rFonts w:ascii="Franklin Gothic Book" w:eastAsia="Calibri" w:hAnsi="Franklin Gothic Book" w:cstheme="minorHAnsi"/>
          <w:sz w:val="18"/>
          <w:szCs w:val="18"/>
          <w:lang w:eastAsia="en-US"/>
        </w:rPr>
      </w:pPr>
    </w:p>
    <w:p w14:paraId="0002F346" w14:textId="77777777" w:rsidR="00F71B65" w:rsidRPr="009863A4" w:rsidRDefault="00F71B65" w:rsidP="00F71B65">
      <w:pPr>
        <w:spacing w:line="276" w:lineRule="auto"/>
        <w:contextualSpacing/>
        <w:jc w:val="center"/>
        <w:rPr>
          <w:rFonts w:ascii="Franklin Gothic Book" w:eastAsiaTheme="majorEastAsia" w:hAnsi="Franklin Gothic Book" w:cstheme="minorHAnsi"/>
          <w:b/>
          <w:spacing w:val="-10"/>
          <w:kern w:val="28"/>
          <w:sz w:val="18"/>
          <w:szCs w:val="18"/>
        </w:rPr>
      </w:pPr>
      <w:r w:rsidRPr="009863A4">
        <w:rPr>
          <w:rFonts w:ascii="Franklin Gothic Book" w:eastAsiaTheme="majorEastAsia" w:hAnsi="Franklin Gothic Book" w:cstheme="minorHAnsi"/>
          <w:b/>
          <w:spacing w:val="-10"/>
          <w:kern w:val="28"/>
          <w:sz w:val="18"/>
          <w:szCs w:val="18"/>
        </w:rPr>
        <w:t>WYKAZ PODWYKONAWCÓW</w:t>
      </w:r>
    </w:p>
    <w:p w14:paraId="0C3B63C1" w14:textId="77777777" w:rsidR="00F71B65" w:rsidRPr="002860C6" w:rsidRDefault="00F71B65" w:rsidP="00F71B65">
      <w:pPr>
        <w:tabs>
          <w:tab w:val="num" w:pos="1985"/>
        </w:tabs>
        <w:spacing w:before="40" w:line="276" w:lineRule="auto"/>
        <w:ind w:left="1702"/>
        <w:outlineLvl w:val="2"/>
        <w:rPr>
          <w:rFonts w:ascii="Franklin Gothic Book" w:eastAsiaTheme="majorEastAsia" w:hAnsi="Franklin Gothic Book" w:cstheme="minorHAnsi"/>
          <w:b/>
          <w:sz w:val="18"/>
          <w:szCs w:val="18"/>
        </w:rPr>
      </w:pPr>
    </w:p>
    <w:tbl>
      <w:tblPr>
        <w:tblStyle w:val="Tabela-Siatka7"/>
        <w:tblW w:w="9776" w:type="dxa"/>
        <w:tblLook w:val="04A0" w:firstRow="1" w:lastRow="0" w:firstColumn="1" w:lastColumn="0" w:noHBand="0" w:noVBand="1"/>
      </w:tblPr>
      <w:tblGrid>
        <w:gridCol w:w="562"/>
        <w:gridCol w:w="4253"/>
        <w:gridCol w:w="4961"/>
      </w:tblGrid>
      <w:tr w:rsidR="00F71B65" w:rsidRPr="002860C6" w14:paraId="4BA4FF00" w14:textId="77777777" w:rsidTr="00AA0858">
        <w:tc>
          <w:tcPr>
            <w:tcW w:w="562" w:type="dxa"/>
            <w:vAlign w:val="center"/>
          </w:tcPr>
          <w:p w14:paraId="5D6E93BE" w14:textId="77777777" w:rsidR="00F71B65" w:rsidRPr="002860C6" w:rsidRDefault="00F71B65" w:rsidP="00AA0858">
            <w:pPr>
              <w:spacing w:after="120" w:line="276" w:lineRule="auto"/>
              <w:jc w:val="center"/>
              <w:rPr>
                <w:rFonts w:ascii="Franklin Gothic Book" w:eastAsia="Calibri" w:hAnsi="Franklin Gothic Book" w:cstheme="minorHAnsi"/>
                <w:sz w:val="18"/>
                <w:szCs w:val="18"/>
                <w:lang w:eastAsia="en-US"/>
              </w:rPr>
            </w:pPr>
            <w:r w:rsidRPr="002860C6">
              <w:rPr>
                <w:rFonts w:ascii="Franklin Gothic Book" w:eastAsia="Calibri" w:hAnsi="Franklin Gothic Book" w:cstheme="minorHAnsi"/>
                <w:sz w:val="18"/>
                <w:szCs w:val="18"/>
                <w:lang w:eastAsia="en-US"/>
              </w:rPr>
              <w:t>L.p.</w:t>
            </w:r>
          </w:p>
        </w:tc>
        <w:tc>
          <w:tcPr>
            <w:tcW w:w="4253" w:type="dxa"/>
            <w:vAlign w:val="center"/>
          </w:tcPr>
          <w:p w14:paraId="7626C346" w14:textId="77777777" w:rsidR="00F71B65" w:rsidRPr="002860C6" w:rsidRDefault="00F71B65" w:rsidP="00AA0858">
            <w:pPr>
              <w:spacing w:after="120" w:line="276" w:lineRule="auto"/>
              <w:jc w:val="center"/>
              <w:rPr>
                <w:rFonts w:ascii="Franklin Gothic Book" w:eastAsia="Calibri" w:hAnsi="Franklin Gothic Book" w:cstheme="minorHAnsi"/>
                <w:sz w:val="18"/>
                <w:szCs w:val="18"/>
                <w:lang w:eastAsia="en-US"/>
              </w:rPr>
            </w:pPr>
            <w:r w:rsidRPr="002860C6">
              <w:rPr>
                <w:rFonts w:ascii="Franklin Gothic Book" w:eastAsia="Calibri" w:hAnsi="Franklin Gothic Book" w:cstheme="minorHAnsi"/>
                <w:sz w:val="18"/>
                <w:szCs w:val="18"/>
                <w:lang w:eastAsia="en-US"/>
              </w:rPr>
              <w:t>Nazwa podwykonawcy</w:t>
            </w:r>
          </w:p>
        </w:tc>
        <w:tc>
          <w:tcPr>
            <w:tcW w:w="4961" w:type="dxa"/>
            <w:vAlign w:val="center"/>
          </w:tcPr>
          <w:p w14:paraId="481E40B3" w14:textId="77777777" w:rsidR="00F71B65" w:rsidRPr="002860C6" w:rsidRDefault="00F71B65" w:rsidP="00AA0858">
            <w:pPr>
              <w:spacing w:after="120" w:line="276" w:lineRule="auto"/>
              <w:jc w:val="center"/>
              <w:rPr>
                <w:rFonts w:ascii="Franklin Gothic Book" w:eastAsia="Calibri" w:hAnsi="Franklin Gothic Book" w:cstheme="minorHAnsi"/>
                <w:sz w:val="18"/>
                <w:szCs w:val="18"/>
                <w:lang w:eastAsia="en-US"/>
              </w:rPr>
            </w:pPr>
            <w:r w:rsidRPr="002860C6">
              <w:rPr>
                <w:rFonts w:ascii="Franklin Gothic Book" w:eastAsia="Calibri" w:hAnsi="Franklin Gothic Book" w:cstheme="minorHAnsi"/>
                <w:sz w:val="18"/>
                <w:szCs w:val="18"/>
                <w:lang w:eastAsia="en-US"/>
              </w:rPr>
              <w:t>Zakres prac</w:t>
            </w:r>
          </w:p>
        </w:tc>
      </w:tr>
      <w:tr w:rsidR="00F71B65" w:rsidRPr="002860C6" w14:paraId="5C12993C" w14:textId="77777777" w:rsidTr="00AA0858">
        <w:tc>
          <w:tcPr>
            <w:tcW w:w="562" w:type="dxa"/>
            <w:vAlign w:val="center"/>
          </w:tcPr>
          <w:p w14:paraId="13D77307" w14:textId="77777777" w:rsidR="00F71B65" w:rsidRPr="002860C6" w:rsidRDefault="00F71B65" w:rsidP="00F71B65">
            <w:pPr>
              <w:numPr>
                <w:ilvl w:val="0"/>
                <w:numId w:val="9"/>
              </w:numPr>
              <w:spacing w:before="120" w:after="120" w:line="276" w:lineRule="auto"/>
              <w:jc w:val="right"/>
              <w:rPr>
                <w:rFonts w:ascii="Franklin Gothic Book" w:eastAsia="Calibri" w:hAnsi="Franklin Gothic Book" w:cstheme="minorHAnsi"/>
                <w:sz w:val="18"/>
                <w:szCs w:val="18"/>
                <w:lang w:eastAsia="en-US"/>
              </w:rPr>
            </w:pPr>
          </w:p>
        </w:tc>
        <w:tc>
          <w:tcPr>
            <w:tcW w:w="4253" w:type="dxa"/>
            <w:vAlign w:val="center"/>
          </w:tcPr>
          <w:p w14:paraId="4B6486B8"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c>
          <w:tcPr>
            <w:tcW w:w="4961" w:type="dxa"/>
            <w:vAlign w:val="center"/>
          </w:tcPr>
          <w:p w14:paraId="6A911D01"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r>
      <w:tr w:rsidR="00F71B65" w:rsidRPr="002860C6" w14:paraId="6B9E471D" w14:textId="77777777" w:rsidTr="00AA0858">
        <w:tc>
          <w:tcPr>
            <w:tcW w:w="562" w:type="dxa"/>
            <w:tcBorders>
              <w:bottom w:val="single" w:sz="4" w:space="0" w:color="auto"/>
            </w:tcBorders>
            <w:vAlign w:val="center"/>
          </w:tcPr>
          <w:p w14:paraId="508D85E3" w14:textId="77777777" w:rsidR="00F71B65" w:rsidRPr="002860C6" w:rsidRDefault="00F71B65" w:rsidP="00F71B65">
            <w:pPr>
              <w:numPr>
                <w:ilvl w:val="0"/>
                <w:numId w:val="9"/>
              </w:numPr>
              <w:spacing w:before="120" w:after="120" w:line="276" w:lineRule="auto"/>
              <w:jc w:val="right"/>
              <w:rPr>
                <w:rFonts w:ascii="Franklin Gothic Book" w:eastAsia="Calibri" w:hAnsi="Franklin Gothic Book" w:cstheme="minorHAnsi"/>
                <w:sz w:val="18"/>
                <w:szCs w:val="18"/>
                <w:lang w:eastAsia="en-US"/>
              </w:rPr>
            </w:pPr>
          </w:p>
        </w:tc>
        <w:tc>
          <w:tcPr>
            <w:tcW w:w="4253" w:type="dxa"/>
            <w:tcBorders>
              <w:bottom w:val="single" w:sz="4" w:space="0" w:color="auto"/>
            </w:tcBorders>
            <w:vAlign w:val="center"/>
          </w:tcPr>
          <w:p w14:paraId="60562F4D"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c>
          <w:tcPr>
            <w:tcW w:w="4961" w:type="dxa"/>
            <w:tcBorders>
              <w:bottom w:val="single" w:sz="4" w:space="0" w:color="auto"/>
            </w:tcBorders>
            <w:vAlign w:val="center"/>
          </w:tcPr>
          <w:p w14:paraId="65619501"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r>
      <w:tr w:rsidR="00F71B65" w:rsidRPr="002860C6" w14:paraId="563306DD" w14:textId="77777777" w:rsidTr="00AA0858">
        <w:tc>
          <w:tcPr>
            <w:tcW w:w="562" w:type="dxa"/>
            <w:tcBorders>
              <w:top w:val="single" w:sz="4" w:space="0" w:color="auto"/>
              <w:left w:val="single" w:sz="4" w:space="0" w:color="auto"/>
              <w:bottom w:val="single" w:sz="4" w:space="0" w:color="auto"/>
              <w:right w:val="single" w:sz="4" w:space="0" w:color="auto"/>
            </w:tcBorders>
            <w:vAlign w:val="center"/>
          </w:tcPr>
          <w:p w14:paraId="321B1820" w14:textId="77777777" w:rsidR="00F71B65" w:rsidRPr="002860C6" w:rsidRDefault="00F71B65" w:rsidP="00F71B65">
            <w:pPr>
              <w:numPr>
                <w:ilvl w:val="0"/>
                <w:numId w:val="9"/>
              </w:numPr>
              <w:spacing w:before="120" w:after="120" w:line="276" w:lineRule="auto"/>
              <w:jc w:val="right"/>
              <w:rPr>
                <w:rFonts w:ascii="Franklin Gothic Book" w:eastAsia="Calibri" w:hAnsi="Franklin Gothic Book" w:cstheme="minorHAnsi"/>
                <w:sz w:val="18"/>
                <w:szCs w:val="18"/>
                <w:lang w:eastAsia="en-US"/>
              </w:rPr>
            </w:pPr>
          </w:p>
        </w:tc>
        <w:tc>
          <w:tcPr>
            <w:tcW w:w="4253" w:type="dxa"/>
            <w:tcBorders>
              <w:top w:val="single" w:sz="4" w:space="0" w:color="auto"/>
              <w:left w:val="single" w:sz="4" w:space="0" w:color="auto"/>
              <w:bottom w:val="single" w:sz="4" w:space="0" w:color="auto"/>
              <w:right w:val="single" w:sz="4" w:space="0" w:color="auto"/>
            </w:tcBorders>
            <w:vAlign w:val="center"/>
          </w:tcPr>
          <w:p w14:paraId="54794F60"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c>
          <w:tcPr>
            <w:tcW w:w="4961" w:type="dxa"/>
            <w:tcBorders>
              <w:top w:val="single" w:sz="4" w:space="0" w:color="auto"/>
              <w:left w:val="single" w:sz="4" w:space="0" w:color="auto"/>
              <w:bottom w:val="single" w:sz="4" w:space="0" w:color="auto"/>
              <w:right w:val="single" w:sz="4" w:space="0" w:color="auto"/>
            </w:tcBorders>
            <w:vAlign w:val="center"/>
          </w:tcPr>
          <w:p w14:paraId="4CE70837"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r>
    </w:tbl>
    <w:p w14:paraId="7E9B20CD" w14:textId="77777777" w:rsidR="00F71B65" w:rsidRPr="002860C6" w:rsidRDefault="00F71B65" w:rsidP="00F71B65">
      <w:pPr>
        <w:spacing w:line="276" w:lineRule="auto"/>
        <w:rPr>
          <w:rFonts w:ascii="Franklin Gothic Book" w:hAnsi="Franklin Gothic Book" w:cstheme="minorHAnsi"/>
          <w:sz w:val="18"/>
          <w:szCs w:val="18"/>
          <w:lang w:val="de-DE"/>
        </w:rPr>
      </w:pPr>
    </w:p>
    <w:p w14:paraId="2046547B" w14:textId="77777777" w:rsidR="00F71B65" w:rsidRPr="00F87358" w:rsidRDefault="00F71B65" w:rsidP="00F71B65">
      <w:pPr>
        <w:tabs>
          <w:tab w:val="center" w:pos="1704"/>
          <w:tab w:val="center" w:pos="7100"/>
        </w:tabs>
        <w:spacing w:line="276" w:lineRule="auto"/>
        <w:rPr>
          <w:rFonts w:asciiTheme="minorHAnsi" w:eastAsia="Calibri" w:hAnsiTheme="minorHAnsi" w:cstheme="minorHAnsi"/>
          <w:bCs/>
          <w:sz w:val="22"/>
          <w:szCs w:val="22"/>
        </w:rPr>
      </w:pPr>
    </w:p>
    <w:p w14:paraId="4523BDD6" w14:textId="0DA6A0DB" w:rsidR="00157B17" w:rsidRDefault="00157B17"/>
    <w:p w14:paraId="4C75B78B" w14:textId="18279D63" w:rsidR="0097367A" w:rsidRDefault="0097367A"/>
    <w:p w14:paraId="42CD8EB2" w14:textId="19AD8D2F" w:rsidR="0097367A" w:rsidRDefault="0097367A"/>
    <w:p w14:paraId="320DFD3F" w14:textId="19ECA7A8" w:rsidR="0097367A" w:rsidRDefault="0097367A"/>
    <w:p w14:paraId="26E887C3" w14:textId="62CCC1AA" w:rsidR="0097367A" w:rsidRDefault="0097367A"/>
    <w:p w14:paraId="642E8307" w14:textId="723F04E6" w:rsidR="0097367A" w:rsidRDefault="0097367A"/>
    <w:p w14:paraId="76ABD547" w14:textId="330ADD06" w:rsidR="0097367A" w:rsidRDefault="0097367A"/>
    <w:p w14:paraId="42CE0679" w14:textId="7F9B8228" w:rsidR="0097367A" w:rsidRDefault="0097367A"/>
    <w:p w14:paraId="0BDD307F" w14:textId="2D345342" w:rsidR="0097367A" w:rsidRDefault="0097367A"/>
    <w:p w14:paraId="4B6AD9F3" w14:textId="59EBE48D" w:rsidR="0097367A" w:rsidRDefault="0097367A"/>
    <w:p w14:paraId="49ABCC10" w14:textId="4CA84DFA" w:rsidR="0097367A" w:rsidRDefault="0097367A"/>
    <w:p w14:paraId="6FC4507A" w14:textId="1C26B43E" w:rsidR="0097367A" w:rsidRDefault="0097367A"/>
    <w:p w14:paraId="13DD75C9" w14:textId="6D0D3D3C" w:rsidR="0097367A" w:rsidRDefault="0097367A"/>
    <w:p w14:paraId="2FF31505" w14:textId="0C574844" w:rsidR="0097367A" w:rsidRDefault="0097367A"/>
    <w:p w14:paraId="0B7C164C" w14:textId="4E8EEFE8" w:rsidR="0097367A" w:rsidRDefault="0097367A"/>
    <w:p w14:paraId="5C9687E6" w14:textId="48AD322D" w:rsidR="0097367A" w:rsidRDefault="0097367A"/>
    <w:p w14:paraId="376AD478" w14:textId="51A0355B" w:rsidR="0097367A" w:rsidRDefault="0097367A"/>
    <w:p w14:paraId="0A2BB296" w14:textId="16F71D91" w:rsidR="0097367A" w:rsidRDefault="0097367A"/>
    <w:p w14:paraId="21360611" w14:textId="6ADA8868" w:rsidR="0097367A" w:rsidRDefault="0097367A"/>
    <w:p w14:paraId="5CAFF391" w14:textId="0F1B500D" w:rsidR="0097367A" w:rsidRDefault="0097367A"/>
    <w:p w14:paraId="25DABA52" w14:textId="56286D4B" w:rsidR="0097367A" w:rsidRDefault="0097367A"/>
    <w:p w14:paraId="67F5B734" w14:textId="726A3D5A" w:rsidR="0097367A" w:rsidRDefault="0097367A"/>
    <w:p w14:paraId="70C08F1E" w14:textId="19633674" w:rsidR="0097367A" w:rsidRDefault="0097367A"/>
    <w:p w14:paraId="0CF3E95E" w14:textId="61A4E2C7" w:rsidR="0097367A" w:rsidRDefault="0097367A"/>
    <w:p w14:paraId="0D9CD0B3" w14:textId="1F896B45" w:rsidR="0097367A" w:rsidRDefault="0097367A"/>
    <w:p w14:paraId="75E4F621" w14:textId="78A4FEF6" w:rsidR="00353B3D" w:rsidRDefault="00353B3D"/>
    <w:p w14:paraId="6CD62417" w14:textId="42A89AE6" w:rsidR="00353B3D" w:rsidRDefault="00353B3D"/>
    <w:p w14:paraId="594B3708" w14:textId="0DB096C2" w:rsidR="00353B3D" w:rsidRDefault="00353B3D"/>
    <w:p w14:paraId="4A9447B3" w14:textId="4100E936" w:rsidR="00353B3D" w:rsidRDefault="00353B3D"/>
    <w:p w14:paraId="5AFF83DF" w14:textId="6ACB26AB" w:rsidR="00353B3D" w:rsidRDefault="00353B3D"/>
    <w:p w14:paraId="0E976808" w14:textId="2D38AF0B" w:rsidR="00353B3D" w:rsidRDefault="00353B3D"/>
    <w:p w14:paraId="72A009B1" w14:textId="751FABA9" w:rsidR="00353B3D" w:rsidRDefault="00353B3D"/>
    <w:p w14:paraId="5B09767E" w14:textId="6BE19BA7" w:rsidR="00353B3D" w:rsidRDefault="00353B3D"/>
    <w:p w14:paraId="491D3414" w14:textId="19DBAC3A" w:rsidR="00353B3D" w:rsidRDefault="00353B3D"/>
    <w:p w14:paraId="1B6AF621" w14:textId="6049D440" w:rsidR="00353B3D" w:rsidRDefault="00353B3D"/>
    <w:p w14:paraId="0B60764B" w14:textId="41B2FCA1" w:rsidR="00353B3D" w:rsidRDefault="00353B3D"/>
    <w:p w14:paraId="0A927C97" w14:textId="48614B8D" w:rsidR="00353B3D" w:rsidRDefault="00353B3D"/>
    <w:p w14:paraId="579C33D7" w14:textId="1CE6E45F" w:rsidR="00353B3D" w:rsidRDefault="00353B3D"/>
    <w:p w14:paraId="60D3CCAD" w14:textId="1CB5D074" w:rsidR="00353B3D" w:rsidRDefault="00353B3D"/>
    <w:p w14:paraId="060AA5C5" w14:textId="61862FCF" w:rsidR="00FE3597" w:rsidRDefault="00FE3597"/>
    <w:p w14:paraId="73E50FB5" w14:textId="77777777" w:rsidR="00FE3597" w:rsidRDefault="00FE3597"/>
    <w:p w14:paraId="103981F9" w14:textId="356F0D57" w:rsidR="00353B3D" w:rsidRDefault="00353B3D"/>
    <w:p w14:paraId="2F6211E9" w14:textId="7E2F1405" w:rsidR="00353B3D" w:rsidRDefault="00353B3D"/>
    <w:p w14:paraId="6F1FF089" w14:textId="375BA730" w:rsidR="001B4F81" w:rsidRDefault="001B4F81"/>
    <w:p w14:paraId="322CAAC2" w14:textId="08ABA0E7" w:rsidR="001B4F81" w:rsidRPr="002860C6" w:rsidRDefault="001B4F81" w:rsidP="001B4F81">
      <w:pPr>
        <w:tabs>
          <w:tab w:val="center" w:pos="1704"/>
          <w:tab w:val="center" w:pos="7100"/>
        </w:tabs>
        <w:spacing w:line="276" w:lineRule="auto"/>
        <w:jc w:val="right"/>
        <w:rPr>
          <w:rFonts w:ascii="Franklin Gothic Book" w:hAnsi="Franklin Gothic Book" w:cstheme="minorHAnsi"/>
          <w:sz w:val="18"/>
          <w:szCs w:val="18"/>
        </w:rPr>
      </w:pPr>
      <w:bookmarkStart w:id="47" w:name="_Hlk144803361"/>
      <w:r>
        <w:rPr>
          <w:rFonts w:ascii="Franklin Gothic Book" w:hAnsi="Franklin Gothic Book" w:cstheme="minorHAnsi"/>
          <w:sz w:val="18"/>
          <w:szCs w:val="18"/>
        </w:rPr>
        <w:lastRenderedPageBreak/>
        <w:t xml:space="preserve">Załącznik nr 9 do Umowy nr </w:t>
      </w:r>
      <w:r w:rsidR="006C4716" w:rsidRPr="00CA539C">
        <w:rPr>
          <w:rFonts w:ascii="Franklin Gothic Book" w:hAnsi="Franklin Gothic Book" w:cstheme="minorHAnsi"/>
          <w:sz w:val="18"/>
          <w:szCs w:val="18"/>
        </w:rPr>
        <w:t>NLZ/C/___/4100/ __________/___________/2024/___</w:t>
      </w:r>
    </w:p>
    <w:p w14:paraId="25D80CBE" w14:textId="77777777" w:rsidR="001B4F81" w:rsidRPr="00C62A53" w:rsidRDefault="001B4F81" w:rsidP="001B4F81">
      <w:pPr>
        <w:ind w:left="1985"/>
        <w:jc w:val="right"/>
        <w:outlineLvl w:val="1"/>
        <w:rPr>
          <w:rFonts w:ascii="Franklin Gothic Book" w:eastAsiaTheme="majorEastAsia" w:hAnsi="Franklin Gothic Book" w:cstheme="minorHAnsi"/>
          <w:sz w:val="18"/>
          <w:szCs w:val="18"/>
        </w:rPr>
      </w:pPr>
      <w:r w:rsidRPr="00C62A53">
        <w:rPr>
          <w:rFonts w:ascii="Franklin Gothic Book" w:eastAsiaTheme="majorEastAsia" w:hAnsi="Franklin Gothic Book" w:cstheme="minorHAnsi"/>
          <w:sz w:val="18"/>
          <w:szCs w:val="18"/>
        </w:rPr>
        <w:t xml:space="preserve">Wzór </w:t>
      </w:r>
      <w:r w:rsidRPr="00C62A53">
        <w:rPr>
          <w:rFonts w:ascii="Franklin Gothic Book" w:hAnsi="Franklin Gothic Book" w:cstheme="minorHAnsi"/>
          <w:sz w:val="18"/>
          <w:szCs w:val="18"/>
        </w:rPr>
        <w:t>Zabezpieczenia (</w:t>
      </w:r>
      <w:r w:rsidRPr="00C62A53">
        <w:rPr>
          <w:rFonts w:ascii="Franklin Gothic Book" w:eastAsiaTheme="majorEastAsia" w:hAnsi="Franklin Gothic Book" w:cstheme="minorHAnsi"/>
          <w:sz w:val="18"/>
          <w:szCs w:val="18"/>
        </w:rPr>
        <w:t>Gwarancji) Należytego Wykonania Umowy</w:t>
      </w:r>
    </w:p>
    <w:p w14:paraId="6C6D97EF" w14:textId="77777777" w:rsidR="001B4F81" w:rsidRPr="00C62A53" w:rsidRDefault="001B4F81" w:rsidP="001B4F81">
      <w:pPr>
        <w:tabs>
          <w:tab w:val="left" w:pos="4900"/>
        </w:tabs>
        <w:autoSpaceDN w:val="0"/>
        <w:textAlignment w:val="baseline"/>
        <w:rPr>
          <w:rFonts w:ascii="Franklin Gothic Book" w:hAnsi="Franklin Gothic Book" w:cstheme="minorHAnsi"/>
          <w:kern w:val="3"/>
          <w:sz w:val="18"/>
          <w:szCs w:val="18"/>
        </w:rPr>
      </w:pPr>
      <w:r w:rsidRPr="00C62A53">
        <w:rPr>
          <w:rFonts w:ascii="Franklin Gothic Book" w:hAnsi="Franklin Gothic Book" w:cstheme="minorHAnsi"/>
          <w:kern w:val="3"/>
          <w:sz w:val="18"/>
          <w:szCs w:val="18"/>
        </w:rPr>
        <w:t>……………………………………..</w:t>
      </w:r>
    </w:p>
    <w:p w14:paraId="436A8D88" w14:textId="77777777" w:rsidR="001B4F81" w:rsidRPr="00141B35" w:rsidRDefault="001B4F81" w:rsidP="001B4F81">
      <w:pPr>
        <w:tabs>
          <w:tab w:val="left" w:pos="4900"/>
        </w:tabs>
        <w:autoSpaceDN w:val="0"/>
        <w:textAlignment w:val="baseline"/>
        <w:rPr>
          <w:rFonts w:ascii="Franklin Gothic Book" w:hAnsi="Franklin Gothic Book" w:cstheme="minorHAnsi"/>
          <w:kern w:val="3"/>
          <w:sz w:val="16"/>
          <w:szCs w:val="16"/>
        </w:rPr>
      </w:pPr>
      <w:r w:rsidRPr="00141B35">
        <w:rPr>
          <w:rFonts w:ascii="Franklin Gothic Book" w:hAnsi="Franklin Gothic Book" w:cstheme="minorHAnsi"/>
          <w:kern w:val="3"/>
          <w:sz w:val="16"/>
          <w:szCs w:val="16"/>
        </w:rPr>
        <w:t>Pieczęć firmowa banku/ TU [●]</w:t>
      </w:r>
    </w:p>
    <w:p w14:paraId="69C46ED9" w14:textId="77777777" w:rsidR="001B4F81" w:rsidRPr="00141B35" w:rsidRDefault="001B4F81" w:rsidP="001B4F81">
      <w:pPr>
        <w:tabs>
          <w:tab w:val="left" w:pos="4900"/>
        </w:tabs>
        <w:autoSpaceDN w:val="0"/>
        <w:jc w:val="right"/>
        <w:textAlignment w:val="baseline"/>
        <w:rPr>
          <w:rFonts w:ascii="Franklin Gothic Book" w:hAnsi="Franklin Gothic Book" w:cstheme="minorHAnsi"/>
          <w:kern w:val="3"/>
          <w:sz w:val="16"/>
          <w:szCs w:val="16"/>
        </w:rPr>
      </w:pPr>
      <w:r w:rsidRPr="00141B35">
        <w:rPr>
          <w:rFonts w:ascii="Franklin Gothic Book" w:hAnsi="Franklin Gothic Book" w:cstheme="minorHAnsi"/>
          <w:kern w:val="3"/>
          <w:sz w:val="16"/>
          <w:szCs w:val="16"/>
        </w:rPr>
        <w:t>Miejscowość, rok-mm-</w:t>
      </w:r>
      <w:proofErr w:type="spellStart"/>
      <w:r w:rsidRPr="00141B35">
        <w:rPr>
          <w:rFonts w:ascii="Franklin Gothic Book" w:hAnsi="Franklin Gothic Book" w:cstheme="minorHAnsi"/>
          <w:kern w:val="3"/>
          <w:sz w:val="16"/>
          <w:szCs w:val="16"/>
        </w:rPr>
        <w:t>dd</w:t>
      </w:r>
      <w:proofErr w:type="spellEnd"/>
    </w:p>
    <w:p w14:paraId="2FDD6FDF" w14:textId="77777777" w:rsidR="001B4F81" w:rsidRPr="00141B35" w:rsidRDefault="001B4F81" w:rsidP="001B4F81">
      <w:pPr>
        <w:tabs>
          <w:tab w:val="left" w:pos="4900"/>
        </w:tabs>
        <w:autoSpaceDN w:val="0"/>
        <w:jc w:val="right"/>
        <w:textAlignment w:val="baseline"/>
        <w:rPr>
          <w:rFonts w:ascii="Franklin Gothic Book" w:hAnsi="Franklin Gothic Book" w:cstheme="minorHAnsi"/>
          <w:kern w:val="3"/>
          <w:sz w:val="16"/>
          <w:szCs w:val="16"/>
        </w:rPr>
      </w:pPr>
      <w:r w:rsidRPr="00141B35">
        <w:rPr>
          <w:rFonts w:ascii="Franklin Gothic Book" w:hAnsi="Franklin Gothic Book" w:cstheme="minorHAnsi"/>
          <w:kern w:val="3"/>
          <w:sz w:val="16"/>
          <w:szCs w:val="16"/>
        </w:rPr>
        <w:tab/>
      </w:r>
      <w:r w:rsidRPr="00141B35">
        <w:rPr>
          <w:rFonts w:ascii="Franklin Gothic Book" w:hAnsi="Franklin Gothic Book" w:cstheme="minorHAnsi"/>
          <w:kern w:val="3"/>
          <w:sz w:val="16"/>
          <w:szCs w:val="16"/>
        </w:rPr>
        <w:tab/>
      </w:r>
      <w:r w:rsidRPr="00141B35">
        <w:rPr>
          <w:rFonts w:ascii="Franklin Gothic Book" w:hAnsi="Franklin Gothic Book" w:cstheme="minorHAnsi"/>
          <w:kern w:val="3"/>
          <w:sz w:val="16"/>
          <w:szCs w:val="16"/>
        </w:rPr>
        <w:tab/>
      </w:r>
      <w:r w:rsidRPr="00141B35">
        <w:rPr>
          <w:rFonts w:ascii="Franklin Gothic Book" w:hAnsi="Franklin Gothic Book" w:cstheme="minorHAnsi"/>
          <w:kern w:val="3"/>
          <w:sz w:val="16"/>
          <w:szCs w:val="16"/>
        </w:rPr>
        <w:tab/>
      </w:r>
    </w:p>
    <w:p w14:paraId="5D198D36" w14:textId="77777777" w:rsidR="001B4F81" w:rsidRPr="00141B35" w:rsidRDefault="001B4F81" w:rsidP="001B4F81">
      <w:pPr>
        <w:tabs>
          <w:tab w:val="left" w:pos="4900"/>
        </w:tabs>
        <w:autoSpaceDN w:val="0"/>
        <w:jc w:val="right"/>
        <w:textAlignment w:val="baseline"/>
        <w:rPr>
          <w:rFonts w:ascii="Franklin Gothic Book" w:hAnsi="Franklin Gothic Book" w:cstheme="minorHAnsi"/>
          <w:kern w:val="3"/>
          <w:sz w:val="16"/>
          <w:szCs w:val="16"/>
        </w:rPr>
      </w:pPr>
      <w:r w:rsidRPr="00141B35">
        <w:rPr>
          <w:rFonts w:ascii="Franklin Gothic Book" w:hAnsi="Franklin Gothic Book" w:cstheme="minorHAnsi"/>
          <w:b/>
          <w:kern w:val="3"/>
          <w:sz w:val="16"/>
          <w:szCs w:val="16"/>
        </w:rPr>
        <w:t>Beneficjent:</w:t>
      </w:r>
    </w:p>
    <w:p w14:paraId="384B2A3B" w14:textId="77777777" w:rsidR="001B4F81" w:rsidRPr="00141B35" w:rsidRDefault="001B4F81" w:rsidP="001B4F81">
      <w:pPr>
        <w:tabs>
          <w:tab w:val="left" w:pos="4900"/>
        </w:tabs>
        <w:autoSpaceDN w:val="0"/>
        <w:jc w:val="right"/>
        <w:textAlignment w:val="baseline"/>
        <w:rPr>
          <w:rFonts w:ascii="Franklin Gothic Book" w:hAnsi="Franklin Gothic Book" w:cstheme="minorHAnsi"/>
          <w:kern w:val="3"/>
          <w:sz w:val="16"/>
          <w:szCs w:val="16"/>
        </w:rPr>
      </w:pPr>
      <w:r w:rsidRPr="00141B35">
        <w:rPr>
          <w:rFonts w:ascii="Franklin Gothic Book" w:hAnsi="Franklin Gothic Book" w:cstheme="minorHAnsi"/>
          <w:kern w:val="3"/>
          <w:sz w:val="16"/>
          <w:szCs w:val="16"/>
        </w:rPr>
        <w:t>Enea Elektrownia Połaniec S.A.</w:t>
      </w:r>
    </w:p>
    <w:p w14:paraId="369FFC91" w14:textId="77777777" w:rsidR="001B4F81" w:rsidRPr="00141B35" w:rsidRDefault="001B4F81" w:rsidP="001B4F81">
      <w:pPr>
        <w:tabs>
          <w:tab w:val="left" w:pos="4900"/>
        </w:tabs>
        <w:autoSpaceDN w:val="0"/>
        <w:jc w:val="right"/>
        <w:textAlignment w:val="baseline"/>
        <w:rPr>
          <w:rFonts w:ascii="Franklin Gothic Book" w:hAnsi="Franklin Gothic Book" w:cstheme="minorHAnsi"/>
          <w:kern w:val="3"/>
          <w:sz w:val="16"/>
          <w:szCs w:val="16"/>
        </w:rPr>
      </w:pPr>
      <w:r w:rsidRPr="00141B35">
        <w:rPr>
          <w:rFonts w:ascii="Franklin Gothic Book" w:hAnsi="Franklin Gothic Book" w:cstheme="minorHAnsi"/>
          <w:kern w:val="3"/>
          <w:sz w:val="16"/>
          <w:szCs w:val="16"/>
        </w:rPr>
        <w:t>Zawada 26</w:t>
      </w:r>
    </w:p>
    <w:p w14:paraId="32A90611" w14:textId="77777777" w:rsidR="001B4F81" w:rsidRPr="00141B35" w:rsidRDefault="001B4F81" w:rsidP="001B4F81">
      <w:pPr>
        <w:tabs>
          <w:tab w:val="left" w:pos="4900"/>
        </w:tabs>
        <w:autoSpaceDN w:val="0"/>
        <w:jc w:val="right"/>
        <w:textAlignment w:val="baseline"/>
        <w:rPr>
          <w:rFonts w:ascii="Franklin Gothic Book" w:hAnsi="Franklin Gothic Book" w:cstheme="minorHAnsi"/>
          <w:kern w:val="3"/>
          <w:sz w:val="16"/>
          <w:szCs w:val="16"/>
        </w:rPr>
      </w:pPr>
      <w:r w:rsidRPr="00141B35">
        <w:rPr>
          <w:rFonts w:ascii="Franklin Gothic Book" w:hAnsi="Franklin Gothic Book" w:cstheme="minorHAnsi"/>
          <w:kern w:val="3"/>
          <w:sz w:val="16"/>
          <w:szCs w:val="16"/>
        </w:rPr>
        <w:t>28-230 Połaniec</w:t>
      </w:r>
    </w:p>
    <w:p w14:paraId="195A8748" w14:textId="77777777" w:rsidR="001B4F81" w:rsidRPr="00141B35" w:rsidRDefault="001B4F81" w:rsidP="001B4F81">
      <w:pPr>
        <w:tabs>
          <w:tab w:val="center" w:pos="4513"/>
          <w:tab w:val="left" w:pos="4900"/>
        </w:tabs>
        <w:autoSpaceDN w:val="0"/>
        <w:jc w:val="center"/>
        <w:textAlignment w:val="baseline"/>
        <w:rPr>
          <w:rFonts w:ascii="Franklin Gothic Book" w:hAnsi="Franklin Gothic Book" w:cstheme="minorHAnsi"/>
          <w:kern w:val="3"/>
          <w:sz w:val="16"/>
          <w:szCs w:val="16"/>
        </w:rPr>
      </w:pPr>
      <w:r w:rsidRPr="00141B35">
        <w:rPr>
          <w:rFonts w:ascii="Franklin Gothic Book" w:hAnsi="Franklin Gothic Book" w:cstheme="minorHAnsi"/>
          <w:b/>
          <w:sz w:val="16"/>
          <w:szCs w:val="16"/>
        </w:rPr>
        <w:t>ZABEZPIECZENIE (</w:t>
      </w:r>
      <w:r w:rsidRPr="00141B35">
        <w:rPr>
          <w:rFonts w:ascii="Franklin Gothic Book" w:hAnsi="Franklin Gothic Book" w:cstheme="minorHAnsi"/>
          <w:b/>
          <w:kern w:val="3"/>
          <w:sz w:val="16"/>
          <w:szCs w:val="16"/>
        </w:rPr>
        <w:t xml:space="preserve">GWARANCJA)  NALEŻYTEGO WYKONANIA UMOWY </w:t>
      </w:r>
      <w:r w:rsidRPr="00141B35">
        <w:rPr>
          <w:rFonts w:ascii="Franklin Gothic Book" w:hAnsi="Franklin Gothic Book" w:cstheme="minorHAnsi"/>
          <w:b/>
          <w:spacing w:val="-3"/>
          <w:kern w:val="3"/>
          <w:sz w:val="16"/>
          <w:szCs w:val="16"/>
        </w:rPr>
        <w:t>nr</w:t>
      </w:r>
      <w:r w:rsidRPr="00141B35">
        <w:rPr>
          <w:rFonts w:ascii="Franklin Gothic Book" w:hAnsi="Franklin Gothic Book" w:cstheme="minorHAnsi"/>
          <w:spacing w:val="-3"/>
          <w:kern w:val="3"/>
          <w:sz w:val="16"/>
          <w:szCs w:val="16"/>
        </w:rPr>
        <w:t xml:space="preserve"> [</w:t>
      </w:r>
      <w:r w:rsidRPr="00141B35">
        <w:rPr>
          <w:rFonts w:ascii="Franklin Gothic Book" w:hAnsi="Franklin Gothic Book" w:cstheme="minorHAnsi"/>
          <w:spacing w:val="-3"/>
          <w:kern w:val="3"/>
          <w:sz w:val="16"/>
          <w:szCs w:val="16"/>
        </w:rPr>
        <w:t>]</w:t>
      </w:r>
    </w:p>
    <w:p w14:paraId="4104851C" w14:textId="77777777" w:rsidR="001B4F81" w:rsidRPr="00141B35" w:rsidRDefault="001B4F81" w:rsidP="001B4F81">
      <w:pPr>
        <w:tabs>
          <w:tab w:val="center" w:pos="4513"/>
          <w:tab w:val="left" w:pos="4900"/>
        </w:tabs>
        <w:autoSpaceDN w:val="0"/>
        <w:textAlignment w:val="baseline"/>
        <w:rPr>
          <w:rFonts w:ascii="Franklin Gothic Book" w:hAnsi="Franklin Gothic Book" w:cstheme="minorHAnsi"/>
          <w:b/>
          <w:spacing w:val="-3"/>
          <w:kern w:val="3"/>
          <w:sz w:val="16"/>
          <w:szCs w:val="16"/>
        </w:rPr>
      </w:pPr>
    </w:p>
    <w:p w14:paraId="6573669A" w14:textId="77777777" w:rsidR="001B4F81" w:rsidRPr="00141B35" w:rsidRDefault="001B4F81" w:rsidP="001B4F81">
      <w:pPr>
        <w:tabs>
          <w:tab w:val="left" w:pos="-720"/>
          <w:tab w:val="left" w:pos="4900"/>
        </w:tabs>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spacing w:val="-3"/>
          <w:kern w:val="3"/>
          <w:sz w:val="16"/>
          <w:szCs w:val="16"/>
        </w:rPr>
        <w:t>Zostaliśmy poinformowani, że pomiędzy Państwem, a [●], z siedzibą w [●], ul. [●], [●] (dalej: „</w:t>
      </w:r>
      <w:r w:rsidRPr="00141B35">
        <w:rPr>
          <w:rFonts w:ascii="Franklin Gothic Book" w:hAnsi="Franklin Gothic Book" w:cstheme="minorHAnsi"/>
          <w:b/>
          <w:spacing w:val="-3"/>
          <w:kern w:val="3"/>
          <w:sz w:val="16"/>
          <w:szCs w:val="16"/>
        </w:rPr>
        <w:t>Wykonawca</w:t>
      </w:r>
      <w:r w:rsidRPr="00141B35">
        <w:rPr>
          <w:rFonts w:ascii="Franklin Gothic Book" w:hAnsi="Franklin Gothic Book" w:cstheme="minorHAnsi"/>
          <w:spacing w:val="-3"/>
          <w:kern w:val="3"/>
          <w:sz w:val="16"/>
          <w:szCs w:val="16"/>
        </w:rPr>
        <w:t xml:space="preserve">”), w dniu [●] r. została podpisana </w:t>
      </w:r>
      <w:r w:rsidRPr="00141B35">
        <w:rPr>
          <w:rFonts w:ascii="Franklin Gothic Book" w:hAnsi="Franklin Gothic Book" w:cstheme="minorHAnsi"/>
          <w:spacing w:val="-3"/>
          <w:kern w:val="3"/>
          <w:sz w:val="18"/>
          <w:szCs w:val="18"/>
        </w:rPr>
        <w:t>umowa nr [●] dotycząca [●] (dalej: „</w:t>
      </w:r>
      <w:r w:rsidRPr="00141B35">
        <w:rPr>
          <w:rFonts w:ascii="Franklin Gothic Book" w:hAnsi="Franklin Gothic Book" w:cstheme="minorHAnsi"/>
          <w:b/>
          <w:spacing w:val="-3"/>
          <w:kern w:val="3"/>
          <w:sz w:val="18"/>
          <w:szCs w:val="18"/>
        </w:rPr>
        <w:t>Umowa</w:t>
      </w:r>
      <w:r w:rsidRPr="00141B35">
        <w:rPr>
          <w:rFonts w:ascii="Franklin Gothic Book" w:hAnsi="Franklin Gothic Book" w:cstheme="minorHAnsi"/>
          <w:spacing w:val="-3"/>
          <w:kern w:val="3"/>
          <w:sz w:val="18"/>
          <w:szCs w:val="18"/>
        </w:rPr>
        <w:t>”) na kwotę wynagrodzenia w wysokości [●] zł (słownie: [●] złotych) netto. Wiadomo nam także, iż zgodnie z Umową, Wykonawca jest zobowiązany przedłożyć Państwu zabezpieczenie [●] w formie gwarancji bankowej/ ubezpieczeniowej.</w:t>
      </w:r>
    </w:p>
    <w:p w14:paraId="1733FD36" w14:textId="77777777" w:rsidR="001B4F81" w:rsidRPr="00141B35" w:rsidRDefault="001B4F81" w:rsidP="001B4F81">
      <w:pPr>
        <w:tabs>
          <w:tab w:val="left" w:pos="-720"/>
          <w:tab w:val="left" w:pos="4900"/>
        </w:tabs>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spacing w:val="-3"/>
          <w:kern w:val="3"/>
          <w:sz w:val="18"/>
          <w:szCs w:val="18"/>
        </w:rPr>
        <w:t>W związku z powyższym, [●]</w:t>
      </w:r>
      <w:r w:rsidRPr="00141B35">
        <w:rPr>
          <w:rFonts w:ascii="Franklin Gothic Book" w:hAnsi="Franklin Gothic Book" w:cstheme="minorHAnsi"/>
          <w:kern w:val="3"/>
          <w:sz w:val="18"/>
          <w:szCs w:val="18"/>
        </w:rPr>
        <w:t xml:space="preserve"> z siedzibą w </w:t>
      </w:r>
      <w:r w:rsidRPr="00141B35">
        <w:rPr>
          <w:rFonts w:ascii="Franklin Gothic Book" w:hAnsi="Franklin Gothic Book" w:cstheme="minorHAnsi"/>
          <w:spacing w:val="-3"/>
          <w:kern w:val="3"/>
          <w:sz w:val="18"/>
          <w:szCs w:val="18"/>
        </w:rPr>
        <w:t>[●]</w:t>
      </w:r>
      <w:r w:rsidRPr="00141B35">
        <w:rPr>
          <w:rFonts w:ascii="Franklin Gothic Book" w:hAnsi="Franklin Gothic Book" w:cstheme="minorHAnsi"/>
          <w:kern w:val="3"/>
          <w:sz w:val="18"/>
          <w:szCs w:val="18"/>
        </w:rPr>
        <w:t xml:space="preserve">, przy ul. </w:t>
      </w:r>
      <w:r w:rsidRPr="00141B35">
        <w:rPr>
          <w:rFonts w:ascii="Franklin Gothic Book" w:hAnsi="Franklin Gothic Book" w:cstheme="minorHAnsi"/>
          <w:spacing w:val="-3"/>
          <w:kern w:val="3"/>
          <w:sz w:val="18"/>
          <w:szCs w:val="18"/>
        </w:rPr>
        <w:t>[●]</w:t>
      </w:r>
      <w:r w:rsidRPr="00141B35">
        <w:rPr>
          <w:rFonts w:ascii="Franklin Gothic Book" w:hAnsi="Franklin Gothic Book" w:cstheme="minorHAnsi"/>
          <w:kern w:val="3"/>
          <w:sz w:val="18"/>
          <w:szCs w:val="18"/>
        </w:rPr>
        <w:t xml:space="preserve">, </w:t>
      </w:r>
      <w:r w:rsidRPr="00141B35">
        <w:rPr>
          <w:rFonts w:ascii="Franklin Gothic Book" w:hAnsi="Franklin Gothic Book" w:cstheme="minorHAnsi"/>
          <w:spacing w:val="-3"/>
          <w:kern w:val="3"/>
          <w:sz w:val="18"/>
          <w:szCs w:val="18"/>
        </w:rPr>
        <w:t>[●]</w:t>
      </w:r>
      <w:r w:rsidRPr="00141B35">
        <w:rPr>
          <w:rFonts w:ascii="Franklin Gothic Book" w:hAnsi="Franklin Gothic Book" w:cstheme="minorHAnsi"/>
          <w:kern w:val="3"/>
          <w:sz w:val="18"/>
          <w:szCs w:val="18"/>
        </w:rPr>
        <w:t xml:space="preserve">, wpisany do Rejestru Przedsiębiorców w Sądzie Rejonowym </w:t>
      </w:r>
      <w:r w:rsidRPr="00141B35">
        <w:rPr>
          <w:rFonts w:ascii="Franklin Gothic Book" w:hAnsi="Franklin Gothic Book" w:cstheme="minorHAnsi"/>
          <w:spacing w:val="-3"/>
          <w:kern w:val="3"/>
          <w:sz w:val="18"/>
          <w:szCs w:val="18"/>
        </w:rPr>
        <w:t>[●]</w:t>
      </w:r>
      <w:r w:rsidRPr="00141B35">
        <w:rPr>
          <w:rFonts w:ascii="Franklin Gothic Book" w:hAnsi="Franklin Gothic Book" w:cstheme="minorHAnsi"/>
          <w:kern w:val="3"/>
          <w:sz w:val="18"/>
          <w:szCs w:val="18"/>
        </w:rPr>
        <w:t xml:space="preserve"> w </w:t>
      </w:r>
      <w:r w:rsidRPr="00141B35">
        <w:rPr>
          <w:rFonts w:ascii="Franklin Gothic Book" w:hAnsi="Franklin Gothic Book" w:cstheme="minorHAnsi"/>
          <w:spacing w:val="-3"/>
          <w:kern w:val="3"/>
          <w:sz w:val="18"/>
          <w:szCs w:val="18"/>
        </w:rPr>
        <w:t>[●]</w:t>
      </w:r>
      <w:r w:rsidRPr="00141B35">
        <w:rPr>
          <w:rFonts w:ascii="Franklin Gothic Book" w:hAnsi="Franklin Gothic Book" w:cstheme="minorHAnsi"/>
          <w:kern w:val="3"/>
          <w:sz w:val="18"/>
          <w:szCs w:val="18"/>
        </w:rPr>
        <w:t xml:space="preserve">, Wydział </w:t>
      </w:r>
      <w:r w:rsidRPr="00141B35">
        <w:rPr>
          <w:rFonts w:ascii="Franklin Gothic Book" w:hAnsi="Franklin Gothic Book" w:cstheme="minorHAnsi"/>
          <w:spacing w:val="-3"/>
          <w:kern w:val="3"/>
          <w:sz w:val="18"/>
          <w:szCs w:val="18"/>
        </w:rPr>
        <w:t>[●]</w:t>
      </w:r>
      <w:r w:rsidRPr="00141B35">
        <w:rPr>
          <w:rFonts w:ascii="Franklin Gothic Book" w:hAnsi="Franklin Gothic Book" w:cstheme="minorHAnsi"/>
          <w:kern w:val="3"/>
          <w:sz w:val="18"/>
          <w:szCs w:val="18"/>
        </w:rPr>
        <w:t xml:space="preserve"> Gospodarczy Krajowego Rejestru Sądowego pod numerem KRS </w:t>
      </w:r>
      <w:r w:rsidRPr="00141B35">
        <w:rPr>
          <w:rFonts w:ascii="Franklin Gothic Book" w:hAnsi="Franklin Gothic Book" w:cstheme="minorHAnsi"/>
          <w:spacing w:val="-3"/>
          <w:kern w:val="3"/>
          <w:sz w:val="18"/>
          <w:szCs w:val="18"/>
        </w:rPr>
        <w:t>[●]</w:t>
      </w:r>
      <w:r w:rsidRPr="00141B35">
        <w:rPr>
          <w:rFonts w:ascii="Franklin Gothic Book" w:hAnsi="Franklin Gothic Book" w:cstheme="minorHAnsi"/>
          <w:kern w:val="3"/>
          <w:sz w:val="18"/>
          <w:szCs w:val="18"/>
        </w:rPr>
        <w:t xml:space="preserve">, o kapitale zakładowym w kwocie </w:t>
      </w:r>
      <w:r w:rsidRPr="00141B35">
        <w:rPr>
          <w:rFonts w:ascii="Franklin Gothic Book" w:hAnsi="Franklin Gothic Book" w:cstheme="minorHAnsi"/>
          <w:spacing w:val="-3"/>
          <w:kern w:val="3"/>
          <w:sz w:val="18"/>
          <w:szCs w:val="18"/>
        </w:rPr>
        <w:t>[●]</w:t>
      </w:r>
      <w:r w:rsidRPr="00141B35">
        <w:rPr>
          <w:rFonts w:ascii="Franklin Gothic Book" w:hAnsi="Franklin Gothic Book" w:cstheme="minorHAnsi"/>
          <w:kern w:val="3"/>
          <w:sz w:val="18"/>
          <w:szCs w:val="18"/>
        </w:rPr>
        <w:t xml:space="preserve"> zł oraz kapitale wpłaconym w kwocie </w:t>
      </w:r>
      <w:r w:rsidRPr="00141B35">
        <w:rPr>
          <w:rFonts w:ascii="Franklin Gothic Book" w:hAnsi="Franklin Gothic Book" w:cstheme="minorHAnsi"/>
          <w:spacing w:val="-3"/>
          <w:kern w:val="3"/>
          <w:sz w:val="18"/>
          <w:szCs w:val="18"/>
        </w:rPr>
        <w:t>[●]</w:t>
      </w:r>
      <w:r w:rsidRPr="00141B35">
        <w:rPr>
          <w:rFonts w:ascii="Franklin Gothic Book" w:hAnsi="Franklin Gothic Book" w:cstheme="minorHAnsi"/>
          <w:kern w:val="3"/>
          <w:sz w:val="18"/>
          <w:szCs w:val="18"/>
        </w:rPr>
        <w:t xml:space="preserve"> zł, NIP: </w:t>
      </w:r>
      <w:r w:rsidRPr="00141B35">
        <w:rPr>
          <w:rFonts w:ascii="Franklin Gothic Book" w:hAnsi="Franklin Gothic Book" w:cstheme="minorHAnsi"/>
          <w:spacing w:val="-3"/>
          <w:kern w:val="3"/>
          <w:sz w:val="18"/>
          <w:szCs w:val="18"/>
        </w:rPr>
        <w:t xml:space="preserve">[●], </w:t>
      </w:r>
      <w:r w:rsidRPr="00141B35">
        <w:rPr>
          <w:rFonts w:ascii="Franklin Gothic Book" w:hAnsi="Franklin Gothic Book" w:cstheme="minorHAnsi"/>
          <w:kern w:val="3"/>
          <w:sz w:val="18"/>
          <w:szCs w:val="18"/>
        </w:rPr>
        <w:t xml:space="preserve">Regon: </w:t>
      </w:r>
      <w:r w:rsidRPr="00141B35">
        <w:rPr>
          <w:rFonts w:ascii="Franklin Gothic Book" w:hAnsi="Franklin Gothic Book" w:cstheme="minorHAnsi"/>
          <w:spacing w:val="-3"/>
          <w:kern w:val="3"/>
          <w:sz w:val="18"/>
          <w:szCs w:val="18"/>
        </w:rPr>
        <w:t>[●]</w:t>
      </w:r>
      <w:r w:rsidRPr="00141B35">
        <w:rPr>
          <w:rFonts w:ascii="Franklin Gothic Book" w:hAnsi="Franklin Gothic Book" w:cstheme="minorHAnsi"/>
          <w:kern w:val="3"/>
          <w:sz w:val="18"/>
          <w:szCs w:val="18"/>
        </w:rPr>
        <w:t xml:space="preserve"> (dalej: „</w:t>
      </w:r>
      <w:r w:rsidRPr="00141B35">
        <w:rPr>
          <w:rFonts w:ascii="Franklin Gothic Book" w:hAnsi="Franklin Gothic Book" w:cstheme="minorHAnsi"/>
          <w:b/>
          <w:kern w:val="3"/>
          <w:sz w:val="18"/>
          <w:szCs w:val="18"/>
        </w:rPr>
        <w:t>Bank</w:t>
      </w:r>
      <w:r w:rsidRPr="00141B35">
        <w:rPr>
          <w:rFonts w:ascii="Franklin Gothic Book" w:hAnsi="Franklin Gothic Book" w:cstheme="minorHAnsi"/>
          <w:kern w:val="3"/>
          <w:sz w:val="18"/>
          <w:szCs w:val="18"/>
        </w:rPr>
        <w:t xml:space="preserve">”), działając na zlecenie Wykonawcy, </w:t>
      </w:r>
      <w:r w:rsidRPr="00141B35">
        <w:rPr>
          <w:rFonts w:ascii="Franklin Gothic Book" w:hAnsi="Franklin Gothic Book" w:cstheme="minorHAnsi"/>
          <w:spacing w:val="-3"/>
          <w:kern w:val="3"/>
          <w:sz w:val="18"/>
          <w:szCs w:val="18"/>
        </w:rPr>
        <w:t>niniejszym zobowiązuje się nieodwołalnie i bezwarunkowo zapłacić każdą kwotę do wysokości:</w:t>
      </w:r>
    </w:p>
    <w:p w14:paraId="4085BD3C" w14:textId="77777777" w:rsidR="001B4F81" w:rsidRPr="00141B35" w:rsidRDefault="001B4F81" w:rsidP="001B4F81">
      <w:pPr>
        <w:tabs>
          <w:tab w:val="left" w:pos="-720"/>
          <w:tab w:val="left" w:pos="4900"/>
        </w:tabs>
        <w:autoSpaceDN w:val="0"/>
        <w:jc w:val="center"/>
        <w:textAlignment w:val="baseline"/>
        <w:rPr>
          <w:rFonts w:ascii="Franklin Gothic Book" w:hAnsi="Franklin Gothic Book" w:cstheme="minorHAnsi"/>
          <w:kern w:val="3"/>
          <w:sz w:val="18"/>
          <w:szCs w:val="18"/>
        </w:rPr>
      </w:pPr>
      <w:r w:rsidRPr="00141B35">
        <w:rPr>
          <w:rFonts w:ascii="Franklin Gothic Book" w:hAnsi="Franklin Gothic Book" w:cstheme="minorHAnsi"/>
          <w:spacing w:val="-3"/>
          <w:kern w:val="3"/>
          <w:sz w:val="18"/>
          <w:szCs w:val="18"/>
        </w:rPr>
        <w:t>[●]</w:t>
      </w:r>
      <w:r w:rsidRPr="00141B35">
        <w:rPr>
          <w:rFonts w:ascii="Franklin Gothic Book" w:hAnsi="Franklin Gothic Book" w:cstheme="minorHAnsi"/>
          <w:b/>
          <w:spacing w:val="-3"/>
          <w:kern w:val="3"/>
          <w:sz w:val="18"/>
          <w:szCs w:val="18"/>
        </w:rPr>
        <w:t xml:space="preserve"> zł</w:t>
      </w:r>
    </w:p>
    <w:p w14:paraId="65B97E9C" w14:textId="77777777" w:rsidR="001B4F81" w:rsidRPr="00141B35" w:rsidRDefault="001B4F81" w:rsidP="001B4F81">
      <w:pPr>
        <w:tabs>
          <w:tab w:val="left" w:pos="-720"/>
          <w:tab w:val="left" w:pos="4900"/>
        </w:tabs>
        <w:autoSpaceDN w:val="0"/>
        <w:jc w:val="center"/>
        <w:textAlignment w:val="baseline"/>
        <w:rPr>
          <w:rFonts w:ascii="Franklin Gothic Book" w:hAnsi="Franklin Gothic Book" w:cstheme="minorHAnsi"/>
          <w:kern w:val="3"/>
          <w:sz w:val="18"/>
          <w:szCs w:val="18"/>
        </w:rPr>
      </w:pPr>
      <w:r w:rsidRPr="00141B35">
        <w:rPr>
          <w:rFonts w:ascii="Franklin Gothic Book" w:hAnsi="Franklin Gothic Book" w:cstheme="minorHAnsi"/>
          <w:spacing w:val="-3"/>
          <w:kern w:val="3"/>
          <w:sz w:val="18"/>
          <w:szCs w:val="18"/>
        </w:rPr>
        <w:t>(słownie: [●] złotych [●] /100)</w:t>
      </w:r>
    </w:p>
    <w:p w14:paraId="183B2262" w14:textId="77777777" w:rsidR="001B4F81" w:rsidRPr="00141B35" w:rsidRDefault="001B4F81" w:rsidP="001B4F81">
      <w:pPr>
        <w:tabs>
          <w:tab w:val="left" w:pos="-720"/>
          <w:tab w:val="left" w:pos="4900"/>
        </w:tabs>
        <w:autoSpaceDN w:val="0"/>
        <w:jc w:val="both"/>
        <w:textAlignment w:val="baseline"/>
        <w:rPr>
          <w:rFonts w:ascii="Franklin Gothic Book" w:hAnsi="Franklin Gothic Book" w:cstheme="minorHAnsi"/>
          <w:spacing w:val="-3"/>
          <w:kern w:val="3"/>
          <w:sz w:val="18"/>
          <w:szCs w:val="18"/>
        </w:rPr>
      </w:pPr>
      <w:r w:rsidRPr="00141B35">
        <w:rPr>
          <w:rFonts w:ascii="Franklin Gothic Book" w:hAnsi="Franklin Gothic Book" w:cstheme="minorHAnsi"/>
          <w:spacing w:val="-3"/>
          <w:kern w:val="3"/>
          <w:sz w:val="18"/>
          <w:szCs w:val="18"/>
        </w:rPr>
        <w:t>na Państwa pierwsze pisemne żądanie wypłaty, podpisane przez osoby upoważnione do składania oświadczeń woli w Państwa imieniu, zawierające:</w:t>
      </w:r>
    </w:p>
    <w:p w14:paraId="2FA2B8CF" w14:textId="77777777" w:rsidR="001B4F81" w:rsidRPr="00141B35" w:rsidRDefault="001B4F81" w:rsidP="001B4F81">
      <w:pPr>
        <w:numPr>
          <w:ilvl w:val="0"/>
          <w:numId w:val="11"/>
        </w:num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oświadczenie, że Wykonawca nie wypełnił lub nieprawidłowo wypełnił swoje zobowiązania wynikające z Umowy,</w:t>
      </w:r>
    </w:p>
    <w:p w14:paraId="1098A150" w14:textId="77777777" w:rsidR="001B4F81" w:rsidRPr="00141B35" w:rsidRDefault="001B4F81" w:rsidP="001B4F81">
      <w:pPr>
        <w:numPr>
          <w:ilvl w:val="0"/>
          <w:numId w:val="11"/>
        </w:num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zawierające kwotę roszczenia wraz z oświadczeniem, że żądana kwota jest należna z tytułu Zabezpieczenia</w:t>
      </w:r>
      <w:r w:rsidRPr="00141B35">
        <w:rPr>
          <w:rFonts w:ascii="Franklin Gothic Book" w:hAnsi="Franklin Gothic Book" w:cstheme="minorHAnsi"/>
          <w:b/>
          <w:kern w:val="3"/>
          <w:sz w:val="18"/>
          <w:szCs w:val="18"/>
        </w:rPr>
        <w:t xml:space="preserve"> </w:t>
      </w:r>
      <w:r w:rsidRPr="00141B35">
        <w:rPr>
          <w:rFonts w:ascii="Franklin Gothic Book" w:hAnsi="Franklin Gothic Book" w:cstheme="minorHAnsi"/>
          <w:kern w:val="3"/>
          <w:sz w:val="18"/>
          <w:szCs w:val="18"/>
        </w:rPr>
        <w:t>w związku z tym, że Wykonawca nie wypełnił lub nieprawidłowo wypełnił swoje zobowiązania wynikające z Umowy.</w:t>
      </w:r>
    </w:p>
    <w:p w14:paraId="4A7131CF" w14:textId="77777777" w:rsidR="001B4F81" w:rsidRPr="00141B35" w:rsidRDefault="001B4F81" w:rsidP="001B4F81">
      <w:pPr>
        <w:tabs>
          <w:tab w:val="left" w:pos="-720"/>
          <w:tab w:val="left" w:pos="4900"/>
        </w:tabs>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Państwa pisemne żądanie zapłaty powinno zostać przesłane do Banku/Gwaranta na adres: </w:t>
      </w:r>
      <w:r w:rsidRPr="00141B35">
        <w:rPr>
          <w:rFonts w:ascii="Franklin Gothic Book" w:hAnsi="Franklin Gothic Book" w:cstheme="minorHAnsi"/>
          <w:spacing w:val="-3"/>
          <w:kern w:val="3"/>
          <w:sz w:val="18"/>
          <w:szCs w:val="18"/>
        </w:rPr>
        <w:t>[●]</w:t>
      </w:r>
      <w:r w:rsidRPr="00141B35">
        <w:rPr>
          <w:rFonts w:ascii="Franklin Gothic Book" w:hAnsi="Franklin Gothic Book" w:cstheme="minorHAnsi"/>
          <w:kern w:val="3"/>
          <w:sz w:val="18"/>
          <w:szCs w:val="18"/>
        </w:rPr>
        <w:t xml:space="preserve">, za pośrednictwem banku prowadzącego </w:t>
      </w:r>
      <w:r w:rsidRPr="00141B35">
        <w:rPr>
          <w:rFonts w:ascii="Franklin Gothic Book" w:hAnsi="Franklin Gothic Book" w:cstheme="minorHAnsi"/>
          <w:bCs/>
          <w:kern w:val="3"/>
          <w:sz w:val="18"/>
          <w:szCs w:val="18"/>
        </w:rPr>
        <w:t>Państwa</w:t>
      </w:r>
      <w:r w:rsidRPr="00141B35">
        <w:rPr>
          <w:rFonts w:ascii="Franklin Gothic Book" w:hAnsi="Franklin Gothic Book" w:cstheme="minorHAnsi"/>
          <w:kern w:val="3"/>
          <w:sz w:val="18"/>
          <w:szCs w:val="18"/>
        </w:rPr>
        <w:t xml:space="preserve"> rachunek bankowy, celem potwierdzenia, że podpisy złożone na żądaniu wypłaty należą do osób uprawnionych do składania oświadczeń woli w Państwa imieniu.</w:t>
      </w:r>
    </w:p>
    <w:p w14:paraId="7390B16E" w14:textId="77777777" w:rsidR="001B4F81" w:rsidRPr="00141B35" w:rsidRDefault="001B4F81" w:rsidP="001B4F81">
      <w:pPr>
        <w:tabs>
          <w:tab w:val="left" w:pos="-720"/>
          <w:tab w:val="left" w:pos="4900"/>
        </w:tabs>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Wszystkie wypłaty z tytułu niniejszego Zabezpieczenia są wolne od jakichkolwiek wzajemnych roszczeń, potrąceń, podatków, opłat, odsetek i innych obciążeń.</w:t>
      </w:r>
    </w:p>
    <w:p w14:paraId="10F3C3FF" w14:textId="77777777" w:rsidR="001B4F81" w:rsidRPr="00141B35" w:rsidRDefault="001B4F81" w:rsidP="001B4F81">
      <w:pPr>
        <w:tabs>
          <w:tab w:val="left" w:pos="1418"/>
        </w:tabs>
        <w:ind w:left="709" w:hanging="709"/>
        <w:outlineLvl w:val="1"/>
        <w:rPr>
          <w:rFonts w:ascii="Franklin Gothic Book" w:eastAsiaTheme="majorEastAsia" w:hAnsi="Franklin Gothic Book" w:cstheme="minorHAnsi"/>
          <w:sz w:val="18"/>
          <w:szCs w:val="18"/>
        </w:rPr>
      </w:pPr>
      <w:bookmarkStart w:id="48" w:name="_Toc83381327"/>
      <w:r w:rsidRPr="00141B35">
        <w:rPr>
          <w:rFonts w:ascii="Franklin Gothic Book" w:eastAsiaTheme="majorEastAsia" w:hAnsi="Franklin Gothic Book" w:cstheme="minorHAnsi"/>
          <w:sz w:val="18"/>
          <w:szCs w:val="18"/>
        </w:rPr>
        <w:t xml:space="preserve">Zabezpieczenie obowiązuje od dnia </w:t>
      </w:r>
      <w:r w:rsidRPr="00141B35">
        <w:rPr>
          <w:rFonts w:ascii="Franklin Gothic Book" w:eastAsiaTheme="majorEastAsia" w:hAnsi="Franklin Gothic Book" w:cstheme="minorHAnsi"/>
          <w:spacing w:val="-3"/>
          <w:sz w:val="18"/>
          <w:szCs w:val="18"/>
        </w:rPr>
        <w:t xml:space="preserve">[●]. </w:t>
      </w:r>
      <w:r w:rsidRPr="00141B35">
        <w:rPr>
          <w:rFonts w:ascii="Franklin Gothic Book" w:eastAsiaTheme="majorEastAsia" w:hAnsi="Franklin Gothic Book" w:cstheme="minorHAnsi"/>
          <w:sz w:val="18"/>
          <w:szCs w:val="18"/>
        </w:rPr>
        <w:t>Beneficjent zwróci Bankowi/Gwarantowi Zabezpieczenie w następujących terminach:</w:t>
      </w:r>
      <w:bookmarkEnd w:id="48"/>
    </w:p>
    <w:p w14:paraId="72B2CB00" w14:textId="77777777" w:rsidR="001B4F81" w:rsidRPr="00141B35" w:rsidRDefault="001B4F81" w:rsidP="009709AF">
      <w:pPr>
        <w:numPr>
          <w:ilvl w:val="0"/>
          <w:numId w:val="46"/>
        </w:num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po upływie Terminu Ważności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b/>
          <w:kern w:val="3"/>
          <w:sz w:val="18"/>
          <w:szCs w:val="18"/>
        </w:rPr>
        <w:t xml:space="preserve"> </w:t>
      </w:r>
      <w:r w:rsidRPr="00141B35">
        <w:rPr>
          <w:rFonts w:ascii="Franklin Gothic Book" w:hAnsi="Franklin Gothic Book" w:cstheme="minorHAnsi"/>
          <w:kern w:val="3"/>
          <w:sz w:val="18"/>
          <w:szCs w:val="18"/>
        </w:rPr>
        <w:t>– to jest;</w:t>
      </w:r>
    </w:p>
    <w:p w14:paraId="5022B623" w14:textId="77777777" w:rsidR="001B4F81" w:rsidRPr="00141B35" w:rsidRDefault="001B4F81" w:rsidP="009709AF">
      <w:pPr>
        <w:numPr>
          <w:ilvl w:val="1"/>
          <w:numId w:val="46"/>
        </w:num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w wysokości 70% wartości </w:t>
      </w:r>
      <w:r w:rsidRPr="00141B35">
        <w:rPr>
          <w:rFonts w:ascii="Franklin Gothic Book" w:eastAsiaTheme="majorEastAsia" w:hAnsi="Franklin Gothic Book" w:cstheme="minorHAnsi"/>
          <w:sz w:val="18"/>
          <w:szCs w:val="18"/>
        </w:rPr>
        <w:t xml:space="preserve">Zabezpieczenia </w:t>
      </w:r>
      <w:r w:rsidRPr="00141B35">
        <w:rPr>
          <w:rFonts w:ascii="Franklin Gothic Book" w:hAnsi="Franklin Gothic Book" w:cstheme="minorHAnsi"/>
          <w:kern w:val="3"/>
          <w:sz w:val="18"/>
          <w:szCs w:val="18"/>
        </w:rPr>
        <w:t xml:space="preserve">– to jest kwotę ……… - w terminie 30 dni od dnia wykonania Przedmiotu Umowy i uznania go przez Zamawiającego za należycie wykonany. Zwrot tej części </w:t>
      </w:r>
      <w:r w:rsidRPr="00141B35">
        <w:rPr>
          <w:rFonts w:ascii="Franklin Gothic Book" w:eastAsiaTheme="majorEastAsia" w:hAnsi="Franklin Gothic Book" w:cstheme="minorHAnsi"/>
          <w:sz w:val="18"/>
          <w:szCs w:val="18"/>
        </w:rPr>
        <w:t xml:space="preserve">Zabezpieczenia </w:t>
      </w:r>
      <w:r w:rsidRPr="00141B35">
        <w:rPr>
          <w:rFonts w:ascii="Franklin Gothic Book" w:hAnsi="Franklin Gothic Book" w:cstheme="minorHAnsi"/>
          <w:kern w:val="3"/>
          <w:sz w:val="18"/>
          <w:szCs w:val="18"/>
        </w:rPr>
        <w:t>nastąpi na podstawie pisemnego wniosku Wykonawcy, po stwierdzeniu przez Zamawiającego należytego jej wykonania; za stwierdzenie należytego wykonania umowy uznaje się podpisanie protokołu odbioru końcowego bez zastrzeżeń ze strony Zamawiającego.</w:t>
      </w:r>
    </w:p>
    <w:p w14:paraId="5EB22F5C" w14:textId="77777777" w:rsidR="001B4F81" w:rsidRPr="00141B35" w:rsidRDefault="001B4F81" w:rsidP="009709AF">
      <w:pPr>
        <w:numPr>
          <w:ilvl w:val="1"/>
          <w:numId w:val="46"/>
        </w:num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w wysokości 30% wartości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 xml:space="preserve"> – to jest kwotę ……… (stanowiącego kwotę pozostawioną na zabezpieczenie roszczeń z tytułu gwarancji lub rękojmi za wady – w terminie 15 dni po upływie okresu rękojmi.</w:t>
      </w:r>
    </w:p>
    <w:p w14:paraId="74CFC3AC" w14:textId="77777777" w:rsidR="001B4F81" w:rsidRPr="00141B35" w:rsidRDefault="001B4F81" w:rsidP="001B4F81">
      <w:pPr>
        <w:numPr>
          <w:ilvl w:val="0"/>
          <w:numId w:val="11"/>
        </w:num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po dokonaniu przez Gwaranta, w ramach niniejszego Zabezpieczenia, płatności na Państwa rzecz, na łączną kwotę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w:t>
      </w:r>
    </w:p>
    <w:p w14:paraId="619282DC" w14:textId="77777777" w:rsidR="001B4F81" w:rsidRPr="00141B35" w:rsidRDefault="001B4F81" w:rsidP="001B4F81">
      <w:pPr>
        <w:numPr>
          <w:ilvl w:val="0"/>
          <w:numId w:val="11"/>
        </w:num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w przypadku zwolnienia Gwaranta przez Państwa ze zobowiązań wynikających z niniejszej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 xml:space="preserve"> przed upływem Terminu Ważności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w:t>
      </w:r>
    </w:p>
    <w:p w14:paraId="4CB328FC" w14:textId="77777777" w:rsidR="001B4F81" w:rsidRPr="00141B35" w:rsidRDefault="001B4F81" w:rsidP="001B4F81">
      <w:pPr>
        <w:tabs>
          <w:tab w:val="left" w:pos="1702"/>
        </w:tabs>
        <w:ind w:left="993" w:hanging="709"/>
        <w:outlineLvl w:val="1"/>
        <w:rPr>
          <w:rFonts w:ascii="Franklin Gothic Book" w:eastAsiaTheme="majorEastAsia" w:hAnsi="Franklin Gothic Book" w:cstheme="minorHAnsi"/>
          <w:sz w:val="18"/>
          <w:szCs w:val="18"/>
        </w:rPr>
      </w:pPr>
      <w:bookmarkStart w:id="49" w:name="_Toc83381328"/>
      <w:r w:rsidRPr="00141B35">
        <w:rPr>
          <w:rFonts w:ascii="Franklin Gothic Book" w:eastAsiaTheme="majorEastAsia" w:hAnsi="Franklin Gothic Book" w:cstheme="minorHAnsi"/>
          <w:sz w:val="18"/>
          <w:szCs w:val="18"/>
        </w:rPr>
        <w:t>(dalej: „Termin Ważności Zabezpieczenia”).</w:t>
      </w:r>
      <w:bookmarkEnd w:id="49"/>
    </w:p>
    <w:p w14:paraId="10381714" w14:textId="77777777" w:rsidR="001B4F81" w:rsidRPr="00141B35" w:rsidRDefault="001B4F81" w:rsidP="001B4F81">
      <w:pPr>
        <w:tabs>
          <w:tab w:val="left" w:pos="1702"/>
        </w:tabs>
        <w:ind w:left="993" w:hanging="709"/>
        <w:outlineLvl w:val="1"/>
        <w:rPr>
          <w:rFonts w:ascii="Franklin Gothic Book" w:eastAsiaTheme="majorEastAsia" w:hAnsi="Franklin Gothic Book" w:cstheme="minorHAnsi"/>
          <w:sz w:val="18"/>
          <w:szCs w:val="18"/>
        </w:rPr>
      </w:pPr>
    </w:p>
    <w:p w14:paraId="52DA1156" w14:textId="77777777" w:rsidR="001B4F81" w:rsidRPr="00141B35" w:rsidRDefault="001B4F81" w:rsidP="001B4F81">
      <w:pPr>
        <w:tabs>
          <w:tab w:val="left" w:pos="-720"/>
          <w:tab w:val="left" w:pos="4900"/>
        </w:tabs>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Wypłata z tytułu niniejszego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 xml:space="preserve"> nastąpi w terminie 14 dni od dnia otrzymania przez Bank/Gwaranta żądania wypłaty spełniającego wymagania określone w </w:t>
      </w:r>
      <w:r w:rsidRPr="00141B35">
        <w:rPr>
          <w:rFonts w:ascii="Franklin Gothic Book" w:eastAsiaTheme="majorEastAsia" w:hAnsi="Franklin Gothic Book" w:cstheme="minorHAnsi"/>
          <w:sz w:val="18"/>
          <w:szCs w:val="18"/>
        </w:rPr>
        <w:t>Zabezpieczeniu</w:t>
      </w:r>
      <w:r w:rsidRPr="00141B35">
        <w:rPr>
          <w:rFonts w:ascii="Franklin Gothic Book" w:hAnsi="Franklin Gothic Book" w:cstheme="minorHAnsi"/>
          <w:kern w:val="3"/>
          <w:sz w:val="18"/>
          <w:szCs w:val="18"/>
        </w:rPr>
        <w:t>.</w:t>
      </w:r>
    </w:p>
    <w:p w14:paraId="12D7FD7E" w14:textId="77777777" w:rsidR="001B4F81" w:rsidRPr="00141B35" w:rsidRDefault="001B4F81" w:rsidP="001B4F81">
      <w:pPr>
        <w:tabs>
          <w:tab w:val="left" w:pos="-720"/>
          <w:tab w:val="left" w:pos="4900"/>
        </w:tabs>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W przypadku dokonania wypłaty w ramach niniejszego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 xml:space="preserve">, kwota naszego zobowiązania z tytułu niniejszego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 xml:space="preserve"> zostanie automatycznie zmniejszona o wartość dokonanej wypłaty.</w:t>
      </w:r>
    </w:p>
    <w:p w14:paraId="032477CF" w14:textId="77777777" w:rsidR="001B4F81" w:rsidRPr="00141B35" w:rsidRDefault="001B4F81" w:rsidP="001B4F81">
      <w:p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Niniejsza </w:t>
      </w:r>
      <w:r w:rsidRPr="00141B35">
        <w:rPr>
          <w:rFonts w:ascii="Franklin Gothic Book" w:eastAsiaTheme="majorEastAsia" w:hAnsi="Franklin Gothic Book" w:cstheme="minorHAnsi"/>
          <w:sz w:val="18"/>
          <w:szCs w:val="18"/>
        </w:rPr>
        <w:t xml:space="preserve">Zabezpieczenie </w:t>
      </w:r>
      <w:r w:rsidRPr="00141B35">
        <w:rPr>
          <w:rFonts w:ascii="Franklin Gothic Book" w:hAnsi="Franklin Gothic Book" w:cstheme="minorHAnsi"/>
          <w:kern w:val="3"/>
          <w:sz w:val="18"/>
          <w:szCs w:val="18"/>
        </w:rPr>
        <w:t>wygasa automatycznie w przypadku:</w:t>
      </w:r>
    </w:p>
    <w:p w14:paraId="2914FA0C" w14:textId="77777777" w:rsidR="001B4F81" w:rsidRPr="00141B35" w:rsidRDefault="001B4F81" w:rsidP="009709AF">
      <w:pPr>
        <w:numPr>
          <w:ilvl w:val="0"/>
          <w:numId w:val="44"/>
        </w:num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gdyby Państwa żądanie wypłaty nie zostało przekazane do Banku/ Gwarantowi w Terminie Ważności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 nawet jeśli niniejszy dokument nie zostanie zwrócony Bankowi/ Gwarantowi;</w:t>
      </w:r>
    </w:p>
    <w:p w14:paraId="24C95A88" w14:textId="77777777" w:rsidR="001B4F81" w:rsidRPr="00141B35" w:rsidRDefault="001B4F81" w:rsidP="001B4F81">
      <w:pPr>
        <w:numPr>
          <w:ilvl w:val="0"/>
          <w:numId w:val="12"/>
        </w:num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otrzymania przez Bank/ Gwaranta, Państwa pisemnego oświadczenia, podpisanego przez osoby upoważnione do składania oświadczeń woli w Państwa imieniu, zwalniającego Bank/ Gwaranta ze wszystkich zobowiązań przewidzianych w </w:t>
      </w:r>
      <w:r w:rsidRPr="00141B35">
        <w:rPr>
          <w:rFonts w:ascii="Franklin Gothic Book" w:eastAsiaTheme="majorEastAsia" w:hAnsi="Franklin Gothic Book" w:cstheme="minorHAnsi"/>
          <w:sz w:val="18"/>
          <w:szCs w:val="18"/>
        </w:rPr>
        <w:t xml:space="preserve">Zabezpieczeniu </w:t>
      </w:r>
      <w:r w:rsidRPr="00141B35">
        <w:rPr>
          <w:rFonts w:ascii="Franklin Gothic Book" w:hAnsi="Franklin Gothic Book" w:cstheme="minorHAnsi"/>
          <w:kern w:val="3"/>
          <w:sz w:val="18"/>
          <w:szCs w:val="18"/>
        </w:rPr>
        <w:t xml:space="preserve">przed upływem Terminu Ważności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w:t>
      </w:r>
    </w:p>
    <w:p w14:paraId="5BA2D86A" w14:textId="77777777" w:rsidR="001B4F81" w:rsidRPr="00141B35" w:rsidRDefault="001B4F81" w:rsidP="001B4F81">
      <w:pPr>
        <w:numPr>
          <w:ilvl w:val="0"/>
          <w:numId w:val="12"/>
        </w:num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gdy świadczenia Banku/ Gwaranta, z tytułu niniejszego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 xml:space="preserve">, osiągną kwotę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w:t>
      </w:r>
    </w:p>
    <w:p w14:paraId="11553F84" w14:textId="77777777" w:rsidR="001B4F81" w:rsidRPr="00141B35" w:rsidRDefault="001B4F81" w:rsidP="001B4F81">
      <w:pPr>
        <w:numPr>
          <w:ilvl w:val="0"/>
          <w:numId w:val="12"/>
        </w:num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zwrócenia do Banku/ Gwarantowi oryginału niniejszego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b/>
          <w:kern w:val="3"/>
          <w:sz w:val="18"/>
          <w:szCs w:val="18"/>
        </w:rPr>
        <w:t xml:space="preserve"> </w:t>
      </w:r>
      <w:r w:rsidRPr="00141B35">
        <w:rPr>
          <w:rFonts w:ascii="Franklin Gothic Book" w:hAnsi="Franklin Gothic Book" w:cstheme="minorHAnsi"/>
          <w:kern w:val="3"/>
          <w:sz w:val="18"/>
          <w:szCs w:val="18"/>
        </w:rPr>
        <w:t xml:space="preserve">przed upływem Terminu Ważności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 xml:space="preserve">.   </w:t>
      </w:r>
    </w:p>
    <w:p w14:paraId="0E7258BD" w14:textId="77777777" w:rsidR="001B4F81" w:rsidRPr="00141B35" w:rsidRDefault="001B4F81" w:rsidP="001B4F81">
      <w:p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Niniejsze </w:t>
      </w:r>
      <w:r w:rsidRPr="00141B35">
        <w:rPr>
          <w:rFonts w:ascii="Franklin Gothic Book" w:eastAsiaTheme="majorEastAsia" w:hAnsi="Franklin Gothic Book" w:cstheme="minorHAnsi"/>
          <w:sz w:val="18"/>
          <w:szCs w:val="18"/>
        </w:rPr>
        <w:t xml:space="preserve">Zabezpieczenie </w:t>
      </w:r>
      <w:r w:rsidRPr="00141B35">
        <w:rPr>
          <w:rFonts w:ascii="Franklin Gothic Book" w:hAnsi="Franklin Gothic Book" w:cstheme="minorHAnsi"/>
          <w:kern w:val="3"/>
          <w:sz w:val="18"/>
          <w:szCs w:val="18"/>
        </w:rPr>
        <w:t>powinno być zwrócone do Banku/ Gwarantowi:</w:t>
      </w:r>
    </w:p>
    <w:p w14:paraId="53C2FD76" w14:textId="77777777" w:rsidR="001B4F81" w:rsidRPr="00141B35" w:rsidRDefault="001B4F81" w:rsidP="009709AF">
      <w:pPr>
        <w:numPr>
          <w:ilvl w:val="0"/>
          <w:numId w:val="45"/>
        </w:num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po upływie Terminu Ważności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w:t>
      </w:r>
    </w:p>
    <w:p w14:paraId="7A82778C" w14:textId="77777777" w:rsidR="001B4F81" w:rsidRPr="00141B35" w:rsidRDefault="001B4F81" w:rsidP="001B4F81">
      <w:pPr>
        <w:numPr>
          <w:ilvl w:val="0"/>
          <w:numId w:val="13"/>
        </w:num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po dokonaniu przez Bank/ Gwaranta, w ramach niniejszego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 xml:space="preserve">, płatności na Państwa rzecz, na łączną kwotę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w:t>
      </w:r>
    </w:p>
    <w:p w14:paraId="7A313456" w14:textId="77777777" w:rsidR="001B4F81" w:rsidRPr="00141B35" w:rsidRDefault="001B4F81" w:rsidP="001B4F81">
      <w:pPr>
        <w:numPr>
          <w:ilvl w:val="0"/>
          <w:numId w:val="13"/>
        </w:numPr>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 xml:space="preserve">w przypadku zwolnienia Banku/ Gwaranta przez Państwa ze zobowiązań wynikających z niniejszego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 xml:space="preserve"> przed upływem Terminu Ważności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kern w:val="3"/>
          <w:sz w:val="18"/>
          <w:szCs w:val="18"/>
        </w:rPr>
        <w:t>.</w:t>
      </w:r>
    </w:p>
    <w:p w14:paraId="4CB1B875" w14:textId="77777777" w:rsidR="001B4F81" w:rsidRPr="00141B35" w:rsidRDefault="001B4F81" w:rsidP="001B4F81">
      <w:pPr>
        <w:tabs>
          <w:tab w:val="left" w:pos="-720"/>
          <w:tab w:val="left" w:pos="4900"/>
        </w:tabs>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kern w:val="3"/>
          <w:sz w:val="18"/>
          <w:szCs w:val="18"/>
        </w:rPr>
        <w:t>Przeniesienie wierzytelności wynikających z niniejszego</w:t>
      </w:r>
      <w:r w:rsidRPr="00141B35">
        <w:rPr>
          <w:rFonts w:ascii="Franklin Gothic Book" w:hAnsi="Franklin Gothic Book" w:cstheme="minorHAnsi"/>
          <w:spacing w:val="-3"/>
          <w:kern w:val="3"/>
          <w:sz w:val="18"/>
          <w:szCs w:val="18"/>
        </w:rPr>
        <w:t xml:space="preserve">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spacing w:val="-3"/>
          <w:kern w:val="3"/>
          <w:sz w:val="18"/>
          <w:szCs w:val="18"/>
        </w:rPr>
        <w:t xml:space="preserve"> jest możliwe tylko za zgodą Banku/Gwaranta.</w:t>
      </w:r>
    </w:p>
    <w:p w14:paraId="58FE4C06" w14:textId="77777777" w:rsidR="001B4F81" w:rsidRPr="00141B35" w:rsidRDefault="001B4F81" w:rsidP="001B4F81">
      <w:pPr>
        <w:tabs>
          <w:tab w:val="left" w:pos="-720"/>
          <w:tab w:val="left" w:pos="4900"/>
        </w:tabs>
        <w:autoSpaceDN w:val="0"/>
        <w:jc w:val="both"/>
        <w:textAlignment w:val="baseline"/>
        <w:rPr>
          <w:rFonts w:ascii="Franklin Gothic Book" w:hAnsi="Franklin Gothic Book" w:cstheme="minorHAnsi"/>
          <w:kern w:val="3"/>
          <w:sz w:val="18"/>
          <w:szCs w:val="18"/>
        </w:rPr>
      </w:pPr>
      <w:r w:rsidRPr="00141B35">
        <w:rPr>
          <w:rFonts w:ascii="Franklin Gothic Book" w:eastAsiaTheme="majorEastAsia" w:hAnsi="Franklin Gothic Book" w:cstheme="minorHAnsi"/>
          <w:sz w:val="18"/>
          <w:szCs w:val="18"/>
        </w:rPr>
        <w:t>Zabezpieczenie</w:t>
      </w:r>
      <w:r w:rsidRPr="00141B35">
        <w:rPr>
          <w:rFonts w:ascii="Franklin Gothic Book" w:hAnsi="Franklin Gothic Book" w:cstheme="minorHAnsi"/>
          <w:spacing w:val="-3"/>
          <w:kern w:val="3"/>
          <w:sz w:val="18"/>
          <w:szCs w:val="18"/>
        </w:rPr>
        <w:t xml:space="preserve"> zostało sporządzone według przepisów prawa polskiego.</w:t>
      </w:r>
    </w:p>
    <w:p w14:paraId="2EB7751F" w14:textId="77777777" w:rsidR="001B4F81" w:rsidRPr="00141B35" w:rsidRDefault="001B4F81" w:rsidP="001B4F81">
      <w:pPr>
        <w:tabs>
          <w:tab w:val="left" w:pos="-720"/>
          <w:tab w:val="left" w:pos="4900"/>
        </w:tabs>
        <w:autoSpaceDN w:val="0"/>
        <w:jc w:val="both"/>
        <w:textAlignment w:val="baseline"/>
        <w:rPr>
          <w:rFonts w:ascii="Franklin Gothic Book" w:hAnsi="Franklin Gothic Book" w:cstheme="minorHAnsi"/>
          <w:kern w:val="3"/>
          <w:sz w:val="18"/>
          <w:szCs w:val="18"/>
        </w:rPr>
      </w:pPr>
      <w:r w:rsidRPr="00141B35">
        <w:rPr>
          <w:rFonts w:ascii="Franklin Gothic Book" w:hAnsi="Franklin Gothic Book" w:cstheme="minorHAnsi"/>
          <w:spacing w:val="-3"/>
          <w:kern w:val="3"/>
          <w:sz w:val="18"/>
          <w:szCs w:val="18"/>
        </w:rPr>
        <w:t xml:space="preserve">Do wszelkich praw i obowiązków wynikających z tego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spacing w:val="-3"/>
          <w:kern w:val="3"/>
          <w:sz w:val="18"/>
          <w:szCs w:val="18"/>
        </w:rPr>
        <w:t xml:space="preserve"> stosuje się prawo Rzeczypospolitej Polskiej. Spory wynikające z </w:t>
      </w:r>
      <w:r w:rsidRPr="00141B35">
        <w:rPr>
          <w:rFonts w:ascii="Franklin Gothic Book" w:eastAsiaTheme="majorEastAsia" w:hAnsi="Franklin Gothic Book" w:cstheme="minorHAnsi"/>
          <w:sz w:val="18"/>
          <w:szCs w:val="18"/>
        </w:rPr>
        <w:t>Zabezpieczenia</w:t>
      </w:r>
      <w:r w:rsidRPr="00141B35">
        <w:rPr>
          <w:rFonts w:ascii="Franklin Gothic Book" w:hAnsi="Franklin Gothic Book" w:cstheme="minorHAnsi"/>
          <w:spacing w:val="-3"/>
          <w:kern w:val="3"/>
          <w:sz w:val="18"/>
          <w:szCs w:val="18"/>
        </w:rPr>
        <w:t xml:space="preserve"> będą rozstrzygane przez [●]</w:t>
      </w:r>
    </w:p>
    <w:p w14:paraId="4F14F22A" w14:textId="77777777" w:rsidR="001B4F81" w:rsidRPr="00141B35" w:rsidRDefault="001B4F81" w:rsidP="001B4F81">
      <w:pPr>
        <w:tabs>
          <w:tab w:val="left" w:pos="-720"/>
          <w:tab w:val="left" w:pos="4900"/>
        </w:tabs>
        <w:autoSpaceDN w:val="0"/>
        <w:jc w:val="both"/>
        <w:textAlignment w:val="baseline"/>
        <w:rPr>
          <w:rFonts w:ascii="Franklin Gothic Book" w:hAnsi="Franklin Gothic Book" w:cstheme="minorHAnsi"/>
          <w:kern w:val="3"/>
          <w:sz w:val="16"/>
          <w:szCs w:val="16"/>
        </w:rPr>
      </w:pPr>
      <w:r w:rsidRPr="00141B35">
        <w:rPr>
          <w:rFonts w:ascii="Franklin Gothic Book" w:hAnsi="Franklin Gothic Book" w:cstheme="minorHAnsi"/>
          <w:spacing w:val="-3"/>
          <w:kern w:val="3"/>
          <w:sz w:val="16"/>
          <w:szCs w:val="16"/>
        </w:rPr>
        <w:t>………………………………………</w:t>
      </w:r>
    </w:p>
    <w:p w14:paraId="719B0F2B" w14:textId="77777777" w:rsidR="001B4F81" w:rsidRPr="00141B35" w:rsidRDefault="001B4F81" w:rsidP="001B4F81">
      <w:pPr>
        <w:tabs>
          <w:tab w:val="left" w:pos="-720"/>
          <w:tab w:val="left" w:pos="4900"/>
        </w:tabs>
        <w:autoSpaceDN w:val="0"/>
        <w:jc w:val="both"/>
        <w:textAlignment w:val="baseline"/>
        <w:rPr>
          <w:rFonts w:ascii="Franklin Gothic Book" w:hAnsi="Franklin Gothic Book" w:cstheme="minorHAnsi"/>
          <w:kern w:val="3"/>
          <w:sz w:val="16"/>
          <w:szCs w:val="16"/>
        </w:rPr>
      </w:pPr>
      <w:r w:rsidRPr="00141B35">
        <w:rPr>
          <w:rFonts w:ascii="Franklin Gothic Book" w:hAnsi="Franklin Gothic Book" w:cstheme="minorHAnsi"/>
          <w:spacing w:val="-3"/>
          <w:kern w:val="3"/>
          <w:sz w:val="16"/>
          <w:szCs w:val="16"/>
        </w:rPr>
        <w:t>[●]</w:t>
      </w:r>
    </w:p>
    <w:p w14:paraId="64A1E39F" w14:textId="77777777" w:rsidR="001B4F81" w:rsidRPr="00141B35" w:rsidRDefault="001B4F81" w:rsidP="001B4F81">
      <w:pPr>
        <w:autoSpaceDN w:val="0"/>
        <w:textAlignment w:val="baseline"/>
        <w:rPr>
          <w:rFonts w:ascii="Franklin Gothic Book" w:hAnsi="Franklin Gothic Book" w:cstheme="minorHAnsi"/>
          <w:kern w:val="3"/>
          <w:sz w:val="16"/>
          <w:szCs w:val="16"/>
        </w:rPr>
      </w:pPr>
      <w:r w:rsidRPr="00141B35">
        <w:rPr>
          <w:rFonts w:ascii="Franklin Gothic Book" w:hAnsi="Franklin Gothic Book" w:cstheme="minorHAnsi"/>
          <w:spacing w:val="-3"/>
          <w:kern w:val="3"/>
          <w:sz w:val="16"/>
          <w:szCs w:val="16"/>
        </w:rPr>
        <w:t>[pieczęć firmowa oraz podpisy osób upoważnionych do składania oświadczeń woli w imieniu Banku/ Gwaranta]</w:t>
      </w:r>
    </w:p>
    <w:bookmarkEnd w:id="47"/>
    <w:p w14:paraId="5229BA2C" w14:textId="77777777" w:rsidR="001B4F81" w:rsidRDefault="001B4F81"/>
    <w:sectPr w:rsidR="001B4F81" w:rsidSect="00C17A72">
      <w:headerReference w:type="default" r:id="rId19"/>
      <w:footerReference w:type="default" r:id="rId20"/>
      <w:headerReference w:type="first" r:id="rId21"/>
      <w:footerReference w:type="first" r:id="rId22"/>
      <w:pgSz w:w="11906" w:h="16838" w:code="9"/>
      <w:pgMar w:top="1134" w:right="849" w:bottom="993" w:left="1276"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604E3" w14:textId="77777777" w:rsidR="0080189A" w:rsidRDefault="0080189A">
      <w:r>
        <w:separator/>
      </w:r>
    </w:p>
  </w:endnote>
  <w:endnote w:type="continuationSeparator" w:id="0">
    <w:p w14:paraId="5BD45A8C" w14:textId="77777777" w:rsidR="0080189A" w:rsidRDefault="0080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EE"/>
    <w:family w:val="auto"/>
    <w:notTrueType/>
    <w:pitch w:val="default"/>
    <w:sig w:usb0="00000005" w:usb1="00000000" w:usb2="00000000" w:usb3="00000000" w:csb0="00000002" w:csb1="00000000"/>
  </w:font>
  <w:font w:name="CIDFont+F3">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Book" w:hAnsi="Franklin Gothic Book"/>
        <w:sz w:val="16"/>
        <w:szCs w:val="16"/>
      </w:rPr>
      <w:id w:val="-1672484810"/>
      <w:docPartObj>
        <w:docPartGallery w:val="Page Numbers (Bottom of Page)"/>
        <w:docPartUnique/>
      </w:docPartObj>
    </w:sdtPr>
    <w:sdtEndPr/>
    <w:sdtContent>
      <w:sdt>
        <w:sdtPr>
          <w:rPr>
            <w:rFonts w:ascii="Franklin Gothic Book" w:hAnsi="Franklin Gothic Book"/>
            <w:sz w:val="16"/>
            <w:szCs w:val="16"/>
          </w:rPr>
          <w:id w:val="-1028714021"/>
          <w:docPartObj>
            <w:docPartGallery w:val="Page Numbers (Top of Page)"/>
            <w:docPartUnique/>
          </w:docPartObj>
        </w:sdtPr>
        <w:sdtEndPr/>
        <w:sdtContent>
          <w:p w14:paraId="72F98060" w14:textId="6784FFB4" w:rsidR="002175BE" w:rsidRPr="005642DF" w:rsidRDefault="002175BE" w:rsidP="00AA0858">
            <w:pPr>
              <w:pStyle w:val="Stopka"/>
              <w:jc w:val="center"/>
              <w:rPr>
                <w:rFonts w:ascii="Franklin Gothic Book" w:hAnsi="Franklin Gothic Book"/>
                <w:sz w:val="16"/>
                <w:szCs w:val="16"/>
              </w:rPr>
            </w:pPr>
            <w:r w:rsidRPr="005642DF">
              <w:rPr>
                <w:rFonts w:ascii="Franklin Gothic Book" w:hAnsi="Franklin Gothic Book"/>
                <w:sz w:val="16"/>
                <w:szCs w:val="16"/>
              </w:rPr>
              <w:t xml:space="preserve">Strona </w:t>
            </w:r>
            <w:r w:rsidRPr="005642DF">
              <w:rPr>
                <w:rFonts w:ascii="Franklin Gothic Book" w:hAnsi="Franklin Gothic Book"/>
                <w:bCs/>
                <w:sz w:val="16"/>
                <w:szCs w:val="16"/>
              </w:rPr>
              <w:fldChar w:fldCharType="begin"/>
            </w:r>
            <w:r w:rsidRPr="005642DF">
              <w:rPr>
                <w:rFonts w:ascii="Franklin Gothic Book" w:hAnsi="Franklin Gothic Book"/>
                <w:bCs/>
                <w:sz w:val="16"/>
                <w:szCs w:val="16"/>
              </w:rPr>
              <w:instrText>PAGE</w:instrText>
            </w:r>
            <w:r w:rsidRPr="005642DF">
              <w:rPr>
                <w:rFonts w:ascii="Franklin Gothic Book" w:hAnsi="Franklin Gothic Book"/>
                <w:bCs/>
                <w:sz w:val="16"/>
                <w:szCs w:val="16"/>
              </w:rPr>
              <w:fldChar w:fldCharType="separate"/>
            </w:r>
            <w:r>
              <w:rPr>
                <w:rFonts w:ascii="Franklin Gothic Book" w:hAnsi="Franklin Gothic Book"/>
                <w:bCs/>
                <w:noProof/>
                <w:sz w:val="16"/>
                <w:szCs w:val="16"/>
              </w:rPr>
              <w:t>7</w:t>
            </w:r>
            <w:r w:rsidRPr="005642DF">
              <w:rPr>
                <w:rFonts w:ascii="Franklin Gothic Book" w:hAnsi="Franklin Gothic Book"/>
                <w:bCs/>
                <w:sz w:val="16"/>
                <w:szCs w:val="16"/>
              </w:rPr>
              <w:fldChar w:fldCharType="end"/>
            </w:r>
            <w:r w:rsidRPr="005642DF">
              <w:rPr>
                <w:rFonts w:ascii="Franklin Gothic Book" w:hAnsi="Franklin Gothic Book"/>
                <w:sz w:val="16"/>
                <w:szCs w:val="16"/>
              </w:rPr>
              <w:t xml:space="preserve"> z </w:t>
            </w:r>
            <w:r w:rsidRPr="005642DF">
              <w:rPr>
                <w:rFonts w:ascii="Franklin Gothic Book" w:hAnsi="Franklin Gothic Book"/>
                <w:bCs/>
                <w:sz w:val="16"/>
                <w:szCs w:val="16"/>
              </w:rPr>
              <w:fldChar w:fldCharType="begin"/>
            </w:r>
            <w:r w:rsidRPr="005642DF">
              <w:rPr>
                <w:rFonts w:ascii="Franklin Gothic Book" w:hAnsi="Franklin Gothic Book"/>
                <w:bCs/>
                <w:sz w:val="16"/>
                <w:szCs w:val="16"/>
              </w:rPr>
              <w:instrText>NUMPAGES</w:instrText>
            </w:r>
            <w:r w:rsidRPr="005642DF">
              <w:rPr>
                <w:rFonts w:ascii="Franklin Gothic Book" w:hAnsi="Franklin Gothic Book"/>
                <w:bCs/>
                <w:sz w:val="16"/>
                <w:szCs w:val="16"/>
              </w:rPr>
              <w:fldChar w:fldCharType="separate"/>
            </w:r>
            <w:r>
              <w:rPr>
                <w:rFonts w:ascii="Franklin Gothic Book" w:hAnsi="Franklin Gothic Book"/>
                <w:bCs/>
                <w:noProof/>
                <w:sz w:val="16"/>
                <w:szCs w:val="16"/>
              </w:rPr>
              <w:t>19</w:t>
            </w:r>
            <w:r w:rsidRPr="005642DF">
              <w:rPr>
                <w:rFonts w:ascii="Franklin Gothic Book" w:hAnsi="Franklin Gothic Book"/>
                <w:bCs/>
                <w:sz w:val="16"/>
                <w:szCs w:val="16"/>
              </w:rPr>
              <w:fldChar w:fldCharType="end"/>
            </w:r>
          </w:p>
        </w:sdtContent>
      </w:sdt>
    </w:sdtContent>
  </w:sdt>
  <w:p w14:paraId="68BED583" w14:textId="77777777" w:rsidR="002175BE" w:rsidRPr="005642DF" w:rsidRDefault="002175BE" w:rsidP="00AA0858">
    <w:pPr>
      <w:pStyle w:val="Stopka"/>
      <w:ind w:firstLine="708"/>
      <w:rPr>
        <w:rFonts w:ascii="Franklin Gothic Book" w:hAnsi="Franklin Gothic Book"/>
        <w:sz w:val="16"/>
        <w:szCs w:val="16"/>
      </w:rPr>
    </w:pPr>
  </w:p>
  <w:p w14:paraId="7C11FF7E" w14:textId="77777777" w:rsidR="002175BE" w:rsidRDefault="002175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D89E" w14:textId="77777777" w:rsidR="002175BE" w:rsidRPr="007E6E7A" w:rsidRDefault="002175BE">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1567F0B4" w14:textId="77777777" w:rsidR="002175BE" w:rsidRPr="00721CC5" w:rsidRDefault="002175BE">
    <w:pPr>
      <w:pStyle w:val="Stopka"/>
      <w:tabs>
        <w:tab w:val="clear" w:pos="4536"/>
        <w:tab w:val="clear" w:pos="9072"/>
      </w:tabs>
    </w:pPr>
  </w:p>
  <w:p w14:paraId="4F89F1EC" w14:textId="77777777" w:rsidR="002175BE" w:rsidRPr="00721CC5" w:rsidRDefault="002175BE">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B21EF" w14:textId="77777777" w:rsidR="0080189A" w:rsidRDefault="0080189A">
      <w:r>
        <w:separator/>
      </w:r>
    </w:p>
  </w:footnote>
  <w:footnote w:type="continuationSeparator" w:id="0">
    <w:p w14:paraId="55A8BD5B" w14:textId="77777777" w:rsidR="0080189A" w:rsidRDefault="00801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12193" w14:textId="77777777" w:rsidR="002175BE" w:rsidRDefault="002175BE" w:rsidP="009430E9">
    <w:pPr>
      <w:pStyle w:val="Nagwek"/>
      <w:jc w:val="right"/>
      <w:rPr>
        <w:rFonts w:ascii="Franklin Gothic Book" w:hAnsi="Franklin Gothic Book" w:cstheme="minorHAnsi"/>
        <w:sz w:val="16"/>
        <w:szCs w:val="16"/>
      </w:rPr>
    </w:pPr>
    <w:bookmarkStart w:id="50" w:name="_Hlk125966282"/>
    <w:bookmarkStart w:id="51" w:name="_Hlk130070867"/>
  </w:p>
  <w:p w14:paraId="108B38E7" w14:textId="77777777" w:rsidR="002175BE" w:rsidRDefault="002175BE" w:rsidP="00A5774F">
    <w:pPr>
      <w:pStyle w:val="Nagwek"/>
      <w:jc w:val="right"/>
      <w:rPr>
        <w:rFonts w:ascii="Franklin Gothic Book" w:hAnsi="Franklin Gothic Book" w:cstheme="minorHAnsi"/>
        <w:sz w:val="16"/>
        <w:szCs w:val="16"/>
      </w:rPr>
    </w:pPr>
    <w:bookmarkStart w:id="52" w:name="_Hlk144803339"/>
    <w:bookmarkStart w:id="53" w:name="_Hlk144803340"/>
    <w:bookmarkEnd w:id="50"/>
    <w:bookmarkEnd w:id="51"/>
  </w:p>
  <w:p w14:paraId="4EBC3BC1" w14:textId="162F0091" w:rsidR="002175BE" w:rsidRPr="0097188B" w:rsidRDefault="002175BE" w:rsidP="001E7AD9">
    <w:pPr>
      <w:pStyle w:val="Nagwek"/>
      <w:jc w:val="right"/>
      <w:rPr>
        <w:rFonts w:ascii="Franklin Gothic Book" w:hAnsi="Franklin Gothic Book"/>
        <w:sz w:val="16"/>
        <w:szCs w:val="16"/>
      </w:rPr>
    </w:pPr>
    <w:bookmarkStart w:id="54" w:name="_Hlk170474630"/>
    <w:r w:rsidRPr="0097188B">
      <w:rPr>
        <w:rFonts w:ascii="Franklin Gothic Book" w:hAnsi="Franklin Gothic Book" w:cstheme="minorHAnsi"/>
        <w:sz w:val="16"/>
        <w:szCs w:val="16"/>
      </w:rPr>
      <w:t xml:space="preserve">Postępowanie nr  </w:t>
    </w:r>
    <w:r>
      <w:rPr>
        <w:rFonts w:ascii="Franklin Gothic Book" w:hAnsi="Franklin Gothic Book" w:cs="Arial"/>
        <w:sz w:val="16"/>
        <w:szCs w:val="16"/>
      </w:rPr>
      <w:t>NL</w:t>
    </w:r>
    <w:r w:rsidRPr="00B92585">
      <w:rPr>
        <w:rFonts w:ascii="Franklin Gothic Book" w:hAnsi="Franklin Gothic Book" w:cs="Arial"/>
        <w:sz w:val="16"/>
        <w:szCs w:val="16"/>
      </w:rPr>
      <w:t>Z/4100/</w:t>
    </w:r>
    <w:r w:rsidRPr="00B92585">
      <w:rPr>
        <w:rFonts w:ascii="Franklin Gothic Book" w:hAnsi="Franklin Gothic Book"/>
        <w:bCs/>
        <w:sz w:val="16"/>
        <w:szCs w:val="16"/>
      </w:rPr>
      <w:t>130001</w:t>
    </w:r>
    <w:r>
      <w:rPr>
        <w:rFonts w:ascii="Franklin Gothic Book" w:hAnsi="Franklin Gothic Book"/>
        <w:bCs/>
        <w:sz w:val="16"/>
        <w:szCs w:val="16"/>
      </w:rPr>
      <w:t>6077</w:t>
    </w:r>
    <w:r w:rsidRPr="00B92585">
      <w:rPr>
        <w:rFonts w:ascii="Franklin Gothic Book" w:hAnsi="Franklin Gothic Book" w:cs="Arial"/>
        <w:sz w:val="16"/>
        <w:szCs w:val="16"/>
      </w:rPr>
      <w:t>/202</w:t>
    </w:r>
    <w:r>
      <w:rPr>
        <w:rFonts w:ascii="Franklin Gothic Book" w:hAnsi="Franklin Gothic Book" w:cs="Arial"/>
        <w:sz w:val="16"/>
        <w:szCs w:val="16"/>
      </w:rPr>
      <w:t>4</w:t>
    </w:r>
  </w:p>
  <w:p w14:paraId="264D42AB" w14:textId="2C7FE1B9" w:rsidR="002175BE" w:rsidRPr="0006114B" w:rsidRDefault="002175BE" w:rsidP="001E7AD9">
    <w:pPr>
      <w:jc w:val="right"/>
      <w:rPr>
        <w:bCs/>
        <w:sz w:val="23"/>
        <w:szCs w:val="23"/>
      </w:rPr>
    </w:pPr>
    <w:bookmarkStart w:id="55" w:name="_Hlk180271971"/>
    <w:bookmarkEnd w:id="54"/>
    <w:r>
      <w:rPr>
        <w:rFonts w:ascii="Franklin Gothic Book" w:hAnsi="Franklin Gothic Book" w:cs="Arial"/>
        <w:sz w:val="18"/>
        <w:szCs w:val="18"/>
      </w:rPr>
      <w:t>W</w:t>
    </w:r>
    <w:r w:rsidRPr="0037149D">
      <w:rPr>
        <w:rFonts w:ascii="Franklin Gothic Book" w:hAnsi="Franklin Gothic Book" w:cs="Arial"/>
        <w:sz w:val="18"/>
        <w:szCs w:val="18"/>
      </w:rPr>
      <w:t>ymian</w:t>
    </w:r>
    <w:r>
      <w:rPr>
        <w:rFonts w:ascii="Franklin Gothic Book" w:hAnsi="Franklin Gothic Book" w:cs="Arial"/>
        <w:sz w:val="18"/>
        <w:szCs w:val="18"/>
      </w:rPr>
      <w:t>a</w:t>
    </w:r>
    <w:r w:rsidRPr="0037149D">
      <w:rPr>
        <w:rFonts w:ascii="Franklin Gothic Book" w:hAnsi="Franklin Gothic Book" w:cs="Arial"/>
        <w:sz w:val="18"/>
        <w:szCs w:val="18"/>
      </w:rPr>
      <w:t xml:space="preserve"> zabezpieczeń elektrycznych w rozdzielnicy 6kV P2AB</w:t>
    </w:r>
    <w:r>
      <w:rPr>
        <w:rFonts w:ascii="Franklin Gothic Book" w:hAnsi="Franklin Gothic Book" w:cs="Arial"/>
        <w:sz w:val="18"/>
        <w:szCs w:val="18"/>
      </w:rPr>
      <w:t xml:space="preserve"> </w:t>
    </w:r>
    <w:bookmarkEnd w:id="55"/>
    <w:r w:rsidRPr="006962C7">
      <w:rPr>
        <w:rFonts w:ascii="Franklin Gothic Book" w:hAnsi="Franklin Gothic Book" w:cstheme="minorHAnsi"/>
        <w:color w:val="000000"/>
        <w:sz w:val="16"/>
        <w:szCs w:val="16"/>
      </w:rPr>
      <w:t>w Enea Elektrownia Połaniec S.A</w:t>
    </w:r>
    <w:r w:rsidRPr="006962C7">
      <w:rPr>
        <w:rFonts w:cstheme="minorHAnsi"/>
        <w:color w:val="000000"/>
        <w:sz w:val="16"/>
        <w:szCs w:val="16"/>
      </w:rPr>
      <w:t>.</w:t>
    </w:r>
    <w:bookmarkEnd w:id="52"/>
    <w:bookmarkEnd w:id="5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6A39" w14:textId="77777777" w:rsidR="002175BE" w:rsidRDefault="002175BE">
    <w:pPr>
      <w:pStyle w:val="Nagwek"/>
      <w:tabs>
        <w:tab w:val="clear" w:pos="4536"/>
        <w:tab w:val="clear" w:pos="9072"/>
      </w:tabs>
    </w:pPr>
    <w:r>
      <w:rPr>
        <w:noProof/>
      </w:rPr>
      <w:drawing>
        <wp:anchor distT="0" distB="0" distL="114300" distR="114300" simplePos="0" relativeHeight="251659264" behindDoc="1" locked="0" layoutInCell="0" allowOverlap="1" wp14:anchorId="0FE0BB06" wp14:editId="3B7385BC">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ED863" w14:textId="77777777" w:rsidR="002175BE" w:rsidRDefault="002175BE">
    <w:pPr>
      <w:pStyle w:val="Nagwek"/>
      <w:tabs>
        <w:tab w:val="clear" w:pos="4536"/>
        <w:tab w:val="clear" w:pos="9072"/>
      </w:tabs>
    </w:pPr>
  </w:p>
  <w:p w14:paraId="29F012FA" w14:textId="77777777" w:rsidR="002175BE" w:rsidRDefault="002175BE">
    <w:pPr>
      <w:pStyle w:val="Nagwek"/>
      <w:tabs>
        <w:tab w:val="clear" w:pos="4536"/>
        <w:tab w:val="clear" w:pos="9072"/>
      </w:tabs>
    </w:pPr>
  </w:p>
  <w:p w14:paraId="7A14BF75" w14:textId="77777777" w:rsidR="002175BE" w:rsidRDefault="002175BE">
    <w:pPr>
      <w:pStyle w:val="Nagwek"/>
      <w:tabs>
        <w:tab w:val="clear" w:pos="4536"/>
        <w:tab w:val="clear" w:pos="9072"/>
      </w:tabs>
    </w:pPr>
  </w:p>
  <w:p w14:paraId="0901E604" w14:textId="77777777" w:rsidR="002175BE" w:rsidRDefault="002175BE">
    <w:pPr>
      <w:pStyle w:val="Nagwek"/>
      <w:tabs>
        <w:tab w:val="clear" w:pos="4536"/>
        <w:tab w:val="clear" w:pos="9072"/>
      </w:tabs>
    </w:pPr>
  </w:p>
  <w:p w14:paraId="28E1DA55" w14:textId="77777777" w:rsidR="002175BE" w:rsidRDefault="002175BE">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225118"/>
    <w:multiLevelType w:val="multilevel"/>
    <w:tmpl w:val="8026CCA2"/>
    <w:lvl w:ilvl="0">
      <w:start w:val="1"/>
      <w:numFmt w:val="decimal"/>
      <w:lvlText w:val="%1."/>
      <w:lvlJc w:val="left"/>
      <w:pPr>
        <w:ind w:left="360" w:hanging="360"/>
      </w:pPr>
      <w:rPr>
        <w:rFonts w:hint="default"/>
        <w:color w:val="000000" w:themeColor="text1"/>
        <w:sz w:val="18"/>
        <w:szCs w:val="18"/>
        <w:u w:val="none"/>
      </w:rPr>
    </w:lvl>
    <w:lvl w:ilvl="1">
      <w:start w:val="1"/>
      <w:numFmt w:val="decimal"/>
      <w:isLgl/>
      <w:lvlText w:val="%1.%2"/>
      <w:lvlJc w:val="left"/>
      <w:pPr>
        <w:ind w:left="1416" w:hanging="630"/>
      </w:pPr>
      <w:rPr>
        <w:rFonts w:ascii="Franklin Gothic Book" w:hAnsi="Franklin Gothic Book" w:hint="default"/>
        <w:sz w:val="18"/>
        <w:szCs w:val="18"/>
      </w:rPr>
    </w:lvl>
    <w:lvl w:ilvl="2">
      <w:start w:val="1"/>
      <w:numFmt w:val="decimal"/>
      <w:isLgl/>
      <w:lvlText w:val="%1.%2.%3"/>
      <w:lvlJc w:val="left"/>
      <w:pPr>
        <w:ind w:left="1866" w:hanging="720"/>
      </w:pPr>
      <w:rPr>
        <w:rFonts w:ascii="Arial" w:hAnsi="Arial" w:hint="default"/>
        <w:sz w:val="20"/>
      </w:rPr>
    </w:lvl>
    <w:lvl w:ilvl="3">
      <w:start w:val="1"/>
      <w:numFmt w:val="decimal"/>
      <w:isLgl/>
      <w:lvlText w:val="%1.%2.%3.%4"/>
      <w:lvlJc w:val="left"/>
      <w:pPr>
        <w:ind w:left="2226" w:hanging="720"/>
      </w:pPr>
      <w:rPr>
        <w:rFonts w:ascii="Arial" w:hAnsi="Arial" w:hint="default"/>
        <w:sz w:val="20"/>
      </w:rPr>
    </w:lvl>
    <w:lvl w:ilvl="4">
      <w:start w:val="1"/>
      <w:numFmt w:val="decimal"/>
      <w:isLgl/>
      <w:lvlText w:val="%1.%2.%3.%4.%5"/>
      <w:lvlJc w:val="left"/>
      <w:pPr>
        <w:ind w:left="2946" w:hanging="1080"/>
      </w:pPr>
      <w:rPr>
        <w:rFonts w:ascii="Arial" w:hAnsi="Arial" w:hint="default"/>
        <w:sz w:val="20"/>
      </w:rPr>
    </w:lvl>
    <w:lvl w:ilvl="5">
      <w:start w:val="1"/>
      <w:numFmt w:val="decimal"/>
      <w:isLgl/>
      <w:lvlText w:val="%1.%2.%3.%4.%5.%6"/>
      <w:lvlJc w:val="left"/>
      <w:pPr>
        <w:ind w:left="3306" w:hanging="1080"/>
      </w:pPr>
      <w:rPr>
        <w:rFonts w:ascii="Arial" w:hAnsi="Arial" w:hint="default"/>
        <w:sz w:val="20"/>
      </w:rPr>
    </w:lvl>
    <w:lvl w:ilvl="6">
      <w:start w:val="1"/>
      <w:numFmt w:val="decimal"/>
      <w:isLgl/>
      <w:lvlText w:val="%1.%2.%3.%4.%5.%6.%7"/>
      <w:lvlJc w:val="left"/>
      <w:pPr>
        <w:ind w:left="4026" w:hanging="1440"/>
      </w:pPr>
      <w:rPr>
        <w:rFonts w:ascii="Arial" w:hAnsi="Arial" w:hint="default"/>
        <w:sz w:val="20"/>
      </w:rPr>
    </w:lvl>
    <w:lvl w:ilvl="7">
      <w:start w:val="1"/>
      <w:numFmt w:val="decimal"/>
      <w:isLgl/>
      <w:lvlText w:val="%1.%2.%3.%4.%5.%6.%7.%8"/>
      <w:lvlJc w:val="left"/>
      <w:pPr>
        <w:ind w:left="4386" w:hanging="1440"/>
      </w:pPr>
      <w:rPr>
        <w:rFonts w:ascii="Arial" w:hAnsi="Arial" w:hint="default"/>
        <w:sz w:val="20"/>
      </w:rPr>
    </w:lvl>
    <w:lvl w:ilvl="8">
      <w:start w:val="1"/>
      <w:numFmt w:val="decimal"/>
      <w:isLgl/>
      <w:lvlText w:val="%1.%2.%3.%4.%5.%6.%7.%8.%9"/>
      <w:lvlJc w:val="left"/>
      <w:pPr>
        <w:ind w:left="5106" w:hanging="1800"/>
      </w:pPr>
      <w:rPr>
        <w:rFonts w:ascii="Arial" w:hAnsi="Arial" w:hint="default"/>
        <w:sz w:val="20"/>
      </w:rPr>
    </w:lvl>
  </w:abstractNum>
  <w:abstractNum w:abstractNumId="2" w15:restartNumberingAfterBreak="0">
    <w:nsid w:val="038E1F5B"/>
    <w:multiLevelType w:val="hybridMultilevel"/>
    <w:tmpl w:val="51245506"/>
    <w:lvl w:ilvl="0" w:tplc="66E850B2">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FA7E7E"/>
    <w:multiLevelType w:val="hybridMultilevel"/>
    <w:tmpl w:val="D8F82CA0"/>
    <w:lvl w:ilvl="0" w:tplc="84A8C71E">
      <w:start w:val="1"/>
      <w:numFmt w:val="bullet"/>
      <w:lvlText w:val=""/>
      <w:lvlJc w:val="left"/>
      <w:pPr>
        <w:tabs>
          <w:tab w:val="num" w:pos="1174"/>
        </w:tabs>
        <w:ind w:left="1174" w:hanging="454"/>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1E409C"/>
    <w:multiLevelType w:val="multilevel"/>
    <w:tmpl w:val="C548DAA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0C0A7E53"/>
    <w:multiLevelType w:val="multilevel"/>
    <w:tmpl w:val="99E200F8"/>
    <w:lvl w:ilvl="0">
      <w:start w:val="1"/>
      <w:numFmt w:val="decimal"/>
      <w:lvlText w:val="%1."/>
      <w:lvlJc w:val="left"/>
      <w:pPr>
        <w:ind w:left="360" w:hanging="360"/>
      </w:pPr>
    </w:lvl>
    <w:lvl w:ilvl="1">
      <w:start w:val="1"/>
      <w:numFmt w:val="decimal"/>
      <w:lvlText w:val="%1.%2."/>
      <w:lvlJc w:val="left"/>
      <w:pPr>
        <w:ind w:left="792" w:hanging="432"/>
      </w:pPr>
      <w:rPr>
        <w:rFonts w:ascii="Franklin Gothic Book" w:hAnsi="Franklin Gothic Book" w:hint="default"/>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4A0CC0"/>
    <w:multiLevelType w:val="hybridMultilevel"/>
    <w:tmpl w:val="82C2AE4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FF6783B"/>
    <w:multiLevelType w:val="multilevel"/>
    <w:tmpl w:val="FD14839C"/>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Franklin Gothic Book" w:eastAsia="Calibri" w:hAnsi="Franklin Gothic Book" w:cstheme="minorHAnsi" w:hint="default"/>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12" w15:restartNumberingAfterBreak="0">
    <w:nsid w:val="113126AB"/>
    <w:multiLevelType w:val="multilevel"/>
    <w:tmpl w:val="7B84136E"/>
    <w:lvl w:ilvl="0">
      <w:start w:val="1"/>
      <w:numFmt w:val="decimal"/>
      <w:lvlText w:val="%1."/>
      <w:lvlJc w:val="left"/>
      <w:pPr>
        <w:ind w:left="720" w:hanging="360"/>
      </w:pPr>
      <w:rPr>
        <w:rFonts w:hint="default"/>
        <w:b w:val="0"/>
        <w:sz w:val="18"/>
        <w:szCs w:val="18"/>
      </w:r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976029"/>
    <w:multiLevelType w:val="multilevel"/>
    <w:tmpl w:val="CC9C27B8"/>
    <w:lvl w:ilvl="0">
      <w:start w:val="1"/>
      <w:numFmt w:val="decimal"/>
      <w:lvlText w:val="%1."/>
      <w:lvlJc w:val="left"/>
      <w:pPr>
        <w:ind w:left="390" w:hanging="390"/>
      </w:pPr>
      <w:rPr>
        <w:rFonts w:cs="Times New Roman" w:hint="default"/>
        <w:b w:val="0"/>
        <w:color w:val="auto"/>
        <w:sz w:val="18"/>
        <w:szCs w:val="18"/>
      </w:rPr>
    </w:lvl>
    <w:lvl w:ilvl="1">
      <w:start w:val="1"/>
      <w:numFmt w:val="decimal"/>
      <w:lvlText w:val="%1.%2."/>
      <w:lvlJc w:val="left"/>
      <w:pPr>
        <w:ind w:left="674" w:hanging="390"/>
      </w:pPr>
      <w:rPr>
        <w:rFonts w:ascii="Franklin Gothic Book" w:hAnsi="Franklin Gothic Book" w:cs="Times New Roman" w:hint="default"/>
        <w:b w:val="0"/>
        <w:color w:val="auto"/>
        <w:sz w:val="18"/>
        <w:szCs w:val="18"/>
      </w:rPr>
    </w:lvl>
    <w:lvl w:ilvl="2">
      <w:start w:val="1"/>
      <w:numFmt w:val="decimal"/>
      <w:lvlText w:val="%1.%2.%3."/>
      <w:lvlJc w:val="left"/>
      <w:pPr>
        <w:ind w:left="1288" w:hanging="720"/>
      </w:pPr>
      <w:rPr>
        <w:rFonts w:cs="Times New Roman" w:hint="default"/>
        <w:color w:val="auto"/>
        <w:sz w:val="18"/>
        <w:szCs w:val="18"/>
      </w:rPr>
    </w:lvl>
    <w:lvl w:ilvl="3">
      <w:start w:val="1"/>
      <w:numFmt w:val="decimal"/>
      <w:lvlText w:val="%1.%2.%3.%4."/>
      <w:lvlJc w:val="left"/>
      <w:pPr>
        <w:ind w:left="1572" w:hanging="720"/>
      </w:pPr>
      <w:rPr>
        <w:rFonts w:cs="Times New Roman" w:hint="default"/>
        <w:color w:val="auto"/>
        <w:sz w:val="20"/>
        <w:szCs w:val="20"/>
      </w:rPr>
    </w:lvl>
    <w:lvl w:ilvl="4">
      <w:start w:val="1"/>
      <w:numFmt w:val="decimal"/>
      <w:lvlText w:val="%1.%2.%3.%4.%5."/>
      <w:lvlJc w:val="left"/>
      <w:pPr>
        <w:ind w:left="2216" w:hanging="1080"/>
      </w:pPr>
      <w:rPr>
        <w:rFonts w:cs="Times New Roman" w:hint="default"/>
        <w:color w:val="auto"/>
        <w:sz w:val="22"/>
      </w:rPr>
    </w:lvl>
    <w:lvl w:ilvl="5">
      <w:start w:val="1"/>
      <w:numFmt w:val="decimal"/>
      <w:lvlText w:val="%1.%2.%3.%4.%5.%6."/>
      <w:lvlJc w:val="left"/>
      <w:pPr>
        <w:ind w:left="2500" w:hanging="1080"/>
      </w:pPr>
      <w:rPr>
        <w:rFonts w:cs="Times New Roman" w:hint="default"/>
        <w:color w:val="auto"/>
        <w:sz w:val="22"/>
      </w:rPr>
    </w:lvl>
    <w:lvl w:ilvl="6">
      <w:start w:val="1"/>
      <w:numFmt w:val="decimal"/>
      <w:lvlText w:val="%1.%2.%3.%4.%5.%6.%7."/>
      <w:lvlJc w:val="left"/>
      <w:pPr>
        <w:ind w:left="3144" w:hanging="1440"/>
      </w:pPr>
      <w:rPr>
        <w:rFonts w:cs="Times New Roman" w:hint="default"/>
        <w:color w:val="auto"/>
        <w:sz w:val="22"/>
      </w:rPr>
    </w:lvl>
    <w:lvl w:ilvl="7">
      <w:start w:val="1"/>
      <w:numFmt w:val="decimal"/>
      <w:lvlText w:val="%1.%2.%3.%4.%5.%6.%7.%8."/>
      <w:lvlJc w:val="left"/>
      <w:pPr>
        <w:ind w:left="3428" w:hanging="1440"/>
      </w:pPr>
      <w:rPr>
        <w:rFonts w:cs="Times New Roman" w:hint="default"/>
        <w:color w:val="auto"/>
        <w:sz w:val="22"/>
      </w:rPr>
    </w:lvl>
    <w:lvl w:ilvl="8">
      <w:start w:val="1"/>
      <w:numFmt w:val="decimal"/>
      <w:lvlText w:val="%1.%2.%3.%4.%5.%6.%7.%8.%9."/>
      <w:lvlJc w:val="left"/>
      <w:pPr>
        <w:ind w:left="4072" w:hanging="1800"/>
      </w:pPr>
      <w:rPr>
        <w:rFonts w:cs="Times New Roman" w:hint="default"/>
        <w:color w:val="auto"/>
        <w:sz w:val="22"/>
      </w:rPr>
    </w:lvl>
  </w:abstractNum>
  <w:abstractNum w:abstractNumId="14" w15:restartNumberingAfterBreak="0">
    <w:nsid w:val="14827455"/>
    <w:multiLevelType w:val="hybridMultilevel"/>
    <w:tmpl w:val="C94ABD46"/>
    <w:lvl w:ilvl="0" w:tplc="DFE025BA">
      <w:start w:val="1"/>
      <w:numFmt w:val="decimal"/>
      <w:lvlText w:val="%1."/>
      <w:lvlJc w:val="left"/>
      <w:pPr>
        <w:ind w:left="1854" w:hanging="360"/>
      </w:pPr>
      <w:rPr>
        <w:rFonts w:ascii="Franklin Gothic Book" w:hAnsi="Franklin Gothic Book" w:hint="default"/>
        <w:sz w:val="18"/>
        <w:szCs w:val="18"/>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5A47A18"/>
    <w:multiLevelType w:val="hybridMultilevel"/>
    <w:tmpl w:val="636ED2EC"/>
    <w:lvl w:ilvl="0" w:tplc="52C483B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5E3144"/>
    <w:multiLevelType w:val="multilevel"/>
    <w:tmpl w:val="BBF4270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sz w:val="18"/>
        <w:szCs w:val="18"/>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19EE67F0"/>
    <w:multiLevelType w:val="multilevel"/>
    <w:tmpl w:val="7074A1BC"/>
    <w:lvl w:ilvl="0">
      <w:start w:val="2"/>
      <w:numFmt w:val="decimal"/>
      <w:lvlText w:val="%1."/>
      <w:lvlJc w:val="left"/>
      <w:pPr>
        <w:ind w:left="390" w:hanging="390"/>
      </w:pPr>
      <w:rPr>
        <w:rFonts w:cs="Times New Roman" w:hint="default"/>
        <w:b/>
        <w:color w:val="auto"/>
        <w:sz w:val="20"/>
        <w:szCs w:val="20"/>
      </w:rPr>
    </w:lvl>
    <w:lvl w:ilvl="1">
      <w:start w:val="1"/>
      <w:numFmt w:val="decimal"/>
      <w:lvlText w:val="%2."/>
      <w:lvlJc w:val="left"/>
      <w:pPr>
        <w:ind w:left="674" w:hanging="390"/>
      </w:pPr>
      <w:rPr>
        <w:rFonts w:ascii="Franklin Gothic Book" w:hAnsi="Franklin Gothic Book" w:hint="default"/>
        <w:b w:val="0"/>
        <w:color w:val="auto"/>
        <w:sz w:val="18"/>
        <w:szCs w:val="18"/>
      </w:rPr>
    </w:lvl>
    <w:lvl w:ilvl="2">
      <w:start w:val="1"/>
      <w:numFmt w:val="decimal"/>
      <w:lvlText w:val="%1.%2.%3."/>
      <w:lvlJc w:val="left"/>
      <w:pPr>
        <w:ind w:left="1288" w:hanging="720"/>
      </w:pPr>
      <w:rPr>
        <w:rFonts w:cs="Times New Roman" w:hint="default"/>
        <w:color w:val="auto"/>
        <w:sz w:val="20"/>
        <w:szCs w:val="20"/>
      </w:rPr>
    </w:lvl>
    <w:lvl w:ilvl="3">
      <w:start w:val="1"/>
      <w:numFmt w:val="decimal"/>
      <w:lvlText w:val="%1.%2.%3.%4."/>
      <w:lvlJc w:val="left"/>
      <w:pPr>
        <w:ind w:left="1572" w:hanging="720"/>
      </w:pPr>
      <w:rPr>
        <w:rFonts w:cs="Times New Roman" w:hint="default"/>
        <w:color w:val="auto"/>
        <w:sz w:val="20"/>
        <w:szCs w:val="20"/>
      </w:rPr>
    </w:lvl>
    <w:lvl w:ilvl="4">
      <w:start w:val="1"/>
      <w:numFmt w:val="decimal"/>
      <w:lvlText w:val="%1.%2.%3.%4.%5."/>
      <w:lvlJc w:val="left"/>
      <w:pPr>
        <w:ind w:left="2216" w:hanging="1080"/>
      </w:pPr>
      <w:rPr>
        <w:rFonts w:cs="Times New Roman" w:hint="default"/>
        <w:color w:val="auto"/>
        <w:sz w:val="22"/>
      </w:rPr>
    </w:lvl>
    <w:lvl w:ilvl="5">
      <w:start w:val="1"/>
      <w:numFmt w:val="decimal"/>
      <w:lvlText w:val="%1.%2.%3.%4.%5.%6."/>
      <w:lvlJc w:val="left"/>
      <w:pPr>
        <w:ind w:left="2500" w:hanging="1080"/>
      </w:pPr>
      <w:rPr>
        <w:rFonts w:cs="Times New Roman" w:hint="default"/>
        <w:color w:val="auto"/>
        <w:sz w:val="22"/>
      </w:rPr>
    </w:lvl>
    <w:lvl w:ilvl="6">
      <w:start w:val="1"/>
      <w:numFmt w:val="decimal"/>
      <w:lvlText w:val="%1.%2.%3.%4.%5.%6.%7."/>
      <w:lvlJc w:val="left"/>
      <w:pPr>
        <w:ind w:left="3144" w:hanging="1440"/>
      </w:pPr>
      <w:rPr>
        <w:rFonts w:cs="Times New Roman" w:hint="default"/>
        <w:color w:val="auto"/>
        <w:sz w:val="22"/>
      </w:rPr>
    </w:lvl>
    <w:lvl w:ilvl="7">
      <w:start w:val="1"/>
      <w:numFmt w:val="decimal"/>
      <w:lvlText w:val="%1.%2.%3.%4.%5.%6.%7.%8."/>
      <w:lvlJc w:val="left"/>
      <w:pPr>
        <w:ind w:left="3428" w:hanging="1440"/>
      </w:pPr>
      <w:rPr>
        <w:rFonts w:cs="Times New Roman" w:hint="default"/>
        <w:color w:val="auto"/>
        <w:sz w:val="22"/>
      </w:rPr>
    </w:lvl>
    <w:lvl w:ilvl="8">
      <w:start w:val="1"/>
      <w:numFmt w:val="decimal"/>
      <w:lvlText w:val="%1.%2.%3.%4.%5.%6.%7.%8.%9."/>
      <w:lvlJc w:val="left"/>
      <w:pPr>
        <w:ind w:left="4072" w:hanging="1800"/>
      </w:pPr>
      <w:rPr>
        <w:rFonts w:cs="Times New Roman" w:hint="default"/>
        <w:color w:val="auto"/>
        <w:sz w:val="22"/>
      </w:rPr>
    </w:lvl>
  </w:abstractNum>
  <w:abstractNum w:abstractNumId="19" w15:restartNumberingAfterBreak="0">
    <w:nsid w:val="1C9832F8"/>
    <w:multiLevelType w:val="hybridMultilevel"/>
    <w:tmpl w:val="A150E3D0"/>
    <w:lvl w:ilvl="0" w:tplc="423AF8CE">
      <w:start w:val="1"/>
      <w:numFmt w:val="decimal"/>
      <w:lvlText w:val="%1."/>
      <w:lvlJc w:val="left"/>
      <w:pPr>
        <w:ind w:left="1211"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DED42A4"/>
    <w:multiLevelType w:val="multilevel"/>
    <w:tmpl w:val="AF528988"/>
    <w:lvl w:ilvl="0">
      <w:start w:val="9"/>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8808" w:hanging="108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21" w15:restartNumberingAfterBreak="0">
    <w:nsid w:val="1E95024B"/>
    <w:multiLevelType w:val="hybridMultilevel"/>
    <w:tmpl w:val="1D500C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F30019"/>
    <w:multiLevelType w:val="hybridMultilevel"/>
    <w:tmpl w:val="D3CA70D6"/>
    <w:lvl w:ilvl="0" w:tplc="04150019">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6" w15:restartNumberingAfterBreak="0">
    <w:nsid w:val="28B67C42"/>
    <w:multiLevelType w:val="multilevel"/>
    <w:tmpl w:val="7CB49978"/>
    <w:lvl w:ilvl="0">
      <w:start w:val="1"/>
      <w:numFmt w:val="decimal"/>
      <w:lvlText w:val="%1."/>
      <w:lvlJc w:val="left"/>
      <w:pPr>
        <w:ind w:left="360" w:hanging="360"/>
      </w:pPr>
      <w:rPr>
        <w:rFonts w:ascii="Franklin Gothic Book" w:hAnsi="Franklin Gothic Book" w:cs="Calibri" w:hint="default"/>
        <w:b w:val="0"/>
        <w:bCs w:val="0"/>
        <w:sz w:val="18"/>
        <w:szCs w:val="18"/>
      </w:rPr>
    </w:lvl>
    <w:lvl w:ilvl="1">
      <w:start w:val="1"/>
      <w:numFmt w:val="decimal"/>
      <w:lvlText w:val="%2."/>
      <w:lvlJc w:val="left"/>
      <w:pPr>
        <w:ind w:left="792" w:hanging="432"/>
      </w:pPr>
      <w:rPr>
        <w:rFonts w:ascii="Franklin Gothic Book" w:eastAsia="Times New Roman" w:hAnsi="Franklin Gothic Book" w:cstheme="minorHAnsi"/>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9" w15:restartNumberingAfterBreak="0">
    <w:nsid w:val="2BAC290F"/>
    <w:multiLevelType w:val="multilevel"/>
    <w:tmpl w:val="BED45D4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302704DB"/>
    <w:multiLevelType w:val="multilevel"/>
    <w:tmpl w:val="494AF8A0"/>
    <w:lvl w:ilvl="0">
      <w:start w:val="1"/>
      <w:numFmt w:val="decimal"/>
      <w:lvlText w:val="%1."/>
      <w:lvlJc w:val="left"/>
      <w:pPr>
        <w:ind w:left="765" w:hanging="360"/>
      </w:pPr>
    </w:lvl>
    <w:lvl w:ilvl="1">
      <w:start w:val="1"/>
      <w:numFmt w:val="decimal"/>
      <w:isLgl/>
      <w:lvlText w:val="%1.%2."/>
      <w:lvlJc w:val="left"/>
      <w:pPr>
        <w:ind w:left="2934" w:hanging="360"/>
      </w:pPr>
      <w:rPr>
        <w:rFonts w:hint="default"/>
      </w:rPr>
    </w:lvl>
    <w:lvl w:ilvl="2">
      <w:start w:val="1"/>
      <w:numFmt w:val="decimal"/>
      <w:isLgl/>
      <w:lvlText w:val="%1.%2.%3."/>
      <w:lvlJc w:val="left"/>
      <w:pPr>
        <w:ind w:left="5463" w:hanging="720"/>
      </w:pPr>
      <w:rPr>
        <w:rFonts w:hint="default"/>
      </w:rPr>
    </w:lvl>
    <w:lvl w:ilvl="3">
      <w:start w:val="1"/>
      <w:numFmt w:val="decimal"/>
      <w:isLgl/>
      <w:lvlText w:val="%1.%2.%3.%4."/>
      <w:lvlJc w:val="left"/>
      <w:pPr>
        <w:ind w:left="7632" w:hanging="720"/>
      </w:pPr>
      <w:rPr>
        <w:rFonts w:hint="default"/>
      </w:rPr>
    </w:lvl>
    <w:lvl w:ilvl="4">
      <w:start w:val="1"/>
      <w:numFmt w:val="decimal"/>
      <w:isLgl/>
      <w:lvlText w:val="%1.%2.%3.%4.%5."/>
      <w:lvlJc w:val="left"/>
      <w:pPr>
        <w:ind w:left="10161" w:hanging="1080"/>
      </w:pPr>
      <w:rPr>
        <w:rFonts w:hint="default"/>
      </w:rPr>
    </w:lvl>
    <w:lvl w:ilvl="5">
      <w:start w:val="1"/>
      <w:numFmt w:val="decimal"/>
      <w:isLgl/>
      <w:lvlText w:val="%1.%2.%3.%4.%5.%6."/>
      <w:lvlJc w:val="left"/>
      <w:pPr>
        <w:ind w:left="12330" w:hanging="1080"/>
      </w:pPr>
      <w:rPr>
        <w:rFonts w:hint="default"/>
      </w:rPr>
    </w:lvl>
    <w:lvl w:ilvl="6">
      <w:start w:val="1"/>
      <w:numFmt w:val="decimal"/>
      <w:isLgl/>
      <w:lvlText w:val="%1.%2.%3.%4.%5.%6.%7."/>
      <w:lvlJc w:val="left"/>
      <w:pPr>
        <w:ind w:left="14499" w:hanging="1080"/>
      </w:pPr>
      <w:rPr>
        <w:rFonts w:hint="default"/>
      </w:rPr>
    </w:lvl>
    <w:lvl w:ilvl="7">
      <w:start w:val="1"/>
      <w:numFmt w:val="decimal"/>
      <w:isLgl/>
      <w:lvlText w:val="%1.%2.%3.%4.%5.%6.%7.%8."/>
      <w:lvlJc w:val="left"/>
      <w:pPr>
        <w:ind w:left="17028" w:hanging="1440"/>
      </w:pPr>
      <w:rPr>
        <w:rFonts w:hint="default"/>
      </w:rPr>
    </w:lvl>
    <w:lvl w:ilvl="8">
      <w:start w:val="1"/>
      <w:numFmt w:val="decimal"/>
      <w:isLgl/>
      <w:lvlText w:val="%1.%2.%3.%4.%5.%6.%7.%8.%9."/>
      <w:lvlJc w:val="left"/>
      <w:pPr>
        <w:ind w:left="19197" w:hanging="1440"/>
      </w:pPr>
      <w:rPr>
        <w:rFonts w:hint="default"/>
      </w:rPr>
    </w:lvl>
  </w:abstractNum>
  <w:abstractNum w:abstractNumId="32" w15:restartNumberingAfterBreak="0">
    <w:nsid w:val="303358A8"/>
    <w:multiLevelType w:val="hybridMultilevel"/>
    <w:tmpl w:val="D318F6BC"/>
    <w:lvl w:ilvl="0" w:tplc="66E850B2">
      <w:start w:val="1"/>
      <w:numFmt w:val="bullet"/>
      <w:lvlText w:val="-"/>
      <w:lvlJc w:val="left"/>
      <w:pPr>
        <w:ind w:left="862" w:hanging="360"/>
      </w:pPr>
      <w:rPr>
        <w:rFonts w:ascii="Times New Roman" w:eastAsia="Times New Roman"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15:restartNumberingAfterBreak="0">
    <w:nsid w:val="3253648D"/>
    <w:multiLevelType w:val="hybridMultilevel"/>
    <w:tmpl w:val="55507A54"/>
    <w:lvl w:ilvl="0" w:tplc="99165312">
      <w:start w:val="7"/>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A64787"/>
    <w:multiLevelType w:val="hybridMultilevel"/>
    <w:tmpl w:val="5C12A0AE"/>
    <w:lvl w:ilvl="0" w:tplc="EF202BB0">
      <w:start w:val="1"/>
      <w:numFmt w:val="decimal"/>
      <w:lvlText w:val="%1."/>
      <w:lvlJc w:val="left"/>
      <w:pPr>
        <w:ind w:left="1211" w:hanging="360"/>
      </w:pPr>
      <w:rPr>
        <w:rFonts w:hint="default"/>
      </w:rPr>
    </w:lvl>
    <w:lvl w:ilvl="1" w:tplc="176AB202">
      <w:start w:val="1"/>
      <w:numFmt w:val="decimal"/>
      <w:lvlText w:val="%2."/>
      <w:lvlJc w:val="left"/>
      <w:pPr>
        <w:ind w:left="1931" w:hanging="360"/>
      </w:pPr>
      <w:rPr>
        <w:rFonts w:ascii="Franklin Gothic Book" w:eastAsia="Calibri" w:hAnsi="Franklin Gothic Book" w:cstheme="minorHAnsi" w:hint="default"/>
      </w:rPr>
    </w:lvl>
    <w:lvl w:ilvl="2" w:tplc="E45A0534">
      <w:start w:val="1"/>
      <w:numFmt w:val="decimal"/>
      <w:lvlText w:val="%3)"/>
      <w:lvlJc w:val="right"/>
      <w:pPr>
        <w:ind w:left="463" w:hanging="180"/>
      </w:pPr>
      <w:rPr>
        <w:rFonts w:ascii="Franklin Gothic Book" w:eastAsiaTheme="majorEastAsia" w:hAnsi="Franklin Gothic Book" w:cstheme="minorHAnsi"/>
      </w:rPr>
    </w:lvl>
    <w:lvl w:ilvl="3" w:tplc="A6102DB6">
      <w:start w:val="1"/>
      <w:numFmt w:val="upperRoman"/>
      <w:lvlText w:val="%4."/>
      <w:lvlJc w:val="left"/>
      <w:pPr>
        <w:ind w:left="3731" w:hanging="720"/>
      </w:pPr>
      <w:rPr>
        <w:rFonts w:hint="default"/>
      </w:rPr>
    </w:lvl>
    <w:lvl w:ilvl="4" w:tplc="04150019" w:tentative="1">
      <w:start w:val="1"/>
      <w:numFmt w:val="lowerLetter"/>
      <w:lvlText w:val="%5."/>
      <w:lvlJc w:val="left"/>
      <w:pPr>
        <w:ind w:left="4091" w:hanging="360"/>
      </w:pPr>
    </w:lvl>
    <w:lvl w:ilvl="5" w:tplc="0415001B">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37544AA6"/>
    <w:multiLevelType w:val="multilevel"/>
    <w:tmpl w:val="1212B65A"/>
    <w:lvl w:ilvl="0">
      <w:start w:val="1"/>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032" w:hanging="108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38"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3B777657"/>
    <w:multiLevelType w:val="hybridMultilevel"/>
    <w:tmpl w:val="80AE0F4C"/>
    <w:lvl w:ilvl="0" w:tplc="84A8C71E">
      <w:start w:val="1"/>
      <w:numFmt w:val="bullet"/>
      <w:lvlText w:val=""/>
      <w:lvlJc w:val="left"/>
      <w:pPr>
        <w:tabs>
          <w:tab w:val="num" w:pos="1174"/>
        </w:tabs>
        <w:ind w:left="1174" w:hanging="454"/>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41" w15:restartNumberingAfterBreak="0">
    <w:nsid w:val="3C856C43"/>
    <w:multiLevelType w:val="hybridMultilevel"/>
    <w:tmpl w:val="851E3D0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E0A47140">
      <w:start w:val="1"/>
      <w:numFmt w:val="decimal"/>
      <w:lvlText w:val="%3)"/>
      <w:lvlJc w:val="left"/>
      <w:pPr>
        <w:ind w:left="605" w:hanging="180"/>
      </w:pPr>
      <w:rPr>
        <w:rFonts w:ascii="Franklin Gothic Book" w:eastAsia="Calibri" w:hAnsi="Franklin Gothic Book"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BD57C0"/>
    <w:multiLevelType w:val="multilevel"/>
    <w:tmpl w:val="F2845A88"/>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43" w15:restartNumberingAfterBreak="0">
    <w:nsid w:val="3E7972ED"/>
    <w:multiLevelType w:val="hybridMultilevel"/>
    <w:tmpl w:val="A2923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46"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497"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58B2FD0"/>
    <w:multiLevelType w:val="hybridMultilevel"/>
    <w:tmpl w:val="F3CA34F4"/>
    <w:lvl w:ilvl="0" w:tplc="8CFC0F5E">
      <w:start w:val="1"/>
      <w:numFmt w:val="bullet"/>
      <w:lvlText w:val=""/>
      <w:lvlJc w:val="left"/>
      <w:pPr>
        <w:tabs>
          <w:tab w:val="num" w:pos="1860"/>
        </w:tabs>
        <w:ind w:left="1860" w:hanging="360"/>
      </w:pPr>
      <w:rPr>
        <w:rFonts w:ascii="Symbol" w:hAnsi="Symbol" w:hint="default"/>
        <w:color w:val="auto"/>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1" w15:restartNumberingAfterBreak="0">
    <w:nsid w:val="4CA35364"/>
    <w:multiLevelType w:val="multilevel"/>
    <w:tmpl w:val="3280DF8A"/>
    <w:lvl w:ilvl="0">
      <w:start w:val="1"/>
      <w:numFmt w:val="decimal"/>
      <w:lvlText w:val="%1."/>
      <w:lvlJc w:val="left"/>
      <w:pPr>
        <w:ind w:left="360" w:hanging="360"/>
      </w:pPr>
      <w:rPr>
        <w:b w:val="0"/>
        <w:strike w:val="0"/>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CC727BF"/>
    <w:multiLevelType w:val="hybridMultilevel"/>
    <w:tmpl w:val="7BF8671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04150019">
      <w:start w:val="1"/>
      <w:numFmt w:val="lowerLetter"/>
      <w:lvlText w:val="%3."/>
      <w:lvlJc w:val="left"/>
      <w:pPr>
        <w:ind w:left="2160" w:hanging="180"/>
      </w:pPr>
      <w:rPr>
        <w:b w:val="0"/>
      </w:rPr>
    </w:lvl>
    <w:lvl w:ilvl="3" w:tplc="D1BCBA92">
      <w:start w:val="3"/>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F305ED"/>
    <w:multiLevelType w:val="hybridMultilevel"/>
    <w:tmpl w:val="25745BF4"/>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F20545B"/>
    <w:multiLevelType w:val="multilevel"/>
    <w:tmpl w:val="96E2F600"/>
    <w:lvl w:ilvl="0">
      <w:start w:val="3"/>
      <w:numFmt w:val="decimal"/>
      <w:lvlText w:val="%1."/>
      <w:lvlJc w:val="left"/>
      <w:pPr>
        <w:ind w:left="360" w:hanging="360"/>
      </w:pPr>
      <w:rPr>
        <w:rFonts w:cs="Arial" w:hint="default"/>
        <w:b w:val="0"/>
        <w:color w:val="auto"/>
      </w:rPr>
    </w:lvl>
    <w:lvl w:ilvl="1">
      <w:start w:val="1"/>
      <w:numFmt w:val="decimal"/>
      <w:lvlText w:val="%2."/>
      <w:lvlJc w:val="left"/>
      <w:pPr>
        <w:ind w:left="10284" w:hanging="360"/>
      </w:pPr>
      <w:rPr>
        <w:rFonts w:ascii="Franklin Gothic Book" w:eastAsia="Times New Roman" w:hAnsi="Franklin Gothic Book" w:cs="Arial"/>
        <w:b w:val="0"/>
        <w:strike w:val="0"/>
        <w:color w:val="auto"/>
        <w:sz w:val="18"/>
        <w:szCs w:val="18"/>
      </w:rPr>
    </w:lvl>
    <w:lvl w:ilvl="2">
      <w:start w:val="1"/>
      <w:numFmt w:val="decimal"/>
      <w:lvlText w:val="%1.%2.%3."/>
      <w:lvlJc w:val="left"/>
      <w:pPr>
        <w:ind w:left="862" w:hanging="720"/>
      </w:pPr>
      <w:rPr>
        <w:rFonts w:cs="Arial" w:hint="default"/>
        <w:b w:val="0"/>
        <w:color w:val="auto"/>
        <w:sz w:val="18"/>
        <w:szCs w:val="18"/>
      </w:rPr>
    </w:lvl>
    <w:lvl w:ilvl="3">
      <w:start w:val="1"/>
      <w:numFmt w:val="decimal"/>
      <w:lvlText w:val="%1.%2.%3.%4."/>
      <w:lvlJc w:val="left"/>
      <w:pPr>
        <w:ind w:left="2880" w:hanging="720"/>
      </w:pPr>
      <w:rPr>
        <w:rFonts w:cs="Arial" w:hint="default"/>
        <w:b w:val="0"/>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55" w15:restartNumberingAfterBreak="0">
    <w:nsid w:val="52C51D29"/>
    <w:multiLevelType w:val="multilevel"/>
    <w:tmpl w:val="8A4E3B92"/>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56" w15:restartNumberingAfterBreak="0">
    <w:nsid w:val="54951626"/>
    <w:multiLevelType w:val="multilevel"/>
    <w:tmpl w:val="99E200F8"/>
    <w:lvl w:ilvl="0">
      <w:start w:val="1"/>
      <w:numFmt w:val="decimal"/>
      <w:lvlText w:val="%1."/>
      <w:lvlJc w:val="left"/>
      <w:pPr>
        <w:ind w:left="360" w:hanging="360"/>
      </w:pPr>
    </w:lvl>
    <w:lvl w:ilvl="1">
      <w:start w:val="1"/>
      <w:numFmt w:val="decimal"/>
      <w:lvlText w:val="%1.%2."/>
      <w:lvlJc w:val="left"/>
      <w:pPr>
        <w:ind w:left="792" w:hanging="432"/>
      </w:pPr>
      <w:rPr>
        <w:rFonts w:ascii="Franklin Gothic Book" w:hAnsi="Franklin Gothic Book" w:hint="default"/>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5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9B706D9"/>
    <w:multiLevelType w:val="hybridMultilevel"/>
    <w:tmpl w:val="EA3E0074"/>
    <w:lvl w:ilvl="0" w:tplc="2AAA0E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D056E2"/>
    <w:multiLevelType w:val="hybridMultilevel"/>
    <w:tmpl w:val="CDB64634"/>
    <w:lvl w:ilvl="0" w:tplc="6B4EECE8">
      <w:start w:val="1"/>
      <w:numFmt w:val="decimal"/>
      <w:lvlText w:val="%1."/>
      <w:lvlJc w:val="left"/>
      <w:pPr>
        <w:ind w:left="502" w:hanging="360"/>
      </w:pPr>
      <w:rPr>
        <w:rFonts w:hint="default"/>
        <w:b w:val="0"/>
      </w:rPr>
    </w:lvl>
    <w:lvl w:ilvl="1" w:tplc="0415001B">
      <w:start w:val="1"/>
      <w:numFmt w:val="lowerRoman"/>
      <w:lvlText w:val="%2."/>
      <w:lvlJc w:val="right"/>
      <w:pPr>
        <w:ind w:left="2968" w:hanging="360"/>
      </w:pPr>
    </w:lvl>
    <w:lvl w:ilvl="2" w:tplc="84C0208A">
      <w:start w:val="1"/>
      <w:numFmt w:val="decimal"/>
      <w:lvlText w:val="%3."/>
      <w:lvlJc w:val="left"/>
      <w:pPr>
        <w:ind w:left="3868" w:hanging="360"/>
      </w:pPr>
      <w:rPr>
        <w:rFonts w:hint="default"/>
      </w:rPr>
    </w:lvl>
    <w:lvl w:ilvl="3" w:tplc="0415000F">
      <w:start w:val="1"/>
      <w:numFmt w:val="decimal"/>
      <w:lvlText w:val="%4."/>
      <w:lvlJc w:val="left"/>
      <w:pPr>
        <w:ind w:left="4408" w:hanging="360"/>
      </w:pPr>
    </w:lvl>
    <w:lvl w:ilvl="4" w:tplc="828CD726">
      <w:start w:val="4"/>
      <w:numFmt w:val="upperRoman"/>
      <w:lvlText w:val="%5."/>
      <w:lvlJc w:val="left"/>
      <w:pPr>
        <w:ind w:left="5488" w:hanging="720"/>
      </w:pPr>
      <w:rPr>
        <w:rFonts w:hint="default"/>
      </w:rPr>
    </w:lvl>
    <w:lvl w:ilvl="5" w:tplc="0415001B" w:tentative="1">
      <w:start w:val="1"/>
      <w:numFmt w:val="lowerRoman"/>
      <w:lvlText w:val="%6."/>
      <w:lvlJc w:val="right"/>
      <w:pPr>
        <w:ind w:left="5848" w:hanging="180"/>
      </w:pPr>
    </w:lvl>
    <w:lvl w:ilvl="6" w:tplc="0415000F" w:tentative="1">
      <w:start w:val="1"/>
      <w:numFmt w:val="decimal"/>
      <w:lvlText w:val="%7."/>
      <w:lvlJc w:val="left"/>
      <w:pPr>
        <w:ind w:left="6568" w:hanging="360"/>
      </w:pPr>
    </w:lvl>
    <w:lvl w:ilvl="7" w:tplc="04150019" w:tentative="1">
      <w:start w:val="1"/>
      <w:numFmt w:val="lowerLetter"/>
      <w:lvlText w:val="%8."/>
      <w:lvlJc w:val="left"/>
      <w:pPr>
        <w:ind w:left="7288" w:hanging="360"/>
      </w:pPr>
    </w:lvl>
    <w:lvl w:ilvl="8" w:tplc="0415001B" w:tentative="1">
      <w:start w:val="1"/>
      <w:numFmt w:val="lowerRoman"/>
      <w:lvlText w:val="%9."/>
      <w:lvlJc w:val="right"/>
      <w:pPr>
        <w:ind w:left="8008" w:hanging="180"/>
      </w:pPr>
    </w:lvl>
  </w:abstractNum>
  <w:abstractNum w:abstractNumId="6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5E6BE1"/>
    <w:multiLevelType w:val="hybridMultilevel"/>
    <w:tmpl w:val="FF283684"/>
    <w:lvl w:ilvl="0" w:tplc="56CC3910">
      <w:start w:val="1"/>
      <w:numFmt w:val="upperRoman"/>
      <w:lvlText w:val="%1."/>
      <w:lvlJc w:val="left"/>
      <w:pPr>
        <w:ind w:left="1494" w:hanging="360"/>
      </w:pPr>
      <w:rPr>
        <w:rFonts w:hint="default"/>
        <w:b/>
      </w:rPr>
    </w:lvl>
    <w:lvl w:ilvl="1" w:tplc="44D88A2C">
      <w:start w:val="1"/>
      <w:numFmt w:val="decimal"/>
      <w:lvlText w:val="%2."/>
      <w:lvlJc w:val="left"/>
      <w:pPr>
        <w:ind w:left="3960" w:hanging="360"/>
      </w:pPr>
      <w:rPr>
        <w:rFonts w:ascii="Franklin Gothic Book" w:eastAsia="Calibri" w:hAnsi="Franklin Gothic Book" w:cs="Arial"/>
        <w:b w:val="0"/>
      </w:rPr>
    </w:lvl>
    <w:lvl w:ilvl="2" w:tplc="84C0208A">
      <w:start w:val="1"/>
      <w:numFmt w:val="decimal"/>
      <w:lvlText w:val="%3."/>
      <w:lvlJc w:val="left"/>
      <w:pPr>
        <w:ind w:left="4860" w:hanging="360"/>
      </w:pPr>
      <w:rPr>
        <w:rFonts w:hint="default"/>
      </w:r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2ADEFC80">
      <w:start w:val="1"/>
      <w:numFmt w:val="lowerLetter"/>
      <w:lvlText w:val="%6)"/>
      <w:lvlJc w:val="left"/>
      <w:pPr>
        <w:ind w:left="7020" w:hanging="360"/>
      </w:pPr>
      <w:rPr>
        <w:rFonts w:hint="default"/>
      </w:r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3" w15:restartNumberingAfterBreak="0">
    <w:nsid w:val="5E576FB0"/>
    <w:multiLevelType w:val="hybridMultilevel"/>
    <w:tmpl w:val="11402D4C"/>
    <w:lvl w:ilvl="0" w:tplc="AB5673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1892071"/>
    <w:multiLevelType w:val="multilevel"/>
    <w:tmpl w:val="CBA87422"/>
    <w:lvl w:ilvl="0">
      <w:start w:val="1"/>
      <w:numFmt w:val="decimal"/>
      <w:lvlText w:val="%1."/>
      <w:lvlJc w:val="left"/>
      <w:pPr>
        <w:ind w:left="390" w:hanging="390"/>
      </w:pPr>
      <w:rPr>
        <w:rFonts w:cs="Times New Roman" w:hint="default"/>
        <w:b w:val="0"/>
        <w:color w:val="auto"/>
        <w:sz w:val="18"/>
        <w:szCs w:val="18"/>
      </w:rPr>
    </w:lvl>
    <w:lvl w:ilvl="1">
      <w:start w:val="1"/>
      <w:numFmt w:val="decimal"/>
      <w:lvlText w:val="%1.%2."/>
      <w:lvlJc w:val="left"/>
      <w:pPr>
        <w:ind w:left="674" w:hanging="390"/>
      </w:pPr>
      <w:rPr>
        <w:rFonts w:ascii="Franklin Gothic Book" w:hAnsi="Franklin Gothic Book" w:cs="Times New Roman" w:hint="default"/>
        <w:b w:val="0"/>
        <w:color w:val="auto"/>
        <w:sz w:val="20"/>
        <w:szCs w:val="20"/>
      </w:rPr>
    </w:lvl>
    <w:lvl w:ilvl="2">
      <w:start w:val="1"/>
      <w:numFmt w:val="decimal"/>
      <w:lvlText w:val="%1.%2.%3."/>
      <w:lvlJc w:val="left"/>
      <w:pPr>
        <w:ind w:left="1288" w:hanging="720"/>
      </w:pPr>
      <w:rPr>
        <w:rFonts w:cs="Times New Roman" w:hint="default"/>
        <w:color w:val="auto"/>
        <w:sz w:val="20"/>
        <w:szCs w:val="20"/>
      </w:rPr>
    </w:lvl>
    <w:lvl w:ilvl="3">
      <w:start w:val="1"/>
      <w:numFmt w:val="decimal"/>
      <w:lvlText w:val="%1.%2.%3.%4."/>
      <w:lvlJc w:val="left"/>
      <w:pPr>
        <w:ind w:left="1572" w:hanging="720"/>
      </w:pPr>
      <w:rPr>
        <w:rFonts w:cs="Times New Roman" w:hint="default"/>
        <w:color w:val="auto"/>
        <w:sz w:val="20"/>
        <w:szCs w:val="20"/>
      </w:rPr>
    </w:lvl>
    <w:lvl w:ilvl="4">
      <w:start w:val="1"/>
      <w:numFmt w:val="decimal"/>
      <w:lvlText w:val="%1.%2.%3.%4.%5."/>
      <w:lvlJc w:val="left"/>
      <w:pPr>
        <w:ind w:left="2216" w:hanging="1080"/>
      </w:pPr>
      <w:rPr>
        <w:rFonts w:cs="Times New Roman" w:hint="default"/>
        <w:color w:val="auto"/>
        <w:sz w:val="22"/>
      </w:rPr>
    </w:lvl>
    <w:lvl w:ilvl="5">
      <w:start w:val="1"/>
      <w:numFmt w:val="decimal"/>
      <w:lvlText w:val="%1.%2.%3.%4.%5.%6."/>
      <w:lvlJc w:val="left"/>
      <w:pPr>
        <w:ind w:left="2500" w:hanging="1080"/>
      </w:pPr>
      <w:rPr>
        <w:rFonts w:cs="Times New Roman" w:hint="default"/>
        <w:color w:val="auto"/>
        <w:sz w:val="22"/>
      </w:rPr>
    </w:lvl>
    <w:lvl w:ilvl="6">
      <w:start w:val="1"/>
      <w:numFmt w:val="decimal"/>
      <w:lvlText w:val="%1.%2.%3.%4.%5.%6.%7."/>
      <w:lvlJc w:val="left"/>
      <w:pPr>
        <w:ind w:left="3144" w:hanging="1440"/>
      </w:pPr>
      <w:rPr>
        <w:rFonts w:cs="Times New Roman" w:hint="default"/>
        <w:color w:val="auto"/>
        <w:sz w:val="22"/>
      </w:rPr>
    </w:lvl>
    <w:lvl w:ilvl="7">
      <w:start w:val="1"/>
      <w:numFmt w:val="decimal"/>
      <w:lvlText w:val="%1.%2.%3.%4.%5.%6.%7.%8."/>
      <w:lvlJc w:val="left"/>
      <w:pPr>
        <w:ind w:left="3428" w:hanging="1440"/>
      </w:pPr>
      <w:rPr>
        <w:rFonts w:cs="Times New Roman" w:hint="default"/>
        <w:color w:val="auto"/>
        <w:sz w:val="22"/>
      </w:rPr>
    </w:lvl>
    <w:lvl w:ilvl="8">
      <w:start w:val="1"/>
      <w:numFmt w:val="decimal"/>
      <w:lvlText w:val="%1.%2.%3.%4.%5.%6.%7.%8.%9."/>
      <w:lvlJc w:val="left"/>
      <w:pPr>
        <w:ind w:left="4072" w:hanging="1800"/>
      </w:pPr>
      <w:rPr>
        <w:rFonts w:cs="Times New Roman" w:hint="default"/>
        <w:color w:val="auto"/>
        <w:sz w:val="22"/>
      </w:rPr>
    </w:lvl>
  </w:abstractNum>
  <w:abstractNum w:abstractNumId="66" w15:restartNumberingAfterBreak="0">
    <w:nsid w:val="62121725"/>
    <w:multiLevelType w:val="hybridMultilevel"/>
    <w:tmpl w:val="D908C5A4"/>
    <w:lvl w:ilvl="0" w:tplc="E28E18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658745A3"/>
    <w:multiLevelType w:val="multilevel"/>
    <w:tmpl w:val="ECFE5E02"/>
    <w:lvl w:ilvl="0">
      <w:start w:val="1"/>
      <w:numFmt w:val="decimal"/>
      <w:lvlText w:val="%1"/>
      <w:lvlJc w:val="left"/>
      <w:pPr>
        <w:tabs>
          <w:tab w:val="num" w:pos="390"/>
        </w:tabs>
        <w:ind w:left="390" w:hanging="390"/>
      </w:pPr>
      <w:rPr>
        <w:rFonts w:hint="default"/>
      </w:rPr>
    </w:lvl>
    <w:lvl w:ilvl="1">
      <w:start w:val="1"/>
      <w:numFmt w:val="bullet"/>
      <w:lvlText w:val=""/>
      <w:lvlJc w:val="left"/>
      <w:pPr>
        <w:tabs>
          <w:tab w:val="num" w:pos="1068"/>
        </w:tabs>
        <w:ind w:left="1068" w:hanging="720"/>
      </w:pPr>
      <w:rPr>
        <w:rFonts w:ascii="Symbol" w:hAnsi="Symbol" w:hint="default"/>
      </w:rPr>
    </w:lvl>
    <w:lvl w:ilvl="2">
      <w:start w:val="1"/>
      <w:numFmt w:val="bullet"/>
      <w:lvlText w:val=""/>
      <w:lvlJc w:val="left"/>
      <w:pPr>
        <w:tabs>
          <w:tab w:val="num" w:pos="1416"/>
        </w:tabs>
        <w:ind w:left="1416" w:hanging="720"/>
      </w:pPr>
      <w:rPr>
        <w:rFonts w:ascii="Symbol" w:hAnsi="Symbol" w:hint="default"/>
      </w:rPr>
    </w:lvl>
    <w:lvl w:ilvl="3">
      <w:start w:val="1"/>
      <w:numFmt w:val="decimal"/>
      <w:lvlText w:val="%1.%2.%3.%4"/>
      <w:lvlJc w:val="left"/>
      <w:pPr>
        <w:tabs>
          <w:tab w:val="num" w:pos="2124"/>
        </w:tabs>
        <w:ind w:left="2124" w:hanging="1080"/>
      </w:pPr>
      <w:rPr>
        <w:rFonts w:hint="default"/>
      </w:rPr>
    </w:lvl>
    <w:lvl w:ilvl="4">
      <w:start w:val="1"/>
      <w:numFmt w:val="decimal"/>
      <w:lvlText w:val="%1.%2.%3.%4.%5"/>
      <w:lvlJc w:val="left"/>
      <w:pPr>
        <w:tabs>
          <w:tab w:val="num" w:pos="2832"/>
        </w:tabs>
        <w:ind w:left="2832" w:hanging="1440"/>
      </w:pPr>
      <w:rPr>
        <w:rFonts w:hint="default"/>
      </w:rPr>
    </w:lvl>
    <w:lvl w:ilvl="5">
      <w:start w:val="1"/>
      <w:numFmt w:val="decimal"/>
      <w:lvlText w:val="%1.%2.%3.%4.%5.%6"/>
      <w:lvlJc w:val="left"/>
      <w:pPr>
        <w:tabs>
          <w:tab w:val="num" w:pos="3180"/>
        </w:tabs>
        <w:ind w:left="3180" w:hanging="1440"/>
      </w:pPr>
      <w:rPr>
        <w:rFonts w:hint="default"/>
      </w:rPr>
    </w:lvl>
    <w:lvl w:ilvl="6">
      <w:start w:val="1"/>
      <w:numFmt w:val="decimal"/>
      <w:lvlText w:val="%1.%2.%3.%4.%5.%6.%7"/>
      <w:lvlJc w:val="left"/>
      <w:pPr>
        <w:tabs>
          <w:tab w:val="num" w:pos="3888"/>
        </w:tabs>
        <w:ind w:left="3888" w:hanging="1800"/>
      </w:pPr>
      <w:rPr>
        <w:rFonts w:hint="default"/>
      </w:rPr>
    </w:lvl>
    <w:lvl w:ilvl="7">
      <w:start w:val="1"/>
      <w:numFmt w:val="decimal"/>
      <w:lvlText w:val="%1.%2.%3.%4.%5.%6.%7.%8"/>
      <w:lvlJc w:val="left"/>
      <w:pPr>
        <w:tabs>
          <w:tab w:val="num" w:pos="4596"/>
        </w:tabs>
        <w:ind w:left="4596" w:hanging="2160"/>
      </w:pPr>
      <w:rPr>
        <w:rFonts w:hint="default"/>
      </w:rPr>
    </w:lvl>
    <w:lvl w:ilvl="8">
      <w:start w:val="1"/>
      <w:numFmt w:val="decimal"/>
      <w:lvlText w:val="%1.%2.%3.%4.%5.%6.%7.%8.%9"/>
      <w:lvlJc w:val="left"/>
      <w:pPr>
        <w:tabs>
          <w:tab w:val="num" w:pos="4944"/>
        </w:tabs>
        <w:ind w:left="4944" w:hanging="2160"/>
      </w:pPr>
      <w:rPr>
        <w:rFonts w:hint="default"/>
      </w:rPr>
    </w:lvl>
  </w:abstractNum>
  <w:abstractNum w:abstractNumId="69"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E8E1F9F"/>
    <w:multiLevelType w:val="hybridMultilevel"/>
    <w:tmpl w:val="88DAB1E4"/>
    <w:lvl w:ilvl="0" w:tplc="0415000D">
      <w:start w:val="1"/>
      <w:numFmt w:val="bullet"/>
      <w:lvlText w:val=""/>
      <w:lvlJc w:val="left"/>
      <w:pPr>
        <w:tabs>
          <w:tab w:val="num" w:pos="1860"/>
        </w:tabs>
        <w:ind w:left="1860" w:hanging="360"/>
      </w:pPr>
      <w:rPr>
        <w:rFonts w:ascii="Wingdings" w:hAnsi="Wingdings" w:hint="default"/>
        <w:color w:val="auto"/>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70350229"/>
    <w:multiLevelType w:val="multilevel"/>
    <w:tmpl w:val="FD88D0D8"/>
    <w:lvl w:ilvl="0">
      <w:start w:val="1"/>
      <w:numFmt w:val="decimal"/>
      <w:lvlText w:val="%1"/>
      <w:lvlJc w:val="left"/>
      <w:pPr>
        <w:tabs>
          <w:tab w:val="num" w:pos="390"/>
        </w:tabs>
        <w:ind w:left="390" w:hanging="390"/>
      </w:pPr>
      <w:rPr>
        <w:rFonts w:hint="default"/>
      </w:rPr>
    </w:lvl>
    <w:lvl w:ilvl="1">
      <w:start w:val="1"/>
      <w:numFmt w:val="bullet"/>
      <w:lvlText w:val=""/>
      <w:lvlJc w:val="left"/>
      <w:pPr>
        <w:tabs>
          <w:tab w:val="num" w:pos="1068"/>
        </w:tabs>
        <w:ind w:left="1068" w:hanging="720"/>
      </w:pPr>
      <w:rPr>
        <w:rFonts w:ascii="Symbol" w:hAnsi="Symbol" w:hint="default"/>
      </w:rPr>
    </w:lvl>
    <w:lvl w:ilvl="2">
      <w:start w:val="1"/>
      <w:numFmt w:val="bullet"/>
      <w:lvlText w:val="-"/>
      <w:lvlJc w:val="left"/>
      <w:pPr>
        <w:tabs>
          <w:tab w:val="num" w:pos="1416"/>
        </w:tabs>
        <w:ind w:left="1416" w:hanging="720"/>
      </w:pPr>
      <w:rPr>
        <w:rFonts w:ascii="Times New Roman" w:eastAsia="Times New Roman" w:hAnsi="Times New Roman" w:cs="Times New Roman" w:hint="default"/>
      </w:rPr>
    </w:lvl>
    <w:lvl w:ilvl="3">
      <w:start w:val="1"/>
      <w:numFmt w:val="decimal"/>
      <w:lvlText w:val="%1.%2.%3.%4"/>
      <w:lvlJc w:val="left"/>
      <w:pPr>
        <w:tabs>
          <w:tab w:val="num" w:pos="2124"/>
        </w:tabs>
        <w:ind w:left="2124" w:hanging="1080"/>
      </w:pPr>
      <w:rPr>
        <w:rFonts w:hint="default"/>
      </w:rPr>
    </w:lvl>
    <w:lvl w:ilvl="4">
      <w:start w:val="1"/>
      <w:numFmt w:val="decimal"/>
      <w:lvlText w:val="%1.%2.%3.%4.%5"/>
      <w:lvlJc w:val="left"/>
      <w:pPr>
        <w:tabs>
          <w:tab w:val="num" w:pos="2832"/>
        </w:tabs>
        <w:ind w:left="2832" w:hanging="1440"/>
      </w:pPr>
      <w:rPr>
        <w:rFonts w:hint="default"/>
      </w:rPr>
    </w:lvl>
    <w:lvl w:ilvl="5">
      <w:start w:val="1"/>
      <w:numFmt w:val="decimal"/>
      <w:lvlText w:val="%1.%2.%3.%4.%5.%6"/>
      <w:lvlJc w:val="left"/>
      <w:pPr>
        <w:tabs>
          <w:tab w:val="num" w:pos="3180"/>
        </w:tabs>
        <w:ind w:left="3180" w:hanging="1440"/>
      </w:pPr>
      <w:rPr>
        <w:rFonts w:hint="default"/>
      </w:rPr>
    </w:lvl>
    <w:lvl w:ilvl="6">
      <w:start w:val="1"/>
      <w:numFmt w:val="decimal"/>
      <w:lvlText w:val="%1.%2.%3.%4.%5.%6.%7"/>
      <w:lvlJc w:val="left"/>
      <w:pPr>
        <w:tabs>
          <w:tab w:val="num" w:pos="3888"/>
        </w:tabs>
        <w:ind w:left="3888" w:hanging="1800"/>
      </w:pPr>
      <w:rPr>
        <w:rFonts w:hint="default"/>
      </w:rPr>
    </w:lvl>
    <w:lvl w:ilvl="7">
      <w:start w:val="1"/>
      <w:numFmt w:val="decimal"/>
      <w:lvlText w:val="%1.%2.%3.%4.%5.%6.%7.%8"/>
      <w:lvlJc w:val="left"/>
      <w:pPr>
        <w:tabs>
          <w:tab w:val="num" w:pos="4596"/>
        </w:tabs>
        <w:ind w:left="4596" w:hanging="2160"/>
      </w:pPr>
      <w:rPr>
        <w:rFonts w:hint="default"/>
      </w:rPr>
    </w:lvl>
    <w:lvl w:ilvl="8">
      <w:start w:val="1"/>
      <w:numFmt w:val="decimal"/>
      <w:lvlText w:val="%1.%2.%3.%4.%5.%6.%7.%8.%9"/>
      <w:lvlJc w:val="left"/>
      <w:pPr>
        <w:tabs>
          <w:tab w:val="num" w:pos="4944"/>
        </w:tabs>
        <w:ind w:left="4944" w:hanging="2160"/>
      </w:pPr>
      <w:rPr>
        <w:rFonts w:hint="default"/>
      </w:rPr>
    </w:lvl>
  </w:abstractNum>
  <w:abstractNum w:abstractNumId="7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78152295"/>
    <w:multiLevelType w:val="hybridMultilevel"/>
    <w:tmpl w:val="D75460F0"/>
    <w:lvl w:ilvl="0" w:tplc="EF202BB0">
      <w:start w:val="1"/>
      <w:numFmt w:val="decimal"/>
      <w:lvlText w:val="%1."/>
      <w:lvlJc w:val="left"/>
      <w:pPr>
        <w:ind w:left="1211" w:hanging="360"/>
      </w:pPr>
      <w:rPr>
        <w:rFonts w:hint="default"/>
      </w:rPr>
    </w:lvl>
    <w:lvl w:ilvl="1" w:tplc="176AB202">
      <w:start w:val="1"/>
      <w:numFmt w:val="decimal"/>
      <w:lvlText w:val="%2."/>
      <w:lvlJc w:val="left"/>
      <w:pPr>
        <w:ind w:left="1931" w:hanging="360"/>
      </w:pPr>
      <w:rPr>
        <w:rFonts w:ascii="Franklin Gothic Book" w:eastAsia="Calibri" w:hAnsi="Franklin Gothic Book" w:cstheme="minorHAnsi" w:hint="default"/>
      </w:rPr>
    </w:lvl>
    <w:lvl w:ilvl="2" w:tplc="C1160556">
      <w:numFmt w:val="bullet"/>
      <w:lvlText w:val="-"/>
      <w:lvlJc w:val="left"/>
      <w:pPr>
        <w:ind w:left="463" w:hanging="180"/>
      </w:pPr>
      <w:rPr>
        <w:rFonts w:ascii="Arial" w:eastAsia="Times New Roman" w:hAnsi="Arial" w:cs="Arial"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15:restartNumberingAfterBreak="0">
    <w:nsid w:val="7A573A14"/>
    <w:multiLevelType w:val="hybridMultilevel"/>
    <w:tmpl w:val="431ACE92"/>
    <w:lvl w:ilvl="0" w:tplc="746AAB88">
      <w:start w:val="1"/>
      <w:numFmt w:val="decimal"/>
      <w:lvlText w:val="%1."/>
      <w:lvlJc w:val="left"/>
      <w:pPr>
        <w:tabs>
          <w:tab w:val="num" w:pos="720"/>
        </w:tabs>
        <w:ind w:left="720" w:hanging="360"/>
      </w:pPr>
      <w:rPr>
        <w:rFonts w:ascii="Franklin Gothic Book" w:eastAsia="Times New Roman" w:hAnsi="Franklin Gothic Book" w:cs="Arial"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D8F32FE"/>
    <w:multiLevelType w:val="hybridMultilevel"/>
    <w:tmpl w:val="D9C265F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C1160556">
      <w:numFmt w:val="bullet"/>
      <w:lvlText w:val="-"/>
      <w:lvlJc w:val="left"/>
      <w:pPr>
        <w:ind w:left="605" w:hanging="180"/>
      </w:pPr>
      <w:rPr>
        <w:rFonts w:ascii="Arial" w:eastAsia="Times New Roman"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A00C74"/>
    <w:multiLevelType w:val="hybridMultilevel"/>
    <w:tmpl w:val="F3B04AB6"/>
    <w:lvl w:ilvl="0" w:tplc="8B3C18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F34F9D"/>
    <w:multiLevelType w:val="hybridMultilevel"/>
    <w:tmpl w:val="835A99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1"/>
  </w:num>
  <w:num w:numId="2">
    <w:abstractNumId w:val="58"/>
  </w:num>
  <w:num w:numId="3">
    <w:abstractNumId w:val="72"/>
  </w:num>
  <w:num w:numId="4">
    <w:abstractNumId w:val="67"/>
  </w:num>
  <w:num w:numId="5">
    <w:abstractNumId w:val="50"/>
  </w:num>
  <w:num w:numId="6">
    <w:abstractNumId w:val="46"/>
  </w:num>
  <w:num w:numId="7">
    <w:abstractNumId w:val="25"/>
  </w:num>
  <w:num w:numId="8">
    <w:abstractNumId w:val="23"/>
  </w:num>
  <w:num w:numId="9">
    <w:abstractNumId w:val="69"/>
  </w:num>
  <w:num w:numId="10">
    <w:abstractNumId w:val="22"/>
  </w:num>
  <w:num w:numId="11">
    <w:abstractNumId w:val="5"/>
  </w:num>
  <w:num w:numId="12">
    <w:abstractNumId w:val="64"/>
  </w:num>
  <w:num w:numId="13">
    <w:abstractNumId w:val="7"/>
  </w:num>
  <w:num w:numId="14">
    <w:abstractNumId w:val="6"/>
  </w:num>
  <w:num w:numId="15">
    <w:abstractNumId w:val="30"/>
  </w:num>
  <w:num w:numId="16">
    <w:abstractNumId w:val="28"/>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45"/>
  </w:num>
  <w:num w:numId="20">
    <w:abstractNumId w:val="74"/>
  </w:num>
  <w:num w:numId="21">
    <w:abstractNumId w:val="42"/>
  </w:num>
  <w:num w:numId="22">
    <w:abstractNumId w:val="27"/>
  </w:num>
  <w:num w:numId="23">
    <w:abstractNumId w:val="11"/>
  </w:num>
  <w:num w:numId="24">
    <w:abstractNumId w:val="34"/>
  </w:num>
  <w:num w:numId="25">
    <w:abstractNumId w:val="41"/>
  </w:num>
  <w:num w:numId="26">
    <w:abstractNumId w:val="38"/>
  </w:num>
  <w:num w:numId="27">
    <w:abstractNumId w:val="35"/>
  </w:num>
  <w:num w:numId="28">
    <w:abstractNumId w:val="43"/>
  </w:num>
  <w:num w:numId="29">
    <w:abstractNumId w:val="21"/>
  </w:num>
  <w:num w:numId="30">
    <w:abstractNumId w:val="59"/>
  </w:num>
  <w:num w:numId="31">
    <w:abstractNumId w:val="8"/>
  </w:num>
  <w:num w:numId="32">
    <w:abstractNumId w:val="53"/>
  </w:num>
  <w:num w:numId="33">
    <w:abstractNumId w:val="73"/>
  </w:num>
  <w:num w:numId="34">
    <w:abstractNumId w:val="76"/>
  </w:num>
  <w:num w:numId="35">
    <w:abstractNumId w:val="40"/>
  </w:num>
  <w:num w:numId="36">
    <w:abstractNumId w:val="49"/>
  </w:num>
  <w:num w:numId="37">
    <w:abstractNumId w:val="56"/>
  </w:num>
  <w:num w:numId="38">
    <w:abstractNumId w:val="66"/>
  </w:num>
  <w:num w:numId="39">
    <w:abstractNumId w:val="51"/>
  </w:num>
  <w:num w:numId="40">
    <w:abstractNumId w:val="78"/>
  </w:num>
  <w:num w:numId="41">
    <w:abstractNumId w:val="57"/>
  </w:num>
  <w:num w:numId="42">
    <w:abstractNumId w:val="19"/>
  </w:num>
  <w:num w:numId="43">
    <w:abstractNumId w:val="17"/>
  </w:num>
  <w:num w:numId="44">
    <w:abstractNumId w:val="64"/>
    <w:lvlOverride w:ilvl="0">
      <w:startOverride w:val="1"/>
    </w:lvlOverride>
  </w:num>
  <w:num w:numId="45">
    <w:abstractNumId w:val="7"/>
    <w:lvlOverride w:ilvl="0">
      <w:startOverride w:val="1"/>
    </w:lvlOverride>
  </w:num>
  <w:num w:numId="46">
    <w:abstractNumId w:val="15"/>
  </w:num>
  <w:num w:numId="47">
    <w:abstractNumId w:val="77"/>
  </w:num>
  <w:num w:numId="48">
    <w:abstractNumId w:val="52"/>
  </w:num>
  <w:num w:numId="49">
    <w:abstractNumId w:val="24"/>
  </w:num>
  <w:num w:numId="50">
    <w:abstractNumId w:val="63"/>
  </w:num>
  <w:num w:numId="51">
    <w:abstractNumId w:val="31"/>
  </w:num>
  <w:num w:numId="52">
    <w:abstractNumId w:val="26"/>
  </w:num>
  <w:num w:numId="53">
    <w:abstractNumId w:val="10"/>
  </w:num>
  <w:num w:numId="54">
    <w:abstractNumId w:val="12"/>
  </w:num>
  <w:num w:numId="55">
    <w:abstractNumId w:val="62"/>
  </w:num>
  <w:num w:numId="56">
    <w:abstractNumId w:val="47"/>
  </w:num>
  <w:num w:numId="57">
    <w:abstractNumId w:val="75"/>
  </w:num>
  <w:num w:numId="58">
    <w:abstractNumId w:val="9"/>
  </w:num>
  <w:num w:numId="59">
    <w:abstractNumId w:val="65"/>
  </w:num>
  <w:num w:numId="60">
    <w:abstractNumId w:val="68"/>
  </w:num>
  <w:num w:numId="61">
    <w:abstractNumId w:val="13"/>
  </w:num>
  <w:num w:numId="62">
    <w:abstractNumId w:val="71"/>
  </w:num>
  <w:num w:numId="63">
    <w:abstractNumId w:val="32"/>
  </w:num>
  <w:num w:numId="64">
    <w:abstractNumId w:val="18"/>
  </w:num>
  <w:num w:numId="65">
    <w:abstractNumId w:val="33"/>
  </w:num>
  <w:num w:numId="66">
    <w:abstractNumId w:val="16"/>
  </w:num>
  <w:num w:numId="67">
    <w:abstractNumId w:val="2"/>
  </w:num>
  <w:num w:numId="68">
    <w:abstractNumId w:val="60"/>
  </w:num>
  <w:num w:numId="69">
    <w:abstractNumId w:val="55"/>
  </w:num>
  <w:num w:numId="70">
    <w:abstractNumId w:val="3"/>
  </w:num>
  <w:num w:numId="71">
    <w:abstractNumId w:val="39"/>
  </w:num>
  <w:num w:numId="72">
    <w:abstractNumId w:val="48"/>
  </w:num>
  <w:num w:numId="73">
    <w:abstractNumId w:val="14"/>
  </w:num>
  <w:num w:numId="74">
    <w:abstractNumId w:val="29"/>
  </w:num>
  <w:num w:numId="75">
    <w:abstractNumId w:val="1"/>
  </w:num>
  <w:num w:numId="76">
    <w:abstractNumId w:val="0"/>
  </w:num>
  <w:num w:numId="77">
    <w:abstractNumId w:val="4"/>
  </w:num>
  <w:num w:numId="78">
    <w:abstractNumId w:val="20"/>
  </w:num>
  <w:num w:numId="79">
    <w:abstractNumId w:val="70"/>
  </w:num>
  <w:num w:numId="80">
    <w:abstractNumId w:val="54"/>
  </w:num>
  <w:num w:numId="81">
    <w:abstractNumId w:val="3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65"/>
    <w:rsid w:val="0000250B"/>
    <w:rsid w:val="00010FF4"/>
    <w:rsid w:val="00013D4E"/>
    <w:rsid w:val="00013DE6"/>
    <w:rsid w:val="00017F1A"/>
    <w:rsid w:val="0002108B"/>
    <w:rsid w:val="000215C7"/>
    <w:rsid w:val="00023195"/>
    <w:rsid w:val="000252D3"/>
    <w:rsid w:val="000262F8"/>
    <w:rsid w:val="0002664D"/>
    <w:rsid w:val="000301D3"/>
    <w:rsid w:val="00035D9B"/>
    <w:rsid w:val="0003657A"/>
    <w:rsid w:val="00041041"/>
    <w:rsid w:val="0004192A"/>
    <w:rsid w:val="0004368B"/>
    <w:rsid w:val="000436AE"/>
    <w:rsid w:val="00045381"/>
    <w:rsid w:val="0004748E"/>
    <w:rsid w:val="00052729"/>
    <w:rsid w:val="00053376"/>
    <w:rsid w:val="00057BF8"/>
    <w:rsid w:val="00061848"/>
    <w:rsid w:val="00070AE6"/>
    <w:rsid w:val="00070E8D"/>
    <w:rsid w:val="00073FD6"/>
    <w:rsid w:val="00075622"/>
    <w:rsid w:val="00076D84"/>
    <w:rsid w:val="00081C79"/>
    <w:rsid w:val="00090670"/>
    <w:rsid w:val="000951AC"/>
    <w:rsid w:val="000960F1"/>
    <w:rsid w:val="000968FB"/>
    <w:rsid w:val="00096B21"/>
    <w:rsid w:val="00096F69"/>
    <w:rsid w:val="000A1CEA"/>
    <w:rsid w:val="000A387F"/>
    <w:rsid w:val="000A73B4"/>
    <w:rsid w:val="000B4D6C"/>
    <w:rsid w:val="000B774C"/>
    <w:rsid w:val="000C1D1A"/>
    <w:rsid w:val="000C28BA"/>
    <w:rsid w:val="000D038C"/>
    <w:rsid w:val="000D2F39"/>
    <w:rsid w:val="000E1B77"/>
    <w:rsid w:val="000E1E7F"/>
    <w:rsid w:val="000E351D"/>
    <w:rsid w:val="000E3E15"/>
    <w:rsid w:val="000E7D4C"/>
    <w:rsid w:val="000E7E1C"/>
    <w:rsid w:val="000F3DB2"/>
    <w:rsid w:val="000F4368"/>
    <w:rsid w:val="000F6A8F"/>
    <w:rsid w:val="00100BAF"/>
    <w:rsid w:val="001026ED"/>
    <w:rsid w:val="00105361"/>
    <w:rsid w:val="001069A2"/>
    <w:rsid w:val="00111677"/>
    <w:rsid w:val="00112BB6"/>
    <w:rsid w:val="001156BB"/>
    <w:rsid w:val="00116EB6"/>
    <w:rsid w:val="00117048"/>
    <w:rsid w:val="00117BAA"/>
    <w:rsid w:val="00117D42"/>
    <w:rsid w:val="00125F0F"/>
    <w:rsid w:val="00126407"/>
    <w:rsid w:val="00126D8E"/>
    <w:rsid w:val="00130292"/>
    <w:rsid w:val="0013092F"/>
    <w:rsid w:val="00130A35"/>
    <w:rsid w:val="00130B6D"/>
    <w:rsid w:val="00132560"/>
    <w:rsid w:val="00134558"/>
    <w:rsid w:val="00134AF9"/>
    <w:rsid w:val="001375AF"/>
    <w:rsid w:val="00144885"/>
    <w:rsid w:val="0014506B"/>
    <w:rsid w:val="0014664A"/>
    <w:rsid w:val="0015030F"/>
    <w:rsid w:val="001530FC"/>
    <w:rsid w:val="001550CF"/>
    <w:rsid w:val="00157B17"/>
    <w:rsid w:val="001702C9"/>
    <w:rsid w:val="00170C03"/>
    <w:rsid w:val="00171B46"/>
    <w:rsid w:val="00174322"/>
    <w:rsid w:val="0017678A"/>
    <w:rsid w:val="0017733F"/>
    <w:rsid w:val="00180BBD"/>
    <w:rsid w:val="001818C4"/>
    <w:rsid w:val="001A0A25"/>
    <w:rsid w:val="001A2A0F"/>
    <w:rsid w:val="001A3BEE"/>
    <w:rsid w:val="001A6FC0"/>
    <w:rsid w:val="001A7DD3"/>
    <w:rsid w:val="001A7DE8"/>
    <w:rsid w:val="001B2C37"/>
    <w:rsid w:val="001B4F81"/>
    <w:rsid w:val="001B74B6"/>
    <w:rsid w:val="001C0C6D"/>
    <w:rsid w:val="001C22B0"/>
    <w:rsid w:val="001C47C3"/>
    <w:rsid w:val="001C48F8"/>
    <w:rsid w:val="001C6C47"/>
    <w:rsid w:val="001D09E3"/>
    <w:rsid w:val="001D171D"/>
    <w:rsid w:val="001E0435"/>
    <w:rsid w:val="001E091D"/>
    <w:rsid w:val="001E213D"/>
    <w:rsid w:val="001E5111"/>
    <w:rsid w:val="001E75DB"/>
    <w:rsid w:val="001E7AD9"/>
    <w:rsid w:val="001F3129"/>
    <w:rsid w:val="001F7D61"/>
    <w:rsid w:val="00200954"/>
    <w:rsid w:val="0020133A"/>
    <w:rsid w:val="0020152E"/>
    <w:rsid w:val="0021064D"/>
    <w:rsid w:val="00212726"/>
    <w:rsid w:val="0021399D"/>
    <w:rsid w:val="00216CCC"/>
    <w:rsid w:val="002175BE"/>
    <w:rsid w:val="00221B37"/>
    <w:rsid w:val="002269E0"/>
    <w:rsid w:val="002314E5"/>
    <w:rsid w:val="00233440"/>
    <w:rsid w:val="00240C04"/>
    <w:rsid w:val="00246388"/>
    <w:rsid w:val="0024647B"/>
    <w:rsid w:val="002464A8"/>
    <w:rsid w:val="00246806"/>
    <w:rsid w:val="00257F1F"/>
    <w:rsid w:val="0026201E"/>
    <w:rsid w:val="0026400D"/>
    <w:rsid w:val="00273776"/>
    <w:rsid w:val="00276DCA"/>
    <w:rsid w:val="00281532"/>
    <w:rsid w:val="002832EE"/>
    <w:rsid w:val="002916CB"/>
    <w:rsid w:val="002933AD"/>
    <w:rsid w:val="00293420"/>
    <w:rsid w:val="002964B5"/>
    <w:rsid w:val="00296B85"/>
    <w:rsid w:val="00297CAF"/>
    <w:rsid w:val="002A1181"/>
    <w:rsid w:val="002A47E5"/>
    <w:rsid w:val="002A546A"/>
    <w:rsid w:val="002A654F"/>
    <w:rsid w:val="002A6A3F"/>
    <w:rsid w:val="002B4540"/>
    <w:rsid w:val="002C03C2"/>
    <w:rsid w:val="002C1085"/>
    <w:rsid w:val="002C2D5F"/>
    <w:rsid w:val="002C50F2"/>
    <w:rsid w:val="002D4AF1"/>
    <w:rsid w:val="002D57AE"/>
    <w:rsid w:val="002D7174"/>
    <w:rsid w:val="002D787E"/>
    <w:rsid w:val="002E1CEF"/>
    <w:rsid w:val="002E2E9C"/>
    <w:rsid w:val="0030118F"/>
    <w:rsid w:val="00304213"/>
    <w:rsid w:val="00305561"/>
    <w:rsid w:val="003105C8"/>
    <w:rsid w:val="00312B5F"/>
    <w:rsid w:val="0031498E"/>
    <w:rsid w:val="003159F0"/>
    <w:rsid w:val="003166B2"/>
    <w:rsid w:val="00316829"/>
    <w:rsid w:val="00316A69"/>
    <w:rsid w:val="00317964"/>
    <w:rsid w:val="00317D32"/>
    <w:rsid w:val="003212B9"/>
    <w:rsid w:val="00325A82"/>
    <w:rsid w:val="00326C2E"/>
    <w:rsid w:val="00327141"/>
    <w:rsid w:val="003278F0"/>
    <w:rsid w:val="003346A2"/>
    <w:rsid w:val="00340F46"/>
    <w:rsid w:val="0034168C"/>
    <w:rsid w:val="00341AAB"/>
    <w:rsid w:val="00341B1E"/>
    <w:rsid w:val="0034221A"/>
    <w:rsid w:val="003468EE"/>
    <w:rsid w:val="00347631"/>
    <w:rsid w:val="00350793"/>
    <w:rsid w:val="00351C75"/>
    <w:rsid w:val="00353B3D"/>
    <w:rsid w:val="00354939"/>
    <w:rsid w:val="00354B09"/>
    <w:rsid w:val="003574C2"/>
    <w:rsid w:val="00357E5E"/>
    <w:rsid w:val="00361177"/>
    <w:rsid w:val="00362763"/>
    <w:rsid w:val="003713F4"/>
    <w:rsid w:val="0037149D"/>
    <w:rsid w:val="003842CE"/>
    <w:rsid w:val="00391858"/>
    <w:rsid w:val="00395393"/>
    <w:rsid w:val="003A1EA1"/>
    <w:rsid w:val="003A4D1C"/>
    <w:rsid w:val="003A5AE9"/>
    <w:rsid w:val="003A7B56"/>
    <w:rsid w:val="003B3105"/>
    <w:rsid w:val="003B57FD"/>
    <w:rsid w:val="003B7CB6"/>
    <w:rsid w:val="003C2986"/>
    <w:rsid w:val="003C4174"/>
    <w:rsid w:val="003C4C9D"/>
    <w:rsid w:val="003C7BB9"/>
    <w:rsid w:val="003D2B7A"/>
    <w:rsid w:val="003D4FF5"/>
    <w:rsid w:val="003E19F4"/>
    <w:rsid w:val="003E3A92"/>
    <w:rsid w:val="003E644D"/>
    <w:rsid w:val="003F0091"/>
    <w:rsid w:val="003F03DD"/>
    <w:rsid w:val="003F12C6"/>
    <w:rsid w:val="003F403E"/>
    <w:rsid w:val="003F7814"/>
    <w:rsid w:val="004034A3"/>
    <w:rsid w:val="004034CA"/>
    <w:rsid w:val="00405098"/>
    <w:rsid w:val="00411913"/>
    <w:rsid w:val="00414CA4"/>
    <w:rsid w:val="00417573"/>
    <w:rsid w:val="00424E32"/>
    <w:rsid w:val="00426910"/>
    <w:rsid w:val="00430845"/>
    <w:rsid w:val="004322C3"/>
    <w:rsid w:val="00440DD2"/>
    <w:rsid w:val="004460D2"/>
    <w:rsid w:val="00450E7F"/>
    <w:rsid w:val="00455129"/>
    <w:rsid w:val="00471282"/>
    <w:rsid w:val="00474F7E"/>
    <w:rsid w:val="00477060"/>
    <w:rsid w:val="00477E59"/>
    <w:rsid w:val="004826C0"/>
    <w:rsid w:val="00492F34"/>
    <w:rsid w:val="00494FA3"/>
    <w:rsid w:val="004A0EA2"/>
    <w:rsid w:val="004A0FAE"/>
    <w:rsid w:val="004A5CC1"/>
    <w:rsid w:val="004A7B77"/>
    <w:rsid w:val="004B1595"/>
    <w:rsid w:val="004B7E82"/>
    <w:rsid w:val="004C5796"/>
    <w:rsid w:val="004D0332"/>
    <w:rsid w:val="004D5F4C"/>
    <w:rsid w:val="004D61E5"/>
    <w:rsid w:val="004E06E2"/>
    <w:rsid w:val="004E27B6"/>
    <w:rsid w:val="004E2B0E"/>
    <w:rsid w:val="004E2B55"/>
    <w:rsid w:val="004E4CBA"/>
    <w:rsid w:val="004E665A"/>
    <w:rsid w:val="004F76A7"/>
    <w:rsid w:val="00500975"/>
    <w:rsid w:val="00501610"/>
    <w:rsid w:val="00502894"/>
    <w:rsid w:val="00503337"/>
    <w:rsid w:val="00512A83"/>
    <w:rsid w:val="00513B03"/>
    <w:rsid w:val="00515417"/>
    <w:rsid w:val="00517D84"/>
    <w:rsid w:val="00522AB1"/>
    <w:rsid w:val="00523703"/>
    <w:rsid w:val="00536C6E"/>
    <w:rsid w:val="00536CF1"/>
    <w:rsid w:val="00541303"/>
    <w:rsid w:val="00541486"/>
    <w:rsid w:val="005447DD"/>
    <w:rsid w:val="00553906"/>
    <w:rsid w:val="00556CA8"/>
    <w:rsid w:val="005642DF"/>
    <w:rsid w:val="00564C73"/>
    <w:rsid w:val="00566AF7"/>
    <w:rsid w:val="00566DCE"/>
    <w:rsid w:val="005713CA"/>
    <w:rsid w:val="00571C3B"/>
    <w:rsid w:val="005733A8"/>
    <w:rsid w:val="00575F46"/>
    <w:rsid w:val="00576316"/>
    <w:rsid w:val="005831AA"/>
    <w:rsid w:val="005924A0"/>
    <w:rsid w:val="00593ADD"/>
    <w:rsid w:val="0059654B"/>
    <w:rsid w:val="005A1A50"/>
    <w:rsid w:val="005A1ABA"/>
    <w:rsid w:val="005A2A5B"/>
    <w:rsid w:val="005A4E11"/>
    <w:rsid w:val="005A6194"/>
    <w:rsid w:val="005B0479"/>
    <w:rsid w:val="005B3120"/>
    <w:rsid w:val="005B40D3"/>
    <w:rsid w:val="005B7540"/>
    <w:rsid w:val="005C0197"/>
    <w:rsid w:val="005C09FC"/>
    <w:rsid w:val="005C0AE0"/>
    <w:rsid w:val="005C2225"/>
    <w:rsid w:val="005D141C"/>
    <w:rsid w:val="005E2630"/>
    <w:rsid w:val="005F0F4F"/>
    <w:rsid w:val="005F5C09"/>
    <w:rsid w:val="00605635"/>
    <w:rsid w:val="00605B71"/>
    <w:rsid w:val="00606410"/>
    <w:rsid w:val="00612CEE"/>
    <w:rsid w:val="0062225D"/>
    <w:rsid w:val="00627653"/>
    <w:rsid w:val="0063281A"/>
    <w:rsid w:val="00633D38"/>
    <w:rsid w:val="00637BA2"/>
    <w:rsid w:val="0064486C"/>
    <w:rsid w:val="00645C17"/>
    <w:rsid w:val="006462AF"/>
    <w:rsid w:val="00652327"/>
    <w:rsid w:val="006535B9"/>
    <w:rsid w:val="00657A4E"/>
    <w:rsid w:val="00657F78"/>
    <w:rsid w:val="00660960"/>
    <w:rsid w:val="00660BA1"/>
    <w:rsid w:val="00671D6B"/>
    <w:rsid w:val="00672618"/>
    <w:rsid w:val="00672B23"/>
    <w:rsid w:val="0067504B"/>
    <w:rsid w:val="006802FE"/>
    <w:rsid w:val="006821A6"/>
    <w:rsid w:val="006859F4"/>
    <w:rsid w:val="00686357"/>
    <w:rsid w:val="006866D4"/>
    <w:rsid w:val="00686BAA"/>
    <w:rsid w:val="00686DF3"/>
    <w:rsid w:val="006871C3"/>
    <w:rsid w:val="0068789C"/>
    <w:rsid w:val="0069612E"/>
    <w:rsid w:val="00696671"/>
    <w:rsid w:val="006A405A"/>
    <w:rsid w:val="006A59EC"/>
    <w:rsid w:val="006A6AFF"/>
    <w:rsid w:val="006A7532"/>
    <w:rsid w:val="006B14E8"/>
    <w:rsid w:val="006B15CF"/>
    <w:rsid w:val="006B2D96"/>
    <w:rsid w:val="006B3A44"/>
    <w:rsid w:val="006B3B13"/>
    <w:rsid w:val="006B6ADC"/>
    <w:rsid w:val="006B6B3F"/>
    <w:rsid w:val="006B6E43"/>
    <w:rsid w:val="006B78A6"/>
    <w:rsid w:val="006C0C57"/>
    <w:rsid w:val="006C10AE"/>
    <w:rsid w:val="006C333F"/>
    <w:rsid w:val="006C4716"/>
    <w:rsid w:val="006C6E8A"/>
    <w:rsid w:val="006D3B84"/>
    <w:rsid w:val="006D44FF"/>
    <w:rsid w:val="006D4AB4"/>
    <w:rsid w:val="006D6257"/>
    <w:rsid w:val="006E0442"/>
    <w:rsid w:val="006E0A04"/>
    <w:rsid w:val="006E389F"/>
    <w:rsid w:val="006E5403"/>
    <w:rsid w:val="006E78A8"/>
    <w:rsid w:val="006F1984"/>
    <w:rsid w:val="006F5265"/>
    <w:rsid w:val="006F5CD4"/>
    <w:rsid w:val="006F678E"/>
    <w:rsid w:val="006F767B"/>
    <w:rsid w:val="0070000F"/>
    <w:rsid w:val="00702A04"/>
    <w:rsid w:val="00703221"/>
    <w:rsid w:val="00703C3B"/>
    <w:rsid w:val="007040EC"/>
    <w:rsid w:val="007051F4"/>
    <w:rsid w:val="00705873"/>
    <w:rsid w:val="00705A9D"/>
    <w:rsid w:val="00710051"/>
    <w:rsid w:val="0071250B"/>
    <w:rsid w:val="00721262"/>
    <w:rsid w:val="00723A14"/>
    <w:rsid w:val="007242FB"/>
    <w:rsid w:val="00724556"/>
    <w:rsid w:val="007314E2"/>
    <w:rsid w:val="00736738"/>
    <w:rsid w:val="00743E8D"/>
    <w:rsid w:val="00745240"/>
    <w:rsid w:val="00755054"/>
    <w:rsid w:val="00755198"/>
    <w:rsid w:val="00764009"/>
    <w:rsid w:val="00764DE0"/>
    <w:rsid w:val="00767414"/>
    <w:rsid w:val="00775DB3"/>
    <w:rsid w:val="00786AC4"/>
    <w:rsid w:val="0079305A"/>
    <w:rsid w:val="00794C9D"/>
    <w:rsid w:val="00796A55"/>
    <w:rsid w:val="007A19D5"/>
    <w:rsid w:val="007A543D"/>
    <w:rsid w:val="007A5628"/>
    <w:rsid w:val="007A5817"/>
    <w:rsid w:val="007A58CA"/>
    <w:rsid w:val="007A7F2D"/>
    <w:rsid w:val="007B4DBB"/>
    <w:rsid w:val="007B6EC6"/>
    <w:rsid w:val="007C5153"/>
    <w:rsid w:val="007C7550"/>
    <w:rsid w:val="007D22ED"/>
    <w:rsid w:val="007D2564"/>
    <w:rsid w:val="007D3B0C"/>
    <w:rsid w:val="007D61F8"/>
    <w:rsid w:val="007E36DD"/>
    <w:rsid w:val="007F0AAF"/>
    <w:rsid w:val="007F5819"/>
    <w:rsid w:val="007F63AF"/>
    <w:rsid w:val="007F7DB8"/>
    <w:rsid w:val="0080189A"/>
    <w:rsid w:val="00803435"/>
    <w:rsid w:val="00806E37"/>
    <w:rsid w:val="0081156C"/>
    <w:rsid w:val="00812A6E"/>
    <w:rsid w:val="00813D44"/>
    <w:rsid w:val="0081756B"/>
    <w:rsid w:val="00820AE3"/>
    <w:rsid w:val="00821B89"/>
    <w:rsid w:val="00822631"/>
    <w:rsid w:val="00822E17"/>
    <w:rsid w:val="00824ABD"/>
    <w:rsid w:val="00830C00"/>
    <w:rsid w:val="0083199F"/>
    <w:rsid w:val="008340C9"/>
    <w:rsid w:val="00834F94"/>
    <w:rsid w:val="00837FA1"/>
    <w:rsid w:val="00840EFE"/>
    <w:rsid w:val="008476A9"/>
    <w:rsid w:val="00856499"/>
    <w:rsid w:val="008565E1"/>
    <w:rsid w:val="0085746F"/>
    <w:rsid w:val="00860758"/>
    <w:rsid w:val="00861316"/>
    <w:rsid w:val="00861811"/>
    <w:rsid w:val="0086268B"/>
    <w:rsid w:val="00862D57"/>
    <w:rsid w:val="008670B2"/>
    <w:rsid w:val="0087113D"/>
    <w:rsid w:val="00874DC0"/>
    <w:rsid w:val="00877134"/>
    <w:rsid w:val="0088143E"/>
    <w:rsid w:val="008840F0"/>
    <w:rsid w:val="00890B15"/>
    <w:rsid w:val="00891B71"/>
    <w:rsid w:val="00895C27"/>
    <w:rsid w:val="008A393B"/>
    <w:rsid w:val="008A4909"/>
    <w:rsid w:val="008A7CF5"/>
    <w:rsid w:val="008B5A15"/>
    <w:rsid w:val="008B5CE4"/>
    <w:rsid w:val="008D4128"/>
    <w:rsid w:val="008E6B44"/>
    <w:rsid w:val="008F1B78"/>
    <w:rsid w:val="008F34CF"/>
    <w:rsid w:val="009103C5"/>
    <w:rsid w:val="00911CA8"/>
    <w:rsid w:val="0091237E"/>
    <w:rsid w:val="00916A1B"/>
    <w:rsid w:val="00920AD9"/>
    <w:rsid w:val="009227ED"/>
    <w:rsid w:val="00923838"/>
    <w:rsid w:val="00924193"/>
    <w:rsid w:val="00924C7E"/>
    <w:rsid w:val="00926370"/>
    <w:rsid w:val="00926381"/>
    <w:rsid w:val="009265DC"/>
    <w:rsid w:val="00932286"/>
    <w:rsid w:val="009405F1"/>
    <w:rsid w:val="00941E83"/>
    <w:rsid w:val="009430E9"/>
    <w:rsid w:val="009473DE"/>
    <w:rsid w:val="00951A78"/>
    <w:rsid w:val="00953947"/>
    <w:rsid w:val="0095404A"/>
    <w:rsid w:val="00954225"/>
    <w:rsid w:val="0096369A"/>
    <w:rsid w:val="009709AF"/>
    <w:rsid w:val="0097120D"/>
    <w:rsid w:val="00971BA8"/>
    <w:rsid w:val="0097367A"/>
    <w:rsid w:val="00977677"/>
    <w:rsid w:val="00977DE7"/>
    <w:rsid w:val="009823C6"/>
    <w:rsid w:val="00987629"/>
    <w:rsid w:val="009958DA"/>
    <w:rsid w:val="00997D73"/>
    <w:rsid w:val="009A0170"/>
    <w:rsid w:val="009A0979"/>
    <w:rsid w:val="009A4655"/>
    <w:rsid w:val="009A6A94"/>
    <w:rsid w:val="009B1AA1"/>
    <w:rsid w:val="009B2301"/>
    <w:rsid w:val="009B28AA"/>
    <w:rsid w:val="009B688E"/>
    <w:rsid w:val="009B7B40"/>
    <w:rsid w:val="009C0171"/>
    <w:rsid w:val="009C1BFA"/>
    <w:rsid w:val="009C344C"/>
    <w:rsid w:val="009C4FE8"/>
    <w:rsid w:val="009C65A1"/>
    <w:rsid w:val="009D2C6A"/>
    <w:rsid w:val="009E05A0"/>
    <w:rsid w:val="009E2B54"/>
    <w:rsid w:val="009E41D0"/>
    <w:rsid w:val="009E6DBF"/>
    <w:rsid w:val="009F1044"/>
    <w:rsid w:val="009F4448"/>
    <w:rsid w:val="009F565B"/>
    <w:rsid w:val="009F792F"/>
    <w:rsid w:val="00A0052C"/>
    <w:rsid w:val="00A046BF"/>
    <w:rsid w:val="00A060A6"/>
    <w:rsid w:val="00A10900"/>
    <w:rsid w:val="00A12597"/>
    <w:rsid w:val="00A14320"/>
    <w:rsid w:val="00A14821"/>
    <w:rsid w:val="00A245A4"/>
    <w:rsid w:val="00A2489C"/>
    <w:rsid w:val="00A278F0"/>
    <w:rsid w:val="00A31DCB"/>
    <w:rsid w:val="00A323B9"/>
    <w:rsid w:val="00A36214"/>
    <w:rsid w:val="00A44B44"/>
    <w:rsid w:val="00A44C95"/>
    <w:rsid w:val="00A50084"/>
    <w:rsid w:val="00A539F4"/>
    <w:rsid w:val="00A54D44"/>
    <w:rsid w:val="00A5774F"/>
    <w:rsid w:val="00A611FA"/>
    <w:rsid w:val="00A61476"/>
    <w:rsid w:val="00A747D7"/>
    <w:rsid w:val="00A74DB4"/>
    <w:rsid w:val="00A75288"/>
    <w:rsid w:val="00A76074"/>
    <w:rsid w:val="00A77647"/>
    <w:rsid w:val="00A803AF"/>
    <w:rsid w:val="00A82436"/>
    <w:rsid w:val="00A831B2"/>
    <w:rsid w:val="00A83C8C"/>
    <w:rsid w:val="00A85042"/>
    <w:rsid w:val="00A85E3B"/>
    <w:rsid w:val="00AA0858"/>
    <w:rsid w:val="00AA4168"/>
    <w:rsid w:val="00AA53D8"/>
    <w:rsid w:val="00AA573F"/>
    <w:rsid w:val="00AA7B74"/>
    <w:rsid w:val="00AB0735"/>
    <w:rsid w:val="00AB181A"/>
    <w:rsid w:val="00AB6797"/>
    <w:rsid w:val="00AC3093"/>
    <w:rsid w:val="00AE0870"/>
    <w:rsid w:val="00AE1C17"/>
    <w:rsid w:val="00AE32CE"/>
    <w:rsid w:val="00AE5107"/>
    <w:rsid w:val="00AE6993"/>
    <w:rsid w:val="00AF0A5D"/>
    <w:rsid w:val="00AF2104"/>
    <w:rsid w:val="00B0001C"/>
    <w:rsid w:val="00B04FED"/>
    <w:rsid w:val="00B07C4F"/>
    <w:rsid w:val="00B21384"/>
    <w:rsid w:val="00B23F72"/>
    <w:rsid w:val="00B34353"/>
    <w:rsid w:val="00B35885"/>
    <w:rsid w:val="00B403E3"/>
    <w:rsid w:val="00B41746"/>
    <w:rsid w:val="00B42207"/>
    <w:rsid w:val="00B44216"/>
    <w:rsid w:val="00B445CE"/>
    <w:rsid w:val="00B47F74"/>
    <w:rsid w:val="00B52AF8"/>
    <w:rsid w:val="00B56772"/>
    <w:rsid w:val="00B572A1"/>
    <w:rsid w:val="00B60215"/>
    <w:rsid w:val="00B614D3"/>
    <w:rsid w:val="00B70421"/>
    <w:rsid w:val="00B714BB"/>
    <w:rsid w:val="00B756A9"/>
    <w:rsid w:val="00B75A2E"/>
    <w:rsid w:val="00B75B3E"/>
    <w:rsid w:val="00B80075"/>
    <w:rsid w:val="00B80722"/>
    <w:rsid w:val="00B83335"/>
    <w:rsid w:val="00B84371"/>
    <w:rsid w:val="00B84B21"/>
    <w:rsid w:val="00B873FB"/>
    <w:rsid w:val="00B90787"/>
    <w:rsid w:val="00B93819"/>
    <w:rsid w:val="00B93F85"/>
    <w:rsid w:val="00B9618B"/>
    <w:rsid w:val="00B97938"/>
    <w:rsid w:val="00BA20AE"/>
    <w:rsid w:val="00BA36F4"/>
    <w:rsid w:val="00BB1250"/>
    <w:rsid w:val="00BB6697"/>
    <w:rsid w:val="00BC33F9"/>
    <w:rsid w:val="00BC56E2"/>
    <w:rsid w:val="00BC5D1F"/>
    <w:rsid w:val="00BD0ABB"/>
    <w:rsid w:val="00BD2030"/>
    <w:rsid w:val="00BD6EC0"/>
    <w:rsid w:val="00BD7F93"/>
    <w:rsid w:val="00BE152A"/>
    <w:rsid w:val="00BE33BE"/>
    <w:rsid w:val="00BF0E77"/>
    <w:rsid w:val="00BF1F15"/>
    <w:rsid w:val="00BF335D"/>
    <w:rsid w:val="00BF6E32"/>
    <w:rsid w:val="00C01B8F"/>
    <w:rsid w:val="00C0408D"/>
    <w:rsid w:val="00C04A85"/>
    <w:rsid w:val="00C04F69"/>
    <w:rsid w:val="00C079B0"/>
    <w:rsid w:val="00C104A9"/>
    <w:rsid w:val="00C1098C"/>
    <w:rsid w:val="00C12D9B"/>
    <w:rsid w:val="00C140FB"/>
    <w:rsid w:val="00C17A72"/>
    <w:rsid w:val="00C33D1F"/>
    <w:rsid w:val="00C34E51"/>
    <w:rsid w:val="00C37ADA"/>
    <w:rsid w:val="00C40BED"/>
    <w:rsid w:val="00C47989"/>
    <w:rsid w:val="00C53A4D"/>
    <w:rsid w:val="00C54B62"/>
    <w:rsid w:val="00C57291"/>
    <w:rsid w:val="00C60FC1"/>
    <w:rsid w:val="00C62495"/>
    <w:rsid w:val="00C64761"/>
    <w:rsid w:val="00C72DB7"/>
    <w:rsid w:val="00C7509F"/>
    <w:rsid w:val="00C75B62"/>
    <w:rsid w:val="00C76B21"/>
    <w:rsid w:val="00C80940"/>
    <w:rsid w:val="00C8182B"/>
    <w:rsid w:val="00C843BA"/>
    <w:rsid w:val="00C86D7A"/>
    <w:rsid w:val="00C9034F"/>
    <w:rsid w:val="00C90D11"/>
    <w:rsid w:val="00C95335"/>
    <w:rsid w:val="00C95513"/>
    <w:rsid w:val="00CA0576"/>
    <w:rsid w:val="00CA1261"/>
    <w:rsid w:val="00CA3F99"/>
    <w:rsid w:val="00CA4549"/>
    <w:rsid w:val="00CA539C"/>
    <w:rsid w:val="00CA5BE3"/>
    <w:rsid w:val="00CB035E"/>
    <w:rsid w:val="00CB1AA2"/>
    <w:rsid w:val="00CB3213"/>
    <w:rsid w:val="00CB5074"/>
    <w:rsid w:val="00CC0613"/>
    <w:rsid w:val="00CC1147"/>
    <w:rsid w:val="00CD6E91"/>
    <w:rsid w:val="00CE1525"/>
    <w:rsid w:val="00CE1BFE"/>
    <w:rsid w:val="00CE4034"/>
    <w:rsid w:val="00CF0D79"/>
    <w:rsid w:val="00CF210E"/>
    <w:rsid w:val="00CF7B4A"/>
    <w:rsid w:val="00D00C6F"/>
    <w:rsid w:val="00D02750"/>
    <w:rsid w:val="00D03D33"/>
    <w:rsid w:val="00D05DA4"/>
    <w:rsid w:val="00D15709"/>
    <w:rsid w:val="00D21600"/>
    <w:rsid w:val="00D24DB4"/>
    <w:rsid w:val="00D2502E"/>
    <w:rsid w:val="00D26F0D"/>
    <w:rsid w:val="00D34992"/>
    <w:rsid w:val="00D36D87"/>
    <w:rsid w:val="00D413A0"/>
    <w:rsid w:val="00D437D6"/>
    <w:rsid w:val="00D43B7E"/>
    <w:rsid w:val="00D637CB"/>
    <w:rsid w:val="00D67D1E"/>
    <w:rsid w:val="00D70A9A"/>
    <w:rsid w:val="00D71872"/>
    <w:rsid w:val="00D75369"/>
    <w:rsid w:val="00D77A51"/>
    <w:rsid w:val="00D861B2"/>
    <w:rsid w:val="00D871E0"/>
    <w:rsid w:val="00D930B7"/>
    <w:rsid w:val="00D932A3"/>
    <w:rsid w:val="00D9792C"/>
    <w:rsid w:val="00DA00D1"/>
    <w:rsid w:val="00DA1AF8"/>
    <w:rsid w:val="00DA4329"/>
    <w:rsid w:val="00DB03CB"/>
    <w:rsid w:val="00DB0734"/>
    <w:rsid w:val="00DB282E"/>
    <w:rsid w:val="00DB3590"/>
    <w:rsid w:val="00DC0B04"/>
    <w:rsid w:val="00DC0CAE"/>
    <w:rsid w:val="00DC1651"/>
    <w:rsid w:val="00DC631A"/>
    <w:rsid w:val="00DC763C"/>
    <w:rsid w:val="00DC7AC0"/>
    <w:rsid w:val="00DD3BAD"/>
    <w:rsid w:val="00DD3F84"/>
    <w:rsid w:val="00DD7BCB"/>
    <w:rsid w:val="00DE2A3E"/>
    <w:rsid w:val="00DE3065"/>
    <w:rsid w:val="00DE7B33"/>
    <w:rsid w:val="00DF2576"/>
    <w:rsid w:val="00E0067F"/>
    <w:rsid w:val="00E04EF1"/>
    <w:rsid w:val="00E06511"/>
    <w:rsid w:val="00E155AA"/>
    <w:rsid w:val="00E1566B"/>
    <w:rsid w:val="00E16C9B"/>
    <w:rsid w:val="00E178E4"/>
    <w:rsid w:val="00E17D5F"/>
    <w:rsid w:val="00E21E7F"/>
    <w:rsid w:val="00E2224E"/>
    <w:rsid w:val="00E22E42"/>
    <w:rsid w:val="00E35589"/>
    <w:rsid w:val="00E35EBC"/>
    <w:rsid w:val="00E35ED9"/>
    <w:rsid w:val="00E362BC"/>
    <w:rsid w:val="00E40B7B"/>
    <w:rsid w:val="00E42D46"/>
    <w:rsid w:val="00E463C3"/>
    <w:rsid w:val="00E50571"/>
    <w:rsid w:val="00E5163F"/>
    <w:rsid w:val="00E56AE0"/>
    <w:rsid w:val="00E639DD"/>
    <w:rsid w:val="00E64146"/>
    <w:rsid w:val="00E70110"/>
    <w:rsid w:val="00E70429"/>
    <w:rsid w:val="00E72783"/>
    <w:rsid w:val="00E72FD1"/>
    <w:rsid w:val="00E754EC"/>
    <w:rsid w:val="00E77FA2"/>
    <w:rsid w:val="00E81F35"/>
    <w:rsid w:val="00E84274"/>
    <w:rsid w:val="00E85328"/>
    <w:rsid w:val="00EA0637"/>
    <w:rsid w:val="00EA1474"/>
    <w:rsid w:val="00EA2FBD"/>
    <w:rsid w:val="00EA4F81"/>
    <w:rsid w:val="00EA6A14"/>
    <w:rsid w:val="00EB0632"/>
    <w:rsid w:val="00EB1F32"/>
    <w:rsid w:val="00EB3132"/>
    <w:rsid w:val="00EB682A"/>
    <w:rsid w:val="00EC0884"/>
    <w:rsid w:val="00EC30A9"/>
    <w:rsid w:val="00ED0C2F"/>
    <w:rsid w:val="00ED3FE8"/>
    <w:rsid w:val="00ED54F3"/>
    <w:rsid w:val="00EE0A8E"/>
    <w:rsid w:val="00EE0E76"/>
    <w:rsid w:val="00EE27BF"/>
    <w:rsid w:val="00EE28A8"/>
    <w:rsid w:val="00EE30ED"/>
    <w:rsid w:val="00EE3642"/>
    <w:rsid w:val="00EE511A"/>
    <w:rsid w:val="00EE7B3E"/>
    <w:rsid w:val="00EF26E9"/>
    <w:rsid w:val="00EF35BF"/>
    <w:rsid w:val="00EF3924"/>
    <w:rsid w:val="00EF7199"/>
    <w:rsid w:val="00F07502"/>
    <w:rsid w:val="00F21CE6"/>
    <w:rsid w:val="00F250D3"/>
    <w:rsid w:val="00F32F03"/>
    <w:rsid w:val="00F3550C"/>
    <w:rsid w:val="00F3591D"/>
    <w:rsid w:val="00F36C8E"/>
    <w:rsid w:val="00F373EB"/>
    <w:rsid w:val="00F42D6B"/>
    <w:rsid w:val="00F441EF"/>
    <w:rsid w:val="00F465D5"/>
    <w:rsid w:val="00F46F65"/>
    <w:rsid w:val="00F47308"/>
    <w:rsid w:val="00F478EA"/>
    <w:rsid w:val="00F5024B"/>
    <w:rsid w:val="00F538C2"/>
    <w:rsid w:val="00F55D3E"/>
    <w:rsid w:val="00F61463"/>
    <w:rsid w:val="00F618EC"/>
    <w:rsid w:val="00F647DE"/>
    <w:rsid w:val="00F64F83"/>
    <w:rsid w:val="00F706EF"/>
    <w:rsid w:val="00F71B65"/>
    <w:rsid w:val="00F71F98"/>
    <w:rsid w:val="00F77AFA"/>
    <w:rsid w:val="00F82E4B"/>
    <w:rsid w:val="00F84669"/>
    <w:rsid w:val="00F901CA"/>
    <w:rsid w:val="00F90398"/>
    <w:rsid w:val="00F966CC"/>
    <w:rsid w:val="00FA38F8"/>
    <w:rsid w:val="00FA3978"/>
    <w:rsid w:val="00FA4B79"/>
    <w:rsid w:val="00FB38E8"/>
    <w:rsid w:val="00FC0ECD"/>
    <w:rsid w:val="00FC3358"/>
    <w:rsid w:val="00FD1ED5"/>
    <w:rsid w:val="00FD3F0F"/>
    <w:rsid w:val="00FE2855"/>
    <w:rsid w:val="00FE3597"/>
    <w:rsid w:val="00FE5508"/>
    <w:rsid w:val="00FE7375"/>
    <w:rsid w:val="00FF2C29"/>
    <w:rsid w:val="00FF2E33"/>
    <w:rsid w:val="00FF49DB"/>
    <w:rsid w:val="00FF5632"/>
    <w:rsid w:val="00FF6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CBF0B"/>
  <w15:chartTrackingRefBased/>
  <w15:docId w15:val="{6702AD7E-8004-4D4E-9640-0A30F757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367A"/>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F71B6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iPriority w:val="9"/>
    <w:unhideWhenUsed/>
    <w:qFormat/>
    <w:rsid w:val="00F71B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F71B6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F71B6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F71B6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F71B65"/>
    <w:pPr>
      <w:tabs>
        <w:tab w:val="clear" w:pos="2835"/>
        <w:tab w:val="num" w:pos="3544"/>
      </w:tabs>
      <w:ind w:left="3544"/>
      <w:outlineLvl w:val="5"/>
    </w:pPr>
  </w:style>
  <w:style w:type="paragraph" w:styleId="Nagwek7">
    <w:name w:val="heading 7"/>
    <w:aliases w:val="niet gebruikt..."/>
    <w:next w:val="Normalny"/>
    <w:link w:val="Nagwek7Znak"/>
    <w:qFormat/>
    <w:rsid w:val="00F71B6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F71B6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uiPriority w:val="9"/>
    <w:qFormat/>
    <w:rsid w:val="00F71B6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F71B6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F71B6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F71B6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F71B6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F71B6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F71B6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F71B6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F71B6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F71B6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rsid w:val="00F71B6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rsid w:val="00F71B65"/>
    <w:rPr>
      <w:rFonts w:ascii="Verdana" w:eastAsia="Times New Roman" w:hAnsi="Verdana" w:cs="Times New Roman"/>
      <w:sz w:val="20"/>
      <w:szCs w:val="24"/>
      <w:lang w:eastAsia="pl-PL"/>
    </w:rPr>
  </w:style>
  <w:style w:type="paragraph" w:styleId="Stopka">
    <w:name w:val="footer"/>
    <w:basedOn w:val="Normalny"/>
    <w:link w:val="StopkaZnak"/>
    <w:rsid w:val="00F71B65"/>
    <w:pPr>
      <w:tabs>
        <w:tab w:val="center" w:pos="4536"/>
        <w:tab w:val="right" w:pos="9072"/>
      </w:tabs>
    </w:pPr>
  </w:style>
  <w:style w:type="character" w:customStyle="1" w:styleId="StopkaZnak">
    <w:name w:val="Stopka Znak"/>
    <w:basedOn w:val="Domylnaczcionkaakapitu"/>
    <w:link w:val="Stopka"/>
    <w:rsid w:val="00F71B65"/>
    <w:rPr>
      <w:rFonts w:ascii="Verdana" w:eastAsia="Times New Roman" w:hAnsi="Verdana" w:cs="Times New Roman"/>
      <w:sz w:val="20"/>
      <w:szCs w:val="24"/>
      <w:lang w:eastAsia="pl-PL"/>
    </w:rPr>
  </w:style>
  <w:style w:type="paragraph" w:customStyle="1" w:styleId="Texte1">
    <w:name w:val="Texte 1"/>
    <w:basedOn w:val="Normalny"/>
    <w:uiPriority w:val="99"/>
    <w:rsid w:val="00F71B65"/>
    <w:rPr>
      <w:caps/>
    </w:rPr>
  </w:style>
  <w:style w:type="paragraph" w:customStyle="1" w:styleId="Texte2">
    <w:name w:val="Texte 2"/>
    <w:basedOn w:val="Texteengras"/>
    <w:uiPriority w:val="99"/>
    <w:rsid w:val="00F71B65"/>
    <w:rPr>
      <w:caps/>
    </w:rPr>
  </w:style>
  <w:style w:type="paragraph" w:customStyle="1" w:styleId="Texteengras">
    <w:name w:val="Texte en gras"/>
    <w:basedOn w:val="Normalny"/>
    <w:uiPriority w:val="99"/>
    <w:rsid w:val="00F71B65"/>
    <w:rPr>
      <w:b/>
    </w:rPr>
  </w:style>
  <w:style w:type="character" w:styleId="Hipercze">
    <w:name w:val="Hyperlink"/>
    <w:unhideWhenUsed/>
    <w:rsid w:val="00F71B65"/>
    <w:rPr>
      <w:color w:val="0000FF"/>
      <w:u w:val="single"/>
    </w:rPr>
  </w:style>
  <w:style w:type="paragraph" w:styleId="NormalnyWeb">
    <w:name w:val="Normal (Web)"/>
    <w:basedOn w:val="Normalny"/>
    <w:uiPriority w:val="99"/>
    <w:unhideWhenUsed/>
    <w:rsid w:val="00F71B65"/>
    <w:rPr>
      <w:rFonts w:ascii="Times New Roman" w:hAnsi="Times New Roman"/>
      <w:sz w:val="24"/>
    </w:rPr>
  </w:style>
  <w:style w:type="character" w:styleId="Pogrubienie">
    <w:name w:val="Strong"/>
    <w:uiPriority w:val="22"/>
    <w:qFormat/>
    <w:rsid w:val="00F71B65"/>
    <w:rPr>
      <w:b/>
      <w:bCs/>
    </w:rPr>
  </w:style>
  <w:style w:type="character" w:styleId="UyteHipercze">
    <w:name w:val="FollowedHyperlink"/>
    <w:aliases w:val="OdwiedzoneHiperłącze"/>
    <w:unhideWhenUsed/>
    <w:rsid w:val="00F71B65"/>
    <w:rPr>
      <w:color w:val="800080"/>
      <w:u w:val="single"/>
    </w:rPr>
  </w:style>
  <w:style w:type="character" w:customStyle="1" w:styleId="tstyle41">
    <w:name w:val="tstyle41"/>
    <w:rsid w:val="00F71B6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F71B65"/>
    <w:rPr>
      <w:szCs w:val="20"/>
    </w:rPr>
  </w:style>
  <w:style w:type="character" w:customStyle="1" w:styleId="TekstprzypisukocowegoZnak">
    <w:name w:val="Tekst przypisu końcowego Znak"/>
    <w:basedOn w:val="Domylnaczcionkaakapitu"/>
    <w:link w:val="Tekstprzypisukocowego"/>
    <w:uiPriority w:val="99"/>
    <w:semiHidden/>
    <w:rsid w:val="00F71B6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F71B6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F71B6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F71B65"/>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F71B65"/>
    <w:rPr>
      <w:rFonts w:ascii="Arial" w:eastAsia="Times New Roman" w:hAnsi="Arial" w:cs="Arial"/>
      <w:sz w:val="20"/>
      <w:szCs w:val="24"/>
      <w:lang w:eastAsia="pl-PL"/>
    </w:rPr>
  </w:style>
  <w:style w:type="paragraph" w:styleId="Tekstdymka">
    <w:name w:val="Balloon Text"/>
    <w:basedOn w:val="Normalny"/>
    <w:link w:val="TekstdymkaZnak"/>
    <w:uiPriority w:val="99"/>
    <w:unhideWhenUsed/>
    <w:rsid w:val="00F71B65"/>
    <w:rPr>
      <w:rFonts w:ascii="Tahoma" w:hAnsi="Tahoma" w:cs="Tahoma"/>
      <w:sz w:val="16"/>
      <w:szCs w:val="16"/>
    </w:rPr>
  </w:style>
  <w:style w:type="character" w:customStyle="1" w:styleId="TekstdymkaZnak">
    <w:name w:val="Tekst dymka Znak"/>
    <w:basedOn w:val="Domylnaczcionkaakapitu"/>
    <w:link w:val="Tekstdymka"/>
    <w:uiPriority w:val="99"/>
    <w:rsid w:val="00F71B65"/>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F71B65"/>
    <w:rPr>
      <w:sz w:val="16"/>
      <w:szCs w:val="16"/>
    </w:rPr>
  </w:style>
  <w:style w:type="paragraph" w:styleId="Tekstkomentarza">
    <w:name w:val="annotation text"/>
    <w:basedOn w:val="Normalny"/>
    <w:link w:val="TekstkomentarzaZnak"/>
    <w:uiPriority w:val="99"/>
    <w:unhideWhenUsed/>
    <w:qFormat/>
    <w:rsid w:val="00F71B65"/>
    <w:rPr>
      <w:szCs w:val="20"/>
    </w:rPr>
  </w:style>
  <w:style w:type="character" w:customStyle="1" w:styleId="TekstkomentarzaZnak">
    <w:name w:val="Tekst komentarza Znak"/>
    <w:basedOn w:val="Domylnaczcionkaakapitu"/>
    <w:link w:val="Tekstkomentarza"/>
    <w:uiPriority w:val="99"/>
    <w:qFormat/>
    <w:rsid w:val="00F71B6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F71B65"/>
    <w:rPr>
      <w:b/>
      <w:bCs/>
    </w:rPr>
  </w:style>
  <w:style w:type="character" w:customStyle="1" w:styleId="TematkomentarzaZnak">
    <w:name w:val="Temat komentarza Znak"/>
    <w:basedOn w:val="TekstkomentarzaZnak"/>
    <w:link w:val="Tematkomentarza"/>
    <w:uiPriority w:val="99"/>
    <w:rsid w:val="00F71B6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F71B65"/>
    <w:rPr>
      <w:vertAlign w:val="superscript"/>
    </w:rPr>
  </w:style>
  <w:style w:type="paragraph" w:styleId="Tekstprzypisudolnego">
    <w:name w:val="footnote text"/>
    <w:aliases w:val="Tekst przypisu,fn"/>
    <w:basedOn w:val="Normalny"/>
    <w:link w:val="TekstprzypisudolnegoZnak"/>
    <w:rsid w:val="00F71B6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F71B6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F71B65"/>
    <w:rPr>
      <w:rFonts w:ascii="Calibri" w:eastAsia="Calibri" w:hAnsi="Calibri" w:cs="Times New Roman"/>
    </w:rPr>
  </w:style>
  <w:style w:type="character" w:customStyle="1" w:styleId="xbe">
    <w:name w:val="_xbe"/>
    <w:basedOn w:val="Domylnaczcionkaakapitu"/>
    <w:rsid w:val="00F71B65"/>
  </w:style>
  <w:style w:type="table" w:styleId="Tabela-Siatka">
    <w:name w:val="Table Grid"/>
    <w:basedOn w:val="Standardowy"/>
    <w:uiPriority w:val="39"/>
    <w:rsid w:val="00F71B6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F71B65"/>
    <w:pPr>
      <w:spacing w:after="120"/>
    </w:pPr>
    <w:rPr>
      <w:sz w:val="16"/>
      <w:szCs w:val="16"/>
    </w:rPr>
  </w:style>
  <w:style w:type="character" w:customStyle="1" w:styleId="Tekstpodstawowy3Znak">
    <w:name w:val="Tekst podstawowy 3 Znak"/>
    <w:basedOn w:val="Domylnaczcionkaakapitu"/>
    <w:link w:val="Tekstpodstawowy3"/>
    <w:rsid w:val="00F71B6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F71B65"/>
    <w:pPr>
      <w:spacing w:after="120"/>
      <w:ind w:left="283"/>
    </w:pPr>
  </w:style>
  <w:style w:type="character" w:customStyle="1" w:styleId="TekstpodstawowywcityZnak">
    <w:name w:val="Tekst podstawowy wcięty Znak"/>
    <w:basedOn w:val="Domylnaczcionkaakapitu"/>
    <w:link w:val="Tekstpodstawowywcity"/>
    <w:rsid w:val="00F71B6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F71B6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F71B6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F71B65"/>
    <w:pPr>
      <w:numPr>
        <w:numId w:val="2"/>
      </w:numPr>
    </w:pPr>
  </w:style>
  <w:style w:type="table" w:customStyle="1" w:styleId="Tabela-Siatka1">
    <w:name w:val="Tabela - Siatka1"/>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71B65"/>
    <w:rPr>
      <w:color w:val="808080"/>
    </w:rPr>
  </w:style>
  <w:style w:type="paragraph" w:styleId="Poprawka">
    <w:name w:val="Revision"/>
    <w:hidden/>
    <w:uiPriority w:val="99"/>
    <w:semiHidden/>
    <w:rsid w:val="00F71B6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F71B65"/>
    <w:rPr>
      <w:color w:val="FF0000"/>
    </w:rPr>
  </w:style>
  <w:style w:type="character" w:customStyle="1" w:styleId="Styl3">
    <w:name w:val="Styl3"/>
    <w:basedOn w:val="Domylnaczcionkaakapitu"/>
    <w:uiPriority w:val="1"/>
    <w:rsid w:val="00F71B65"/>
    <w:rPr>
      <w:color w:val="auto"/>
    </w:rPr>
  </w:style>
  <w:style w:type="character" w:customStyle="1" w:styleId="Styl4">
    <w:name w:val="Styl4"/>
    <w:basedOn w:val="Domylnaczcionkaakapitu"/>
    <w:uiPriority w:val="1"/>
    <w:rsid w:val="00F71B65"/>
    <w:rPr>
      <w:rFonts w:ascii="Verdana" w:hAnsi="Verdana"/>
      <w:color w:val="auto"/>
      <w:sz w:val="18"/>
    </w:rPr>
  </w:style>
  <w:style w:type="paragraph" w:styleId="Nagwekspisutreci">
    <w:name w:val="TOC Heading"/>
    <w:basedOn w:val="Nagwek1"/>
    <w:next w:val="Normalny"/>
    <w:uiPriority w:val="39"/>
    <w:unhideWhenUsed/>
    <w:qFormat/>
    <w:rsid w:val="00F71B6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F71B65"/>
    <w:pPr>
      <w:tabs>
        <w:tab w:val="right" w:leader="dot" w:pos="10054"/>
      </w:tabs>
      <w:spacing w:after="100" w:line="360" w:lineRule="auto"/>
    </w:pPr>
  </w:style>
  <w:style w:type="paragraph" w:customStyle="1" w:styleId="Zawartotabeli">
    <w:name w:val="Zawartość tabeli"/>
    <w:basedOn w:val="Normalny"/>
    <w:rsid w:val="00F71B6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F71B65"/>
    <w:pPr>
      <w:spacing w:after="100"/>
      <w:ind w:left="200"/>
    </w:pPr>
  </w:style>
  <w:style w:type="paragraph" w:styleId="Tytu">
    <w:name w:val="Title"/>
    <w:basedOn w:val="Normalny"/>
    <w:next w:val="Normalny"/>
    <w:link w:val="TytuZnak"/>
    <w:qFormat/>
    <w:rsid w:val="00F71B6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71B6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F71B65"/>
    <w:rPr>
      <w:i/>
      <w:iCs/>
      <w:color w:val="404040" w:themeColor="text1" w:themeTint="BF"/>
    </w:rPr>
  </w:style>
  <w:style w:type="character" w:customStyle="1" w:styleId="FontStyle93">
    <w:name w:val="Font Style93"/>
    <w:basedOn w:val="Domylnaczcionkaakapitu"/>
    <w:uiPriority w:val="99"/>
    <w:rsid w:val="00F71B65"/>
    <w:rPr>
      <w:rFonts w:ascii="Arial" w:hAnsi="Arial" w:cs="Arial"/>
      <w:sz w:val="20"/>
      <w:szCs w:val="20"/>
    </w:rPr>
  </w:style>
  <w:style w:type="paragraph" w:styleId="Legenda">
    <w:name w:val="caption"/>
    <w:basedOn w:val="Normalny"/>
    <w:next w:val="Normalny"/>
    <w:unhideWhenUsed/>
    <w:qFormat/>
    <w:rsid w:val="00F71B65"/>
    <w:pPr>
      <w:spacing w:after="200"/>
    </w:pPr>
    <w:rPr>
      <w:i/>
      <w:iCs/>
      <w:color w:val="44546A" w:themeColor="text2"/>
      <w:sz w:val="18"/>
      <w:szCs w:val="18"/>
    </w:rPr>
  </w:style>
  <w:style w:type="character" w:customStyle="1" w:styleId="FontStyle27">
    <w:name w:val="Font Style27"/>
    <w:uiPriority w:val="99"/>
    <w:rsid w:val="00F71B65"/>
    <w:rPr>
      <w:rFonts w:ascii="Calibri" w:hAnsi="Calibri" w:cs="Calibri"/>
      <w:sz w:val="22"/>
      <w:szCs w:val="22"/>
    </w:rPr>
  </w:style>
  <w:style w:type="character" w:customStyle="1" w:styleId="FontStyle73">
    <w:name w:val="Font Style73"/>
    <w:uiPriority w:val="99"/>
    <w:rsid w:val="00F71B65"/>
    <w:rPr>
      <w:rFonts w:ascii="Arial" w:hAnsi="Arial" w:cs="Arial"/>
      <w:sz w:val="18"/>
      <w:szCs w:val="18"/>
    </w:rPr>
  </w:style>
  <w:style w:type="character" w:customStyle="1" w:styleId="FontStyle290">
    <w:name w:val="Font Style290"/>
    <w:uiPriority w:val="99"/>
    <w:rsid w:val="00F71B65"/>
    <w:rPr>
      <w:rFonts w:ascii="Arial" w:hAnsi="Arial" w:cs="Arial"/>
      <w:sz w:val="20"/>
      <w:szCs w:val="20"/>
    </w:rPr>
  </w:style>
  <w:style w:type="paragraph" w:styleId="Tekstpodstawowy2">
    <w:name w:val="Body Text 2"/>
    <w:basedOn w:val="Normalny"/>
    <w:link w:val="Tekstpodstawowy2Znak"/>
    <w:unhideWhenUsed/>
    <w:rsid w:val="00F71B6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F71B65"/>
    <w:rPr>
      <w:rFonts w:ascii="Calibri" w:eastAsia="Calibri" w:hAnsi="Calibri" w:cs="Times New Roman"/>
    </w:rPr>
  </w:style>
  <w:style w:type="character" w:customStyle="1" w:styleId="FontStyle24">
    <w:name w:val="Font Style24"/>
    <w:uiPriority w:val="99"/>
    <w:rsid w:val="00F71B65"/>
    <w:rPr>
      <w:rFonts w:ascii="Arial" w:hAnsi="Arial" w:cs="Arial"/>
      <w:sz w:val="20"/>
      <w:szCs w:val="20"/>
    </w:rPr>
  </w:style>
  <w:style w:type="paragraph" w:customStyle="1" w:styleId="BodyText21">
    <w:name w:val="Body Text 21"/>
    <w:basedOn w:val="Normalny"/>
    <w:uiPriority w:val="99"/>
    <w:rsid w:val="00F71B65"/>
    <w:pPr>
      <w:widowControl w:val="0"/>
      <w:jc w:val="both"/>
    </w:pPr>
    <w:rPr>
      <w:rFonts w:ascii="Arial" w:hAnsi="Arial"/>
      <w:sz w:val="22"/>
      <w:szCs w:val="20"/>
    </w:rPr>
  </w:style>
  <w:style w:type="paragraph" w:customStyle="1" w:styleId="Style6">
    <w:name w:val="Style6"/>
    <w:basedOn w:val="Normalny"/>
    <w:uiPriority w:val="99"/>
    <w:rsid w:val="00F71B6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F71B65"/>
    <w:pPr>
      <w:widowControl w:val="0"/>
      <w:autoSpaceDE w:val="0"/>
      <w:autoSpaceDN w:val="0"/>
      <w:adjustRightInd w:val="0"/>
    </w:pPr>
    <w:rPr>
      <w:rFonts w:ascii="Arial" w:hAnsi="Arial" w:cs="Arial"/>
      <w:sz w:val="24"/>
    </w:rPr>
  </w:style>
  <w:style w:type="character" w:customStyle="1" w:styleId="FontStyle72">
    <w:name w:val="Font Style72"/>
    <w:uiPriority w:val="99"/>
    <w:rsid w:val="00F71B65"/>
    <w:rPr>
      <w:rFonts w:ascii="Arial" w:hAnsi="Arial" w:cs="Arial"/>
      <w:b/>
      <w:bCs/>
      <w:sz w:val="18"/>
      <w:szCs w:val="18"/>
    </w:rPr>
  </w:style>
  <w:style w:type="character" w:customStyle="1" w:styleId="FontStyle289">
    <w:name w:val="Font Style289"/>
    <w:uiPriority w:val="99"/>
    <w:rsid w:val="00F71B65"/>
    <w:rPr>
      <w:rFonts w:ascii="Arial" w:hAnsi="Arial" w:cs="Arial"/>
      <w:b/>
      <w:bCs/>
      <w:sz w:val="20"/>
      <w:szCs w:val="20"/>
    </w:rPr>
  </w:style>
  <w:style w:type="paragraph" w:customStyle="1" w:styleId="Style5">
    <w:name w:val="Style5"/>
    <w:basedOn w:val="Normalny"/>
    <w:uiPriority w:val="99"/>
    <w:rsid w:val="00F71B6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F71B6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F71B6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F71B6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F71B65"/>
    <w:rPr>
      <w:rFonts w:ascii="Tahoma" w:hAnsi="Tahoma" w:cs="Tahoma"/>
      <w:b/>
      <w:bCs/>
      <w:sz w:val="18"/>
      <w:szCs w:val="18"/>
    </w:rPr>
  </w:style>
  <w:style w:type="paragraph" w:styleId="Bezodstpw">
    <w:name w:val="No Spacing"/>
    <w:link w:val="BezodstpwZnak"/>
    <w:uiPriority w:val="1"/>
    <w:qFormat/>
    <w:rsid w:val="00F71B6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F71B65"/>
    <w:rPr>
      <w:rFonts w:ascii="Calibri" w:eastAsia="Calibri" w:hAnsi="Calibri" w:cs="Times New Roman"/>
    </w:rPr>
  </w:style>
  <w:style w:type="character" w:customStyle="1" w:styleId="lscontrol--valign">
    <w:name w:val="lscontrol--valign"/>
    <w:basedOn w:val="Domylnaczcionkaakapitu"/>
    <w:rsid w:val="00F71B65"/>
  </w:style>
  <w:style w:type="paragraph" w:styleId="Tekstpodstawowywcity2">
    <w:name w:val="Body Text Indent 2"/>
    <w:basedOn w:val="Normalny"/>
    <w:link w:val="Tekstpodstawowywcity2Znak"/>
    <w:uiPriority w:val="99"/>
    <w:unhideWhenUsed/>
    <w:rsid w:val="00F71B6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F71B65"/>
    <w:rPr>
      <w:rFonts w:ascii="Times New Roman" w:eastAsia="Times New Roman" w:hAnsi="Times New Roman" w:cs="Times New Roman"/>
      <w:sz w:val="24"/>
      <w:szCs w:val="24"/>
      <w:lang w:eastAsia="pl-PL"/>
    </w:rPr>
  </w:style>
  <w:style w:type="paragraph" w:customStyle="1" w:styleId="Default">
    <w:name w:val="Default"/>
    <w:rsid w:val="00F71B6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F71B6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F71B65"/>
    <w:pPr>
      <w:numPr>
        <w:numId w:val="3"/>
      </w:numPr>
      <w:jc w:val="both"/>
    </w:pPr>
    <w:rPr>
      <w:rFonts w:ascii="Arial" w:hAnsi="Arial" w:cs="Arial"/>
      <w:szCs w:val="20"/>
    </w:rPr>
  </w:style>
  <w:style w:type="paragraph" w:customStyle="1" w:styleId="Krawd">
    <w:name w:val="Krawędż"/>
    <w:basedOn w:val="Normalny"/>
    <w:next w:val="Normalny"/>
    <w:autoRedefine/>
    <w:rsid w:val="00F71B6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F71B65"/>
    <w:pPr>
      <w:numPr>
        <w:numId w:val="4"/>
      </w:numPr>
    </w:pPr>
    <w:rPr>
      <w:rFonts w:ascii="Arial" w:hAnsi="Arial" w:cs="Arial"/>
      <w:szCs w:val="20"/>
    </w:rPr>
  </w:style>
  <w:style w:type="paragraph" w:customStyle="1" w:styleId="Standardowypunktowany">
    <w:name w:val="Standardowy punktowany"/>
    <w:basedOn w:val="Normalny"/>
    <w:rsid w:val="00F71B65"/>
    <w:pPr>
      <w:numPr>
        <w:numId w:val="5"/>
      </w:numPr>
      <w:tabs>
        <w:tab w:val="left" w:pos="312"/>
      </w:tabs>
      <w:jc w:val="both"/>
    </w:pPr>
    <w:rPr>
      <w:rFonts w:ascii="Arial" w:hAnsi="Arial" w:cs="Arial"/>
      <w:szCs w:val="20"/>
    </w:rPr>
  </w:style>
  <w:style w:type="character" w:styleId="Numerstrony">
    <w:name w:val="page number"/>
    <w:basedOn w:val="Domylnaczcionkaakapitu"/>
    <w:rsid w:val="00F71B65"/>
  </w:style>
  <w:style w:type="paragraph" w:styleId="Tekstpodstawowywcity3">
    <w:name w:val="Body Text Indent 3"/>
    <w:basedOn w:val="Normalny"/>
    <w:link w:val="Tekstpodstawowywcity3Znak"/>
    <w:rsid w:val="00F71B6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F71B65"/>
    <w:rPr>
      <w:rFonts w:ascii="Arial" w:eastAsia="Times New Roman" w:hAnsi="Arial" w:cs="Arial"/>
      <w:sz w:val="20"/>
      <w:szCs w:val="20"/>
      <w:lang w:eastAsia="pl-PL"/>
    </w:rPr>
  </w:style>
  <w:style w:type="paragraph" w:styleId="Podtytu">
    <w:name w:val="Subtitle"/>
    <w:basedOn w:val="Normalny"/>
    <w:link w:val="PodtytuZnak"/>
    <w:qFormat/>
    <w:rsid w:val="00F71B65"/>
    <w:rPr>
      <w:rFonts w:ascii="Arial" w:hAnsi="Arial" w:cs="Arial"/>
      <w:b/>
      <w:bCs/>
      <w:szCs w:val="20"/>
    </w:rPr>
  </w:style>
  <w:style w:type="character" w:customStyle="1" w:styleId="PodtytuZnak">
    <w:name w:val="Podtytuł Znak"/>
    <w:basedOn w:val="Domylnaczcionkaakapitu"/>
    <w:link w:val="Podtytu"/>
    <w:rsid w:val="00F71B65"/>
    <w:rPr>
      <w:rFonts w:ascii="Arial" w:eastAsia="Times New Roman" w:hAnsi="Arial" w:cs="Arial"/>
      <w:b/>
      <w:bCs/>
      <w:sz w:val="20"/>
      <w:szCs w:val="20"/>
      <w:lang w:eastAsia="pl-PL"/>
    </w:rPr>
  </w:style>
  <w:style w:type="character" w:customStyle="1" w:styleId="content1">
    <w:name w:val="content1"/>
    <w:basedOn w:val="Domylnaczcionkaakapitu"/>
    <w:rsid w:val="00F71B65"/>
    <w:rPr>
      <w:rFonts w:ascii="Arial" w:hAnsi="Arial" w:cs="Arial"/>
      <w:color w:val="auto"/>
      <w:sz w:val="18"/>
      <w:szCs w:val="18"/>
    </w:rPr>
  </w:style>
  <w:style w:type="paragraph" w:customStyle="1" w:styleId="StandardowyNumerowany">
    <w:name w:val="Standardowy Numerowany"/>
    <w:basedOn w:val="Normalny"/>
    <w:rsid w:val="00F71B65"/>
    <w:pPr>
      <w:numPr>
        <w:numId w:val="6"/>
      </w:numPr>
      <w:tabs>
        <w:tab w:val="left" w:pos="312"/>
      </w:tabs>
      <w:jc w:val="both"/>
    </w:pPr>
    <w:rPr>
      <w:rFonts w:ascii="Arial" w:hAnsi="Arial" w:cs="Arial"/>
      <w:szCs w:val="20"/>
    </w:rPr>
  </w:style>
  <w:style w:type="paragraph" w:customStyle="1" w:styleId="StandardowyBold">
    <w:name w:val="Standardowy Bold"/>
    <w:basedOn w:val="Normalny"/>
    <w:next w:val="Normalny"/>
    <w:rsid w:val="00F71B65"/>
    <w:pPr>
      <w:jc w:val="both"/>
    </w:pPr>
    <w:rPr>
      <w:rFonts w:ascii="Arial" w:hAnsi="Arial" w:cs="Arial"/>
      <w:b/>
      <w:bCs/>
      <w:szCs w:val="20"/>
    </w:rPr>
  </w:style>
  <w:style w:type="paragraph" w:styleId="Spistreci8">
    <w:name w:val="toc 8"/>
    <w:basedOn w:val="Normalny"/>
    <w:next w:val="Normalny"/>
    <w:autoRedefine/>
    <w:uiPriority w:val="39"/>
    <w:rsid w:val="00F71B65"/>
    <w:pPr>
      <w:ind w:left="1400"/>
    </w:pPr>
    <w:rPr>
      <w:rFonts w:ascii="Arial" w:hAnsi="Arial"/>
      <w:sz w:val="18"/>
      <w:szCs w:val="18"/>
    </w:rPr>
  </w:style>
  <w:style w:type="paragraph" w:customStyle="1" w:styleId="Zalacznik">
    <w:name w:val="Zalacznik"/>
    <w:basedOn w:val="Normalny"/>
    <w:next w:val="Normalny"/>
    <w:autoRedefine/>
    <w:rsid w:val="00F71B6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F71B6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F71B6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F71B6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F71B6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F71B65"/>
    <w:pPr>
      <w:tabs>
        <w:tab w:val="left" w:pos="709"/>
      </w:tabs>
    </w:pPr>
    <w:rPr>
      <w:rFonts w:ascii="Tahoma" w:hAnsi="Tahoma" w:cs="Tahoma"/>
      <w:sz w:val="24"/>
    </w:rPr>
  </w:style>
  <w:style w:type="paragraph" w:customStyle="1" w:styleId="ZnakZnak">
    <w:name w:val="Znak Znak"/>
    <w:basedOn w:val="Normalny"/>
    <w:rsid w:val="00F71B65"/>
    <w:pPr>
      <w:tabs>
        <w:tab w:val="left" w:pos="709"/>
      </w:tabs>
    </w:pPr>
    <w:rPr>
      <w:rFonts w:ascii="Tahoma" w:hAnsi="Tahoma" w:cs="Tahoma"/>
      <w:sz w:val="24"/>
    </w:rPr>
  </w:style>
  <w:style w:type="paragraph" w:customStyle="1" w:styleId="1ZnakZnakZnak">
    <w:name w:val="1 Znak Znak Znak"/>
    <w:basedOn w:val="Normalny"/>
    <w:rsid w:val="00F71B65"/>
    <w:pPr>
      <w:tabs>
        <w:tab w:val="left" w:pos="709"/>
      </w:tabs>
    </w:pPr>
    <w:rPr>
      <w:rFonts w:ascii="Tahoma" w:hAnsi="Tahoma" w:cs="Tahoma"/>
      <w:sz w:val="24"/>
    </w:rPr>
  </w:style>
  <w:style w:type="character" w:styleId="Wyrnienieintensywne">
    <w:name w:val="Intense Emphasis"/>
    <w:basedOn w:val="Domylnaczcionkaakapitu"/>
    <w:qFormat/>
    <w:rsid w:val="00F71B65"/>
    <w:rPr>
      <w:rFonts w:cs="Times New Roman"/>
      <w:b/>
      <w:bCs/>
      <w:i/>
      <w:iCs/>
      <w:color w:val="auto"/>
    </w:rPr>
  </w:style>
  <w:style w:type="paragraph" w:styleId="Listapunktowana2">
    <w:name w:val="List Bullet 2"/>
    <w:basedOn w:val="Normalny"/>
    <w:autoRedefine/>
    <w:rsid w:val="00F71B65"/>
    <w:pPr>
      <w:ind w:left="643" w:hanging="360"/>
    </w:pPr>
    <w:rPr>
      <w:rFonts w:ascii="Arial" w:hAnsi="Arial" w:cs="Arial"/>
      <w:szCs w:val="20"/>
    </w:rPr>
  </w:style>
  <w:style w:type="paragraph" w:customStyle="1" w:styleId="Akapitzlist1">
    <w:name w:val="Akapit z listą1"/>
    <w:basedOn w:val="Normalny"/>
    <w:rsid w:val="00F71B65"/>
    <w:pPr>
      <w:ind w:left="720"/>
    </w:pPr>
    <w:rPr>
      <w:rFonts w:ascii="Arial" w:hAnsi="Arial"/>
      <w:sz w:val="24"/>
    </w:rPr>
  </w:style>
  <w:style w:type="character" w:customStyle="1" w:styleId="EquationCaption">
    <w:name w:val="_Equation Caption"/>
    <w:rsid w:val="00F71B65"/>
    <w:rPr>
      <w:rFonts w:cs="Times New Roman"/>
    </w:rPr>
  </w:style>
  <w:style w:type="paragraph" w:styleId="Zwykytekst">
    <w:name w:val="Plain Text"/>
    <w:basedOn w:val="Normalny"/>
    <w:link w:val="ZwykytekstZnak"/>
    <w:uiPriority w:val="99"/>
    <w:unhideWhenUsed/>
    <w:rsid w:val="00F71B65"/>
    <w:rPr>
      <w:rFonts w:ascii="Courier New" w:hAnsi="Courier New" w:cs="Courier New"/>
      <w:szCs w:val="20"/>
    </w:rPr>
  </w:style>
  <w:style w:type="character" w:customStyle="1" w:styleId="ZwykytekstZnak">
    <w:name w:val="Zwykły tekst Znak"/>
    <w:basedOn w:val="Domylnaczcionkaakapitu"/>
    <w:link w:val="Zwykytekst"/>
    <w:uiPriority w:val="99"/>
    <w:rsid w:val="00F71B65"/>
    <w:rPr>
      <w:rFonts w:ascii="Courier New" w:eastAsia="Times New Roman" w:hAnsi="Courier New" w:cs="Courier New"/>
      <w:sz w:val="20"/>
      <w:szCs w:val="20"/>
      <w:lang w:eastAsia="pl-PL"/>
    </w:rPr>
  </w:style>
  <w:style w:type="character" w:customStyle="1" w:styleId="WW8Num1z4">
    <w:name w:val="WW8Num1z4"/>
    <w:rsid w:val="00F71B65"/>
  </w:style>
  <w:style w:type="character" w:customStyle="1" w:styleId="luchili">
    <w:name w:val="luc_hili"/>
    <w:basedOn w:val="Domylnaczcionkaakapitu"/>
    <w:rsid w:val="00F71B65"/>
  </w:style>
  <w:style w:type="paragraph" w:customStyle="1" w:styleId="font5">
    <w:name w:val="font5"/>
    <w:basedOn w:val="Normalny"/>
    <w:rsid w:val="00F71B65"/>
    <w:pPr>
      <w:spacing w:before="100" w:beforeAutospacing="1" w:after="100" w:afterAutospacing="1"/>
    </w:pPr>
    <w:rPr>
      <w:rFonts w:ascii="Arial" w:hAnsi="Arial" w:cs="Arial"/>
      <w:color w:val="000000"/>
      <w:sz w:val="18"/>
      <w:szCs w:val="18"/>
    </w:rPr>
  </w:style>
  <w:style w:type="paragraph" w:customStyle="1" w:styleId="xl63">
    <w:name w:val="xl63"/>
    <w:basedOn w:val="Normalny"/>
    <w:rsid w:val="00F71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F71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F71B6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F71B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F71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F71B6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F71B6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F71B6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F71B6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F71B65"/>
  </w:style>
  <w:style w:type="character" w:customStyle="1" w:styleId="TitleChar">
    <w:name w:val="Title Char"/>
    <w:uiPriority w:val="99"/>
    <w:locked/>
    <w:rsid w:val="00F71B65"/>
    <w:rPr>
      <w:rFonts w:ascii="Cambria" w:hAnsi="Cambria" w:cs="Cambria"/>
      <w:b/>
      <w:bCs/>
      <w:kern w:val="28"/>
      <w:sz w:val="32"/>
      <w:szCs w:val="32"/>
      <w:lang w:val="pl-PL" w:eastAsia="pl-PL"/>
    </w:rPr>
  </w:style>
  <w:style w:type="paragraph" w:customStyle="1" w:styleId="Arial">
    <w:name w:val="Arial"/>
    <w:basedOn w:val="Normalny"/>
    <w:autoRedefine/>
    <w:rsid w:val="00F71B65"/>
    <w:pPr>
      <w:numPr>
        <w:ilvl w:val="1"/>
        <w:numId w:val="7"/>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F71B65"/>
  </w:style>
  <w:style w:type="table" w:customStyle="1" w:styleId="Tabela-Siatka3">
    <w:name w:val="Tabela - Siatka3"/>
    <w:basedOn w:val="Standardowy"/>
    <w:next w:val="Tabela-Siatka"/>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F71B65"/>
  </w:style>
  <w:style w:type="table" w:customStyle="1" w:styleId="Tabela-Siatka21">
    <w:name w:val="Tabela - Siatka21"/>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71B65"/>
  </w:style>
  <w:style w:type="paragraph" w:customStyle="1" w:styleId="StandardowyStandardowy1">
    <w:name w:val="Standardowy.Standardowy1"/>
    <w:basedOn w:val="Normalny"/>
    <w:rsid w:val="00F71B6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F71B65"/>
    <w:rPr>
      <w:rFonts w:ascii="Courier New" w:hAnsi="Courier New" w:cs="Courier New" w:hint="default"/>
    </w:rPr>
  </w:style>
  <w:style w:type="character" w:customStyle="1" w:styleId="Znak">
    <w:name w:val="Znak"/>
    <w:basedOn w:val="Domylnaczcionkaakapitu"/>
    <w:uiPriority w:val="99"/>
    <w:rsid w:val="00F71B65"/>
    <w:rPr>
      <w:rFonts w:ascii="Consolas" w:hAnsi="Consolas" w:cs="Consolas" w:hint="default"/>
    </w:rPr>
  </w:style>
  <w:style w:type="paragraph" w:styleId="Lista2">
    <w:name w:val="List 2"/>
    <w:basedOn w:val="Normalny"/>
    <w:unhideWhenUsed/>
    <w:rsid w:val="00F71B65"/>
    <w:pPr>
      <w:ind w:left="566" w:hanging="283"/>
    </w:pPr>
    <w:rPr>
      <w:rFonts w:ascii="Times New Roman" w:hAnsi="Times New Roman"/>
      <w:sz w:val="24"/>
      <w:szCs w:val="20"/>
    </w:rPr>
  </w:style>
  <w:style w:type="paragraph" w:customStyle="1" w:styleId="Style3">
    <w:name w:val="Style3"/>
    <w:basedOn w:val="Normalny"/>
    <w:uiPriority w:val="99"/>
    <w:rsid w:val="00F71B65"/>
    <w:pPr>
      <w:widowControl w:val="0"/>
      <w:autoSpaceDE w:val="0"/>
      <w:autoSpaceDN w:val="0"/>
      <w:adjustRightInd w:val="0"/>
    </w:pPr>
    <w:rPr>
      <w:rFonts w:ascii="Calibri" w:hAnsi="Calibri"/>
      <w:sz w:val="24"/>
    </w:rPr>
  </w:style>
  <w:style w:type="paragraph" w:customStyle="1" w:styleId="Style2">
    <w:name w:val="Style2"/>
    <w:basedOn w:val="Normalny"/>
    <w:uiPriority w:val="99"/>
    <w:rsid w:val="00F71B6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F71B6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F71B65"/>
    <w:rPr>
      <w:rFonts w:ascii="Calibri" w:hAnsi="Calibri" w:cs="Calibri"/>
      <w:b/>
      <w:bCs/>
      <w:sz w:val="20"/>
      <w:szCs w:val="20"/>
    </w:rPr>
  </w:style>
  <w:style w:type="character" w:customStyle="1" w:styleId="FontStyle14">
    <w:name w:val="Font Style14"/>
    <w:uiPriority w:val="99"/>
    <w:rsid w:val="00F71B65"/>
    <w:rPr>
      <w:rFonts w:ascii="Calibri" w:hAnsi="Calibri" w:cs="Calibri"/>
      <w:sz w:val="20"/>
      <w:szCs w:val="20"/>
    </w:rPr>
  </w:style>
  <w:style w:type="paragraph" w:customStyle="1" w:styleId="Style8">
    <w:name w:val="Style8"/>
    <w:basedOn w:val="Normalny"/>
    <w:uiPriority w:val="99"/>
    <w:rsid w:val="00F71B6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F71B65"/>
    <w:rPr>
      <w:rFonts w:ascii="Calibri" w:hAnsi="Calibri" w:cs="Calibri"/>
      <w:b/>
      <w:bCs/>
      <w:i/>
      <w:iCs/>
      <w:sz w:val="20"/>
      <w:szCs w:val="20"/>
    </w:rPr>
  </w:style>
  <w:style w:type="table" w:customStyle="1" w:styleId="Tabela-Siatka5">
    <w:name w:val="Tabela - Siatka5"/>
    <w:basedOn w:val="Standardowy"/>
    <w:next w:val="Tabela-Siatka"/>
    <w:uiPriority w:val="3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F71B65"/>
    <w:rPr>
      <w:rFonts w:ascii="Verdana" w:hAnsi="Verdana" w:cs="Verdana"/>
      <w:b/>
      <w:bCs/>
      <w:i/>
      <w:iCs/>
      <w:sz w:val="12"/>
      <w:szCs w:val="12"/>
    </w:rPr>
  </w:style>
  <w:style w:type="character" w:customStyle="1" w:styleId="FontStyle42">
    <w:name w:val="Font Style42"/>
    <w:basedOn w:val="Domylnaczcionkaakapitu"/>
    <w:uiPriority w:val="99"/>
    <w:rsid w:val="00F71B65"/>
    <w:rPr>
      <w:rFonts w:ascii="Calibri" w:hAnsi="Calibri" w:cs="Calibri"/>
      <w:sz w:val="14"/>
      <w:szCs w:val="14"/>
    </w:rPr>
  </w:style>
  <w:style w:type="table" w:customStyle="1" w:styleId="Tabela-Siatka12">
    <w:name w:val="Tabela - Siatka12"/>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F71B65"/>
    <w:pPr>
      <w:numPr>
        <w:numId w:val="8"/>
      </w:numPr>
      <w:spacing w:before="20" w:after="20"/>
    </w:pPr>
    <w:rPr>
      <w:rFonts w:ascii="Arial" w:hAnsi="Arial"/>
      <w:szCs w:val="20"/>
      <w:lang w:val="de-DE" w:eastAsia="en-US"/>
    </w:rPr>
  </w:style>
  <w:style w:type="paragraph" w:customStyle="1" w:styleId="Table">
    <w:name w:val="Table"/>
    <w:basedOn w:val="Normalny"/>
    <w:rsid w:val="00F71B65"/>
    <w:pPr>
      <w:spacing w:before="20" w:after="20"/>
    </w:pPr>
    <w:rPr>
      <w:rFonts w:ascii="Arial" w:hAnsi="Arial"/>
      <w:szCs w:val="20"/>
      <w:lang w:val="en-US" w:eastAsia="en-US"/>
    </w:rPr>
  </w:style>
  <w:style w:type="paragraph" w:customStyle="1" w:styleId="Style25">
    <w:name w:val="Style25"/>
    <w:basedOn w:val="Normalny"/>
    <w:uiPriority w:val="99"/>
    <w:rsid w:val="00F71B6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F71B6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F71B6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F71B65"/>
    <w:rPr>
      <w:b/>
      <w:bCs/>
      <w:i w:val="0"/>
      <w:iCs w:val="0"/>
    </w:rPr>
  </w:style>
  <w:style w:type="character" w:customStyle="1" w:styleId="st1">
    <w:name w:val="st1"/>
    <w:basedOn w:val="Domylnaczcionkaakapitu"/>
    <w:rsid w:val="00F71B65"/>
  </w:style>
  <w:style w:type="paragraph" w:customStyle="1" w:styleId="Style10">
    <w:name w:val="Style10"/>
    <w:basedOn w:val="Normalny"/>
    <w:uiPriority w:val="99"/>
    <w:rsid w:val="00F71B6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F71B6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F71B6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F71B6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71B6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F71B6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F71B6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F71B6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F71B6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F71B6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F71B6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F71B65"/>
    <w:rPr>
      <w:rFonts w:ascii="Arial" w:hAnsi="Arial" w:cs="Arial"/>
      <w:sz w:val="20"/>
      <w:szCs w:val="20"/>
    </w:rPr>
  </w:style>
  <w:style w:type="paragraph" w:customStyle="1" w:styleId="Style15">
    <w:name w:val="Style15"/>
    <w:basedOn w:val="Normalny"/>
    <w:uiPriority w:val="99"/>
    <w:rsid w:val="00F71B6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F71B6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F71B6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F71B6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F71B6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F71B65"/>
    <w:pPr>
      <w:numPr>
        <w:numId w:val="10"/>
      </w:numPr>
    </w:pPr>
  </w:style>
  <w:style w:type="numbering" w:customStyle="1" w:styleId="WWNum36">
    <w:name w:val="WWNum36"/>
    <w:basedOn w:val="Bezlisty"/>
    <w:rsid w:val="00F71B65"/>
    <w:pPr>
      <w:numPr>
        <w:numId w:val="11"/>
      </w:numPr>
    </w:pPr>
  </w:style>
  <w:style w:type="numbering" w:customStyle="1" w:styleId="WWNum37">
    <w:name w:val="WWNum37"/>
    <w:basedOn w:val="Bezlisty"/>
    <w:rsid w:val="00F71B65"/>
    <w:pPr>
      <w:numPr>
        <w:numId w:val="12"/>
      </w:numPr>
    </w:pPr>
  </w:style>
  <w:style w:type="numbering" w:customStyle="1" w:styleId="WWNum105">
    <w:name w:val="WWNum105"/>
    <w:basedOn w:val="Bezlisty"/>
    <w:rsid w:val="00F71B65"/>
    <w:pPr>
      <w:numPr>
        <w:numId w:val="13"/>
      </w:numPr>
    </w:pPr>
  </w:style>
  <w:style w:type="character" w:customStyle="1" w:styleId="FontStyle23">
    <w:name w:val="Font Style23"/>
    <w:basedOn w:val="Domylnaczcionkaakapitu"/>
    <w:uiPriority w:val="99"/>
    <w:rsid w:val="00F71B65"/>
    <w:rPr>
      <w:rFonts w:ascii="Arial" w:hAnsi="Arial" w:cs="Arial"/>
      <w:sz w:val="20"/>
      <w:szCs w:val="20"/>
    </w:rPr>
  </w:style>
  <w:style w:type="table" w:customStyle="1" w:styleId="Tabela-Siatka6">
    <w:name w:val="Tabela - Siatka6"/>
    <w:basedOn w:val="Standardowy"/>
    <w:next w:val="Tabela-Siatka"/>
    <w:uiPriority w:val="59"/>
    <w:rsid w:val="00F71B6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F71B65"/>
  </w:style>
  <w:style w:type="paragraph" w:customStyle="1" w:styleId="Style19">
    <w:name w:val="Style19"/>
    <w:basedOn w:val="Normalny"/>
    <w:uiPriority w:val="99"/>
    <w:rsid w:val="00F71B6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F71B65"/>
    <w:rPr>
      <w:rFonts w:ascii="Calibri" w:hAnsi="Calibri" w:cs="Calibri"/>
      <w:sz w:val="20"/>
      <w:szCs w:val="20"/>
    </w:rPr>
  </w:style>
  <w:style w:type="paragraph" w:customStyle="1" w:styleId="pkt">
    <w:name w:val="pkt"/>
    <w:basedOn w:val="Normalny"/>
    <w:link w:val="pktZnak"/>
    <w:rsid w:val="00F71B6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F71B65"/>
    <w:rPr>
      <w:rFonts w:ascii="Times New Roman" w:eastAsiaTheme="minorEastAsia" w:hAnsi="Times New Roman" w:cs="Times New Roman"/>
      <w:sz w:val="24"/>
      <w:szCs w:val="20"/>
      <w:lang w:eastAsia="pl-PL"/>
    </w:rPr>
  </w:style>
  <w:style w:type="character" w:customStyle="1" w:styleId="FontStyle19">
    <w:name w:val="Font Style19"/>
    <w:uiPriority w:val="99"/>
    <w:rsid w:val="00F71B65"/>
    <w:rPr>
      <w:rFonts w:ascii="Arial" w:hAnsi="Arial" w:cs="Arial"/>
      <w:sz w:val="16"/>
      <w:szCs w:val="16"/>
    </w:rPr>
  </w:style>
  <w:style w:type="numbering" w:customStyle="1" w:styleId="Bezlisty4">
    <w:name w:val="Bez listy4"/>
    <w:next w:val="Bezlisty"/>
    <w:uiPriority w:val="99"/>
    <w:semiHidden/>
    <w:unhideWhenUsed/>
    <w:rsid w:val="00F71B65"/>
  </w:style>
  <w:style w:type="table" w:customStyle="1" w:styleId="Tabela-Siatka7">
    <w:name w:val="Tabela - Siatka7"/>
    <w:basedOn w:val="Standardowy"/>
    <w:next w:val="Tabela-Siatka"/>
    <w:uiPriority w:val="59"/>
    <w:rsid w:val="00F71B6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F71B65"/>
  </w:style>
  <w:style w:type="table" w:customStyle="1" w:styleId="Siatkatabelijasna42">
    <w:name w:val="Siatka tabeli — jasna4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F71B65"/>
  </w:style>
  <w:style w:type="table" w:customStyle="1" w:styleId="Tabela-Siatka32">
    <w:name w:val="Tabela - Siatka32"/>
    <w:basedOn w:val="Standardowy"/>
    <w:next w:val="Tabela-Siatka"/>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F71B65"/>
  </w:style>
  <w:style w:type="table" w:customStyle="1" w:styleId="Tabela-Siatka212">
    <w:name w:val="Tabela - Siatka212"/>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71B65"/>
  </w:style>
  <w:style w:type="table" w:customStyle="1" w:styleId="Tabela-Siatka51">
    <w:name w:val="Tabela - Siatka51"/>
    <w:basedOn w:val="Standardowy"/>
    <w:next w:val="Tabela-Siatka"/>
    <w:uiPriority w:val="3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F71B6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F71B65"/>
    <w:rPr>
      <w:rFonts w:ascii="Arial" w:hAnsi="Arial" w:cs="Arial"/>
      <w:sz w:val="20"/>
      <w:szCs w:val="20"/>
    </w:rPr>
  </w:style>
  <w:style w:type="table" w:customStyle="1" w:styleId="Tabela-Siatka15">
    <w:name w:val="Tabela - Siatka15"/>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F71B6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F71B6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F71B65"/>
    <w:rPr>
      <w:rFonts w:ascii="Arial" w:eastAsia="Times New Roman" w:hAnsi="Arial" w:cs="Times New Roman"/>
      <w:sz w:val="20"/>
      <w:szCs w:val="20"/>
      <w:lang w:eastAsia="pl-PL"/>
    </w:rPr>
  </w:style>
  <w:style w:type="paragraph" w:customStyle="1" w:styleId="artykull">
    <w:name w:val="artykull"/>
    <w:basedOn w:val="Normalny"/>
    <w:rsid w:val="00F71B65"/>
    <w:pPr>
      <w:spacing w:line="360" w:lineRule="atLeast"/>
    </w:pPr>
    <w:rPr>
      <w:rFonts w:ascii="Times New Roman" w:hAnsi="Times New Roman"/>
      <w:color w:val="333333"/>
      <w:sz w:val="24"/>
    </w:rPr>
  </w:style>
  <w:style w:type="character" w:customStyle="1" w:styleId="text03">
    <w:name w:val="text_03"/>
    <w:basedOn w:val="Domylnaczcionkaakapitu"/>
    <w:rsid w:val="00F71B65"/>
  </w:style>
  <w:style w:type="paragraph" w:styleId="Lista-kontynuacja3">
    <w:name w:val="List Continue 3"/>
    <w:basedOn w:val="Normalny"/>
    <w:rsid w:val="00F71B65"/>
    <w:pPr>
      <w:widowControl w:val="0"/>
      <w:spacing w:after="120"/>
      <w:ind w:left="849"/>
    </w:pPr>
    <w:rPr>
      <w:rFonts w:ascii="Arial" w:hAnsi="Arial"/>
      <w:b/>
      <w:i/>
      <w:snapToGrid w:val="0"/>
      <w:sz w:val="24"/>
      <w:szCs w:val="20"/>
    </w:rPr>
  </w:style>
  <w:style w:type="paragraph" w:styleId="Lista0">
    <w:name w:val="List"/>
    <w:basedOn w:val="Normalny"/>
    <w:rsid w:val="00F71B6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F71B6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F71B6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F71B6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F71B6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F71B65"/>
    <w:rPr>
      <w:sz w:val="21"/>
      <w:szCs w:val="21"/>
      <w:shd w:val="clear" w:color="auto" w:fill="FFFFFF"/>
    </w:rPr>
  </w:style>
  <w:style w:type="paragraph" w:customStyle="1" w:styleId="Teksttreci20">
    <w:name w:val="Tekst treści (2)"/>
    <w:basedOn w:val="Normalny"/>
    <w:link w:val="Teksttreci2"/>
    <w:rsid w:val="00F71B6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F71B65"/>
    <w:rPr>
      <w:sz w:val="21"/>
      <w:szCs w:val="21"/>
      <w:shd w:val="clear" w:color="auto" w:fill="FFFFFF"/>
    </w:rPr>
  </w:style>
  <w:style w:type="paragraph" w:customStyle="1" w:styleId="Teksttreci0">
    <w:name w:val="Tekst treści"/>
    <w:basedOn w:val="Normalny"/>
    <w:link w:val="Teksttreci"/>
    <w:rsid w:val="00F71B6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F71B65"/>
    <w:rPr>
      <w:sz w:val="19"/>
      <w:szCs w:val="19"/>
      <w:shd w:val="clear" w:color="auto" w:fill="FFFFFF"/>
    </w:rPr>
  </w:style>
  <w:style w:type="paragraph" w:customStyle="1" w:styleId="Teksttreci50">
    <w:name w:val="Tekst treści (5)"/>
    <w:basedOn w:val="Normalny"/>
    <w:link w:val="Teksttreci5"/>
    <w:rsid w:val="00F71B6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F71B65"/>
    <w:rPr>
      <w:sz w:val="14"/>
      <w:szCs w:val="14"/>
      <w:shd w:val="clear" w:color="auto" w:fill="FFFFFF"/>
    </w:rPr>
  </w:style>
  <w:style w:type="paragraph" w:customStyle="1" w:styleId="Teksttreci80">
    <w:name w:val="Tekst treści (8)"/>
    <w:basedOn w:val="Normalny"/>
    <w:link w:val="Teksttreci8"/>
    <w:rsid w:val="00F71B6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F71B65"/>
    <w:rPr>
      <w:sz w:val="21"/>
      <w:szCs w:val="21"/>
      <w:shd w:val="clear" w:color="auto" w:fill="FFFFFF"/>
    </w:rPr>
  </w:style>
  <w:style w:type="character" w:customStyle="1" w:styleId="TeksttreciPogrubienie">
    <w:name w:val="Tekst treści + Pogrubienie"/>
    <w:basedOn w:val="Teksttreci"/>
    <w:rsid w:val="00F71B65"/>
    <w:rPr>
      <w:b/>
      <w:bCs/>
      <w:sz w:val="21"/>
      <w:szCs w:val="21"/>
      <w:shd w:val="clear" w:color="auto" w:fill="FFFFFF"/>
    </w:rPr>
  </w:style>
  <w:style w:type="character" w:customStyle="1" w:styleId="Nagwek30">
    <w:name w:val="Nagłówek #3_"/>
    <w:basedOn w:val="Domylnaczcionkaakapitu"/>
    <w:link w:val="Nagwek31"/>
    <w:rsid w:val="00F71B65"/>
    <w:rPr>
      <w:rFonts w:ascii="Arial" w:eastAsia="Arial" w:hAnsi="Arial" w:cs="Arial"/>
      <w:b/>
      <w:bCs/>
      <w:sz w:val="19"/>
      <w:szCs w:val="19"/>
      <w:shd w:val="clear" w:color="auto" w:fill="FFFFFF"/>
    </w:rPr>
  </w:style>
  <w:style w:type="paragraph" w:customStyle="1" w:styleId="Nagwek31">
    <w:name w:val="Nagłówek #3"/>
    <w:basedOn w:val="Normalny"/>
    <w:link w:val="Nagwek30"/>
    <w:rsid w:val="00F71B6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F71B6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F71B65"/>
    <w:rPr>
      <w:rFonts w:ascii="Arial" w:hAnsi="Arial" w:cs="Arial"/>
      <w:i/>
      <w:iCs/>
      <w:sz w:val="18"/>
      <w:szCs w:val="18"/>
    </w:rPr>
  </w:style>
  <w:style w:type="paragraph" w:customStyle="1" w:styleId="Style50">
    <w:name w:val="Style50"/>
    <w:basedOn w:val="Normalny"/>
    <w:uiPriority w:val="99"/>
    <w:rsid w:val="00F71B6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F71B65"/>
    <w:rPr>
      <w:rFonts w:ascii="Arial" w:hAnsi="Arial" w:cs="Arial"/>
      <w:sz w:val="18"/>
      <w:szCs w:val="18"/>
    </w:rPr>
  </w:style>
  <w:style w:type="character" w:customStyle="1" w:styleId="FontStyle95">
    <w:name w:val="Font Style95"/>
    <w:basedOn w:val="Domylnaczcionkaakapitu"/>
    <w:uiPriority w:val="99"/>
    <w:rsid w:val="00F71B65"/>
    <w:rPr>
      <w:rFonts w:ascii="Arial" w:hAnsi="Arial" w:cs="Arial"/>
      <w:b/>
      <w:bCs/>
      <w:sz w:val="18"/>
      <w:szCs w:val="18"/>
    </w:rPr>
  </w:style>
  <w:style w:type="paragraph" w:customStyle="1" w:styleId="Style51">
    <w:name w:val="Style51"/>
    <w:basedOn w:val="Normalny"/>
    <w:uiPriority w:val="99"/>
    <w:rsid w:val="00F71B6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F71B6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F71B6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F71B65"/>
    <w:rPr>
      <w:rFonts w:ascii="Tahoma" w:hAnsi="Tahoma" w:cs="Tahoma"/>
      <w:sz w:val="18"/>
      <w:szCs w:val="18"/>
    </w:rPr>
  </w:style>
  <w:style w:type="paragraph" w:customStyle="1" w:styleId="Style13">
    <w:name w:val="Style13"/>
    <w:basedOn w:val="Normalny"/>
    <w:uiPriority w:val="99"/>
    <w:rsid w:val="00F71B6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F71B65"/>
    <w:rPr>
      <w:rFonts w:ascii="Arial" w:hAnsi="Arial" w:cs="Arial"/>
      <w:sz w:val="18"/>
      <w:szCs w:val="18"/>
    </w:rPr>
  </w:style>
  <w:style w:type="character" w:customStyle="1" w:styleId="FontStyle92">
    <w:name w:val="Font Style92"/>
    <w:basedOn w:val="Domylnaczcionkaakapitu"/>
    <w:uiPriority w:val="99"/>
    <w:rsid w:val="00F71B65"/>
    <w:rPr>
      <w:rFonts w:ascii="Arial" w:hAnsi="Arial" w:cs="Arial"/>
      <w:b/>
      <w:bCs/>
      <w:sz w:val="18"/>
      <w:szCs w:val="18"/>
    </w:rPr>
  </w:style>
  <w:style w:type="character" w:customStyle="1" w:styleId="FontStyle40">
    <w:name w:val="Font Style40"/>
    <w:basedOn w:val="Domylnaczcionkaakapitu"/>
    <w:uiPriority w:val="99"/>
    <w:rsid w:val="00F71B6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F71B65"/>
    <w:rPr>
      <w:rFonts w:ascii="Calibri" w:hAnsi="Calibri" w:cs="Calibri"/>
      <w:sz w:val="22"/>
      <w:szCs w:val="22"/>
    </w:rPr>
  </w:style>
  <w:style w:type="paragraph" w:customStyle="1" w:styleId="Style20">
    <w:name w:val="Style20"/>
    <w:basedOn w:val="Normalny"/>
    <w:uiPriority w:val="99"/>
    <w:rsid w:val="00F71B6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F71B6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F71B65"/>
    <w:rPr>
      <w:rFonts w:ascii="Calibri" w:hAnsi="Calibri" w:cs="Calibri"/>
      <w:b/>
      <w:bCs/>
      <w:sz w:val="22"/>
      <w:szCs w:val="22"/>
    </w:rPr>
  </w:style>
  <w:style w:type="character" w:customStyle="1" w:styleId="FontStyle44">
    <w:name w:val="Font Style44"/>
    <w:basedOn w:val="Domylnaczcionkaakapitu"/>
    <w:uiPriority w:val="99"/>
    <w:rsid w:val="00F71B65"/>
    <w:rPr>
      <w:rFonts w:ascii="Calibri" w:hAnsi="Calibri" w:cs="Calibri"/>
      <w:b/>
      <w:bCs/>
      <w:i/>
      <w:iCs/>
      <w:spacing w:val="-10"/>
      <w:sz w:val="26"/>
      <w:szCs w:val="26"/>
    </w:rPr>
  </w:style>
  <w:style w:type="character" w:customStyle="1" w:styleId="FontStyle45">
    <w:name w:val="Font Style45"/>
    <w:basedOn w:val="Domylnaczcionkaakapitu"/>
    <w:uiPriority w:val="99"/>
    <w:rsid w:val="00F71B65"/>
    <w:rPr>
      <w:rFonts w:ascii="Franklin Gothic Medium" w:hAnsi="Franklin Gothic Medium" w:cs="Franklin Gothic Medium"/>
      <w:b/>
      <w:bCs/>
      <w:i/>
      <w:iCs/>
      <w:sz w:val="20"/>
      <w:szCs w:val="20"/>
    </w:rPr>
  </w:style>
  <w:style w:type="paragraph" w:customStyle="1" w:styleId="Style34">
    <w:name w:val="Style34"/>
    <w:basedOn w:val="Normalny"/>
    <w:uiPriority w:val="99"/>
    <w:rsid w:val="00F71B6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F71B65"/>
    <w:rPr>
      <w:rFonts w:ascii="Calibri" w:hAnsi="Calibri" w:cs="Calibri"/>
      <w:b/>
      <w:bCs/>
      <w:i/>
      <w:iCs/>
      <w:sz w:val="14"/>
      <w:szCs w:val="14"/>
    </w:rPr>
  </w:style>
  <w:style w:type="paragraph" w:customStyle="1" w:styleId="Style22">
    <w:name w:val="Style22"/>
    <w:basedOn w:val="Normalny"/>
    <w:uiPriority w:val="99"/>
    <w:rsid w:val="00F71B6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F71B6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F71B65"/>
    <w:rPr>
      <w:rFonts w:ascii="Calibri" w:hAnsi="Calibri" w:cs="Calibri"/>
      <w:b/>
      <w:bCs/>
      <w:sz w:val="22"/>
      <w:szCs w:val="22"/>
    </w:rPr>
  </w:style>
  <w:style w:type="character" w:customStyle="1" w:styleId="FontStyle51">
    <w:name w:val="Font Style51"/>
    <w:basedOn w:val="Domylnaczcionkaakapitu"/>
    <w:uiPriority w:val="99"/>
    <w:rsid w:val="00F71B65"/>
    <w:rPr>
      <w:rFonts w:ascii="Calibri" w:hAnsi="Calibri" w:cs="Calibri"/>
      <w:b/>
      <w:bCs/>
      <w:sz w:val="22"/>
      <w:szCs w:val="22"/>
    </w:rPr>
  </w:style>
  <w:style w:type="paragraph" w:customStyle="1" w:styleId="Nag3wek1">
    <w:name w:val="Nag3ówek 1"/>
    <w:basedOn w:val="Default"/>
    <w:next w:val="Default"/>
    <w:rsid w:val="00F71B6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F71B6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F71B65"/>
    <w:rPr>
      <w:rFonts w:ascii="Times New Roman" w:eastAsia="Times New Roman" w:hAnsi="Times New Roman" w:cs="Times New Roman"/>
      <w:sz w:val="24"/>
      <w:szCs w:val="24"/>
      <w:lang w:eastAsia="pl-PL"/>
    </w:rPr>
  </w:style>
  <w:style w:type="character" w:customStyle="1" w:styleId="tw4winMark">
    <w:name w:val="tw4winMark"/>
    <w:rsid w:val="00F71B65"/>
    <w:rPr>
      <w:rFonts w:ascii="Courier New" w:hAnsi="Courier New" w:cs="Courier New"/>
      <w:b/>
      <w:bCs/>
      <w:vanish/>
      <w:color w:val="800080"/>
      <w:sz w:val="22"/>
      <w:szCs w:val="22"/>
      <w:vertAlign w:val="subscript"/>
    </w:rPr>
  </w:style>
  <w:style w:type="paragraph" w:customStyle="1" w:styleId="p12">
    <w:name w:val="p12"/>
    <w:basedOn w:val="Normalny"/>
    <w:rsid w:val="00F71B65"/>
    <w:rPr>
      <w:rFonts w:ascii="Times New Roman" w:hAnsi="Times New Roman"/>
      <w:sz w:val="24"/>
    </w:rPr>
  </w:style>
  <w:style w:type="paragraph" w:customStyle="1" w:styleId="p22">
    <w:name w:val="p22"/>
    <w:basedOn w:val="Normalny"/>
    <w:rsid w:val="00F71B65"/>
    <w:rPr>
      <w:rFonts w:ascii="Times New Roman" w:hAnsi="Times New Roman"/>
      <w:sz w:val="24"/>
    </w:rPr>
  </w:style>
  <w:style w:type="character" w:customStyle="1" w:styleId="t31">
    <w:name w:val="t31"/>
    <w:rsid w:val="00F71B65"/>
    <w:rPr>
      <w:rFonts w:ascii="Courier New" w:hAnsi="Courier New" w:cs="Courier New" w:hint="default"/>
    </w:rPr>
  </w:style>
  <w:style w:type="paragraph" w:customStyle="1" w:styleId="lista">
    <w:name w:val="list a)"/>
    <w:basedOn w:val="Normalny"/>
    <w:rsid w:val="00F71B65"/>
    <w:pPr>
      <w:numPr>
        <w:numId w:val="18"/>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F71B6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F71B6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F71B65"/>
    <w:pPr>
      <w:spacing w:after="12"/>
      <w:ind w:left="12" w:right="12"/>
      <w:jc w:val="both"/>
      <w:textAlignment w:val="top"/>
    </w:pPr>
    <w:rPr>
      <w:rFonts w:ascii="Times New Roman" w:hAnsi="Times New Roman"/>
      <w:sz w:val="24"/>
    </w:rPr>
  </w:style>
  <w:style w:type="character" w:customStyle="1" w:styleId="h11">
    <w:name w:val="h11"/>
    <w:basedOn w:val="Domylnaczcionkaakapitu"/>
    <w:rsid w:val="00F71B65"/>
    <w:rPr>
      <w:rFonts w:ascii="Verdana" w:hAnsi="Verdana" w:hint="default"/>
      <w:b/>
      <w:bCs/>
      <w:i w:val="0"/>
      <w:iCs w:val="0"/>
      <w:sz w:val="19"/>
      <w:szCs w:val="19"/>
    </w:rPr>
  </w:style>
  <w:style w:type="character" w:customStyle="1" w:styleId="niebieski1">
    <w:name w:val="niebieski1"/>
    <w:basedOn w:val="Domylnaczcionkaakapitu"/>
    <w:rsid w:val="00F71B65"/>
    <w:rPr>
      <w:rFonts w:ascii="Verdana" w:hAnsi="Verdana" w:hint="default"/>
      <w:color w:val="033168"/>
      <w:sz w:val="17"/>
      <w:szCs w:val="17"/>
    </w:rPr>
  </w:style>
  <w:style w:type="character" w:customStyle="1" w:styleId="ft">
    <w:name w:val="ft"/>
    <w:basedOn w:val="Domylnaczcionkaakapitu"/>
    <w:rsid w:val="00F71B65"/>
  </w:style>
  <w:style w:type="paragraph" w:customStyle="1" w:styleId="Style130">
    <w:name w:val="Style 13"/>
    <w:basedOn w:val="Normalny"/>
    <w:uiPriority w:val="99"/>
    <w:rsid w:val="00F71B6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F71B65"/>
    <w:rPr>
      <w:rFonts w:ascii="Garamond" w:hAnsi="Garamond"/>
      <w:sz w:val="25"/>
    </w:rPr>
  </w:style>
  <w:style w:type="paragraph" w:customStyle="1" w:styleId="Style100">
    <w:name w:val="Style 10"/>
    <w:basedOn w:val="Normalny"/>
    <w:uiPriority w:val="99"/>
    <w:rsid w:val="00F71B6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F71B6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F71B65"/>
    <w:rPr>
      <w:rFonts w:ascii="Arial" w:hAnsi="Arial" w:cs="Arial"/>
      <w:b/>
      <w:bCs/>
      <w:i/>
      <w:iCs/>
      <w:sz w:val="20"/>
      <w:szCs w:val="20"/>
    </w:rPr>
  </w:style>
  <w:style w:type="character" w:customStyle="1" w:styleId="FontStyle30">
    <w:name w:val="Font Style30"/>
    <w:basedOn w:val="Domylnaczcionkaakapitu"/>
    <w:uiPriority w:val="99"/>
    <w:rsid w:val="00F71B65"/>
    <w:rPr>
      <w:rFonts w:ascii="Arial" w:hAnsi="Arial" w:cs="Arial"/>
      <w:b/>
      <w:bCs/>
      <w:sz w:val="20"/>
      <w:szCs w:val="20"/>
    </w:rPr>
  </w:style>
  <w:style w:type="character" w:customStyle="1" w:styleId="FontStyle38">
    <w:name w:val="Font Style38"/>
    <w:basedOn w:val="Domylnaczcionkaakapitu"/>
    <w:uiPriority w:val="99"/>
    <w:rsid w:val="00F71B65"/>
    <w:rPr>
      <w:rFonts w:ascii="Arial" w:hAnsi="Arial" w:cs="Arial"/>
      <w:b/>
      <w:bCs/>
      <w:sz w:val="18"/>
      <w:szCs w:val="18"/>
    </w:rPr>
  </w:style>
  <w:style w:type="paragraph" w:customStyle="1" w:styleId="Style38">
    <w:name w:val="Style38"/>
    <w:basedOn w:val="Normalny"/>
    <w:uiPriority w:val="99"/>
    <w:rsid w:val="00F71B6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F71B65"/>
    <w:rPr>
      <w:rFonts w:ascii="Times New Roman" w:hAnsi="Times New Roman" w:cs="Times New Roman"/>
      <w:sz w:val="22"/>
      <w:szCs w:val="22"/>
    </w:rPr>
  </w:style>
  <w:style w:type="character" w:customStyle="1" w:styleId="FontStyle63">
    <w:name w:val="Font Style63"/>
    <w:basedOn w:val="Domylnaczcionkaakapitu"/>
    <w:uiPriority w:val="99"/>
    <w:rsid w:val="00F71B65"/>
    <w:rPr>
      <w:rFonts w:ascii="Arial" w:hAnsi="Arial" w:cs="Arial"/>
      <w:b/>
      <w:bCs/>
      <w:sz w:val="18"/>
      <w:szCs w:val="18"/>
    </w:rPr>
  </w:style>
  <w:style w:type="paragraph" w:customStyle="1" w:styleId="Style26">
    <w:name w:val="Style26"/>
    <w:basedOn w:val="Normalny"/>
    <w:uiPriority w:val="99"/>
    <w:rsid w:val="00F71B6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F71B6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F71B6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F71B6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F71B65"/>
    <w:rPr>
      <w:rFonts w:ascii="Arial" w:hAnsi="Arial" w:cs="Arial"/>
      <w:sz w:val="20"/>
      <w:szCs w:val="20"/>
    </w:rPr>
  </w:style>
  <w:style w:type="character" w:customStyle="1" w:styleId="FontStyle58">
    <w:name w:val="Font Style58"/>
    <w:basedOn w:val="Domylnaczcionkaakapitu"/>
    <w:uiPriority w:val="99"/>
    <w:rsid w:val="00F71B65"/>
    <w:rPr>
      <w:rFonts w:ascii="Arial" w:hAnsi="Arial" w:cs="Arial"/>
      <w:sz w:val="18"/>
      <w:szCs w:val="18"/>
    </w:rPr>
  </w:style>
  <w:style w:type="character" w:customStyle="1" w:styleId="FontStyle64">
    <w:name w:val="Font Style64"/>
    <w:basedOn w:val="Domylnaczcionkaakapitu"/>
    <w:uiPriority w:val="99"/>
    <w:rsid w:val="00F71B65"/>
    <w:rPr>
      <w:rFonts w:ascii="Times New Roman" w:hAnsi="Times New Roman" w:cs="Times New Roman"/>
      <w:b/>
      <w:bCs/>
      <w:sz w:val="18"/>
      <w:szCs w:val="18"/>
    </w:rPr>
  </w:style>
  <w:style w:type="character" w:customStyle="1" w:styleId="FontStyle70">
    <w:name w:val="Font Style70"/>
    <w:basedOn w:val="Domylnaczcionkaakapitu"/>
    <w:uiPriority w:val="99"/>
    <w:rsid w:val="00F71B65"/>
    <w:rPr>
      <w:rFonts w:ascii="Arial" w:hAnsi="Arial" w:cs="Arial"/>
      <w:sz w:val="18"/>
      <w:szCs w:val="18"/>
    </w:rPr>
  </w:style>
  <w:style w:type="character" w:customStyle="1" w:styleId="FontStyle67">
    <w:name w:val="Font Style67"/>
    <w:basedOn w:val="Domylnaczcionkaakapitu"/>
    <w:uiPriority w:val="99"/>
    <w:rsid w:val="00F71B65"/>
    <w:rPr>
      <w:rFonts w:ascii="Arial" w:hAnsi="Arial" w:cs="Arial"/>
      <w:b/>
      <w:bCs/>
      <w:sz w:val="24"/>
      <w:szCs w:val="24"/>
    </w:rPr>
  </w:style>
  <w:style w:type="character" w:customStyle="1" w:styleId="FontStyle57">
    <w:name w:val="Font Style57"/>
    <w:basedOn w:val="Domylnaczcionkaakapitu"/>
    <w:uiPriority w:val="99"/>
    <w:rsid w:val="00F71B65"/>
    <w:rPr>
      <w:rFonts w:ascii="Arial" w:hAnsi="Arial" w:cs="Arial"/>
      <w:b/>
      <w:bCs/>
      <w:sz w:val="28"/>
      <w:szCs w:val="28"/>
    </w:rPr>
  </w:style>
  <w:style w:type="table" w:customStyle="1" w:styleId="Tabelasiatki1jasna1">
    <w:name w:val="Tabela siatki 1 — jasna1"/>
    <w:basedOn w:val="Standardowy"/>
    <w:uiPriority w:val="46"/>
    <w:rsid w:val="00F71B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F71B65"/>
    <w:rPr>
      <w:rFonts w:ascii="Arial" w:hAnsi="Arial" w:cs="Arial"/>
      <w:sz w:val="20"/>
      <w:szCs w:val="20"/>
    </w:rPr>
  </w:style>
  <w:style w:type="character" w:customStyle="1" w:styleId="fontstyle01">
    <w:name w:val="fontstyle01"/>
    <w:basedOn w:val="Domylnaczcionkaakapitu"/>
    <w:rsid w:val="00F71B65"/>
    <w:rPr>
      <w:rFonts w:ascii="Calibri" w:hAnsi="Calibri" w:cs="Calibri" w:hint="default"/>
      <w:b w:val="0"/>
      <w:bCs w:val="0"/>
      <w:i w:val="0"/>
      <w:iCs w:val="0"/>
      <w:color w:val="000000"/>
      <w:sz w:val="22"/>
      <w:szCs w:val="22"/>
    </w:rPr>
  </w:style>
  <w:style w:type="paragraph" w:customStyle="1" w:styleId="xl74">
    <w:name w:val="xl74"/>
    <w:basedOn w:val="Normalny"/>
    <w:rsid w:val="00503337"/>
    <w:pPr>
      <w:spacing w:before="100" w:beforeAutospacing="1" w:after="100" w:afterAutospacing="1" w:line="259" w:lineRule="auto"/>
    </w:pPr>
    <w:rPr>
      <w:rFonts w:ascii="Times New Roman" w:hAnsi="Times New Roman"/>
      <w:sz w:val="18"/>
      <w:szCs w:val="18"/>
    </w:rPr>
  </w:style>
  <w:style w:type="character" w:customStyle="1" w:styleId="Nierozpoznanawzmianka1">
    <w:name w:val="Nierozpoznana wzmianka1"/>
    <w:basedOn w:val="Domylnaczcionkaakapitu"/>
    <w:uiPriority w:val="99"/>
    <w:semiHidden/>
    <w:unhideWhenUsed/>
    <w:rsid w:val="00813D44"/>
    <w:rPr>
      <w:color w:val="605E5C"/>
      <w:shd w:val="clear" w:color="auto" w:fill="E1DFDD"/>
    </w:rPr>
  </w:style>
  <w:style w:type="character" w:customStyle="1" w:styleId="Nierozpoznanawzmianka2">
    <w:name w:val="Nierozpoznana wzmianka2"/>
    <w:basedOn w:val="Domylnaczcionkaakapitu"/>
    <w:uiPriority w:val="99"/>
    <w:semiHidden/>
    <w:unhideWhenUsed/>
    <w:rsid w:val="00BC3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137790">
      <w:bodyDiv w:val="1"/>
      <w:marLeft w:val="0"/>
      <w:marRight w:val="0"/>
      <w:marTop w:val="0"/>
      <w:marBottom w:val="0"/>
      <w:divBdr>
        <w:top w:val="none" w:sz="0" w:space="0" w:color="auto"/>
        <w:left w:val="none" w:sz="0" w:space="0" w:color="auto"/>
        <w:bottom w:val="none" w:sz="0" w:space="0" w:color="auto"/>
        <w:right w:val="none" w:sz="0" w:space="0" w:color="auto"/>
      </w:divBdr>
    </w:div>
    <w:div w:id="805392056">
      <w:bodyDiv w:val="1"/>
      <w:marLeft w:val="0"/>
      <w:marRight w:val="0"/>
      <w:marTop w:val="0"/>
      <w:marBottom w:val="0"/>
      <w:divBdr>
        <w:top w:val="none" w:sz="0" w:space="0" w:color="auto"/>
        <w:left w:val="none" w:sz="0" w:space="0" w:color="auto"/>
        <w:bottom w:val="none" w:sz="0" w:space="0" w:color="auto"/>
        <w:right w:val="none" w:sz="0" w:space="0" w:color="auto"/>
      </w:divBdr>
    </w:div>
    <w:div w:id="1703092666">
      <w:bodyDiv w:val="1"/>
      <w:marLeft w:val="0"/>
      <w:marRight w:val="0"/>
      <w:marTop w:val="0"/>
      <w:marBottom w:val="0"/>
      <w:divBdr>
        <w:top w:val="none" w:sz="0" w:space="0" w:color="auto"/>
        <w:left w:val="none" w:sz="0" w:space="0" w:color="auto"/>
        <w:bottom w:val="none" w:sz="0" w:space="0" w:color="auto"/>
        <w:right w:val="none" w:sz="0" w:space="0" w:color="auto"/>
      </w:divBdr>
    </w:div>
    <w:div w:id="179536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polaniec@enea.pl" TargetMode="External"/><Relationship Id="rId18"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ol.sekula@enea.p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71CB8-336B-465E-88B3-58D5FDE1214D}">
  <ds:schemaRefs>
    <ds:schemaRef ds:uri="http://schemas.microsoft.com/sharepoint/v3/contenttype/forms"/>
  </ds:schemaRefs>
</ds:datastoreItem>
</file>

<file path=customXml/itemProps2.xml><?xml version="1.0" encoding="utf-8"?>
<ds:datastoreItem xmlns:ds="http://schemas.openxmlformats.org/officeDocument/2006/customXml" ds:itemID="{02BF2E53-7063-4AF8-B9F4-A8C455C85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458F2A-2B50-444F-BF74-E688771D6A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9E5C0C-D407-4C23-A3BB-C5595215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9353</Words>
  <Characters>56121</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 Kamila</dc:creator>
  <cp:keywords/>
  <dc:description/>
  <cp:lastModifiedBy>Suchoń Alicja</cp:lastModifiedBy>
  <cp:revision>5</cp:revision>
  <cp:lastPrinted>2023-09-13T08:08:00Z</cp:lastPrinted>
  <dcterms:created xsi:type="dcterms:W3CDTF">2024-10-23T10:02:00Z</dcterms:created>
  <dcterms:modified xsi:type="dcterms:W3CDTF">2024-10-23T11:48:00Z</dcterms:modified>
</cp:coreProperties>
</file>